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4B5F6B6" w14:textId="596C7183" w:rsidR="00C122FF" w:rsidRPr="00C122FF" w:rsidRDefault="00C122FF" w:rsidP="00281326">
      <w:pPr>
        <w:spacing w:beforeLines="50" w:before="120" w:line="360" w:lineRule="auto"/>
        <w:rPr>
          <w:rFonts w:ascii="標楷體" w:eastAsia="標楷體" w:hAnsi="標楷體"/>
          <w:b/>
          <w:color w:val="000000" w:themeColor="text1"/>
          <w:kern w:val="2"/>
          <w:sz w:val="28"/>
        </w:rPr>
      </w:pPr>
      <w:r w:rsidRPr="00C122FF">
        <w:rPr>
          <w:rFonts w:ascii="標楷體" w:eastAsia="標楷體" w:hAnsi="標楷體"/>
          <w:b/>
          <w:color w:val="000000" w:themeColor="text1"/>
          <w:kern w:val="2"/>
          <w:sz w:val="28"/>
        </w:rPr>
        <w:t>伍、領域</w:t>
      </w:r>
      <w:r w:rsidRPr="00C122FF">
        <w:rPr>
          <w:rFonts w:ascii="標楷體" w:eastAsia="標楷體" w:hAnsi="標楷體" w:hint="eastAsia"/>
          <w:b/>
          <w:color w:val="000000" w:themeColor="text1"/>
          <w:kern w:val="2"/>
          <w:sz w:val="28"/>
        </w:rPr>
        <w:t>/科目</w:t>
      </w:r>
      <w:r w:rsidRPr="00C122FF">
        <w:rPr>
          <w:rFonts w:ascii="標楷體" w:eastAsia="標楷體" w:hAnsi="標楷體"/>
          <w:b/>
          <w:color w:val="000000" w:themeColor="text1"/>
          <w:kern w:val="2"/>
          <w:sz w:val="28"/>
        </w:rPr>
        <w:t>課程計畫</w:t>
      </w:r>
    </w:p>
    <w:p w14:paraId="33C680BB" w14:textId="77777777" w:rsidR="00C122FF" w:rsidRDefault="00C122FF" w:rsidP="00281326">
      <w:pPr>
        <w:ind w:leftChars="58" w:left="139" w:firstLineChars="59" w:firstLine="142"/>
        <w:rPr>
          <w:rFonts w:ascii="標楷體" w:eastAsia="標楷體" w:hAnsi="標楷體"/>
          <w:b/>
          <w:bCs/>
          <w:color w:val="000000" w:themeColor="text1"/>
          <w:kern w:val="2"/>
        </w:rPr>
      </w:pPr>
      <w:r w:rsidRPr="00281326">
        <w:rPr>
          <w:rFonts w:ascii="標楷體" w:eastAsia="標楷體" w:hAnsi="標楷體" w:hint="eastAsia"/>
          <w:b/>
          <w:bCs/>
          <w:color w:val="000000" w:themeColor="text1"/>
          <w:kern w:val="2"/>
        </w:rPr>
        <w:t>一、</w:t>
      </w:r>
      <w:r w:rsidRPr="000C086E">
        <w:rPr>
          <w:rFonts w:ascii="標楷體" w:eastAsia="標楷體" w:hAnsi="標楷體" w:hint="eastAsia"/>
          <w:b/>
          <w:bCs/>
          <w:kern w:val="2"/>
        </w:rPr>
        <w:t>普通</w:t>
      </w:r>
      <w:r w:rsidRPr="00281326">
        <w:rPr>
          <w:rFonts w:ascii="標楷體" w:eastAsia="標楷體" w:hAnsi="標楷體" w:hint="eastAsia"/>
          <w:b/>
          <w:bCs/>
          <w:color w:val="000000" w:themeColor="text1"/>
          <w:kern w:val="2"/>
        </w:rPr>
        <w:t>班級各年級各領域學習課程之課程計畫</w:t>
      </w:r>
    </w:p>
    <w:p w14:paraId="6C43DA49" w14:textId="3D5E4D92" w:rsidR="00AF1D0B" w:rsidRPr="00AF1D0B" w:rsidRDefault="00AF1D0B" w:rsidP="008D179D">
      <w:pPr>
        <w:numPr>
          <w:ilvl w:val="2"/>
          <w:numId w:val="1"/>
        </w:numPr>
        <w:rPr>
          <w:rFonts w:ascii="標楷體" w:eastAsia="標楷體" w:hAnsi="標楷體" w:hint="eastAsia"/>
          <w:color w:val="000000" w:themeColor="text1"/>
          <w:szCs w:val="32"/>
        </w:rPr>
      </w:pPr>
      <w:r>
        <w:rPr>
          <w:rFonts w:ascii="標楷體" w:eastAsia="標楷體" w:hAnsi="標楷體" w:hint="eastAsia"/>
          <w:color w:val="000000" w:themeColor="text1"/>
          <w:szCs w:val="32"/>
        </w:rPr>
        <w:t>健康與體育領域</w:t>
      </w:r>
      <w:r w:rsidRPr="0071708F">
        <w:rPr>
          <w:rFonts w:ascii="標楷體" w:eastAsia="標楷體" w:hAnsi="標楷體" w:hint="eastAsia"/>
          <w:color w:val="000000" w:themeColor="text1"/>
          <w:szCs w:val="32"/>
        </w:rPr>
        <w:t>課程計畫</w:t>
      </w:r>
    </w:p>
    <w:p w14:paraId="326BB0E4" w14:textId="239A8A3B" w:rsidR="00C122FF" w:rsidRPr="00C122FF" w:rsidRDefault="00C122FF" w:rsidP="00F26FAE">
      <w:pPr>
        <w:rPr>
          <w:rFonts w:ascii="標楷體" w:eastAsia="標楷體" w:hAnsi="標楷體"/>
          <w:color w:val="000000" w:themeColor="text1"/>
          <w:szCs w:val="32"/>
        </w:rPr>
      </w:pPr>
    </w:p>
    <w:tbl>
      <w:tblPr>
        <w:tblW w:w="94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1502"/>
        <w:gridCol w:w="53"/>
        <w:gridCol w:w="1417"/>
        <w:gridCol w:w="289"/>
        <w:gridCol w:w="1454"/>
        <w:gridCol w:w="1239"/>
        <w:gridCol w:w="1121"/>
        <w:gridCol w:w="856"/>
        <w:gridCol w:w="1510"/>
      </w:tblGrid>
      <w:tr w:rsidR="00B966B5" w:rsidRPr="00C122FF" w14:paraId="3F4DBB5F" w14:textId="77777777" w:rsidTr="00F26FAE">
        <w:trPr>
          <w:trHeight w:val="494"/>
          <w:jc w:val="center"/>
        </w:trPr>
        <w:tc>
          <w:tcPr>
            <w:tcW w:w="9441" w:type="dxa"/>
            <w:gridSpan w:val="9"/>
            <w:shd w:val="clear" w:color="auto" w:fill="auto"/>
            <w:vAlign w:val="center"/>
          </w:tcPr>
          <w:p w14:paraId="246B3144" w14:textId="4A8DB556" w:rsidR="00B966B5" w:rsidRPr="00C539BE" w:rsidRDefault="00B966B5" w:rsidP="00B966B5">
            <w:pPr>
              <w:jc w:val="center"/>
              <w:rPr>
                <w:rFonts w:ascii="標楷體" w:eastAsia="標楷體" w:hAnsi="標楷體"/>
                <w:b/>
                <w:bCs/>
                <w:color w:val="000000" w:themeColor="text1"/>
                <w:sz w:val="28"/>
                <w:szCs w:val="36"/>
              </w:rPr>
            </w:pPr>
            <w:r>
              <w:rPr>
                <w:rFonts w:ascii="標楷體" w:eastAsia="標楷體" w:hAnsi="標楷體" w:cs="標楷體"/>
                <w:b/>
                <w:color w:val="000000"/>
                <w:sz w:val="28"/>
                <w:szCs w:val="28"/>
              </w:rPr>
              <w:t>桃園市</w:t>
            </w:r>
            <w:r>
              <w:rPr>
                <w:rFonts w:ascii="標楷體" w:eastAsia="標楷體" w:hAnsi="標楷體" w:cs="標楷體" w:hint="eastAsia"/>
                <w:b/>
                <w:color w:val="000000"/>
                <w:sz w:val="28"/>
                <w:szCs w:val="28"/>
              </w:rPr>
              <w:t>大崙</w:t>
            </w:r>
            <w:r>
              <w:rPr>
                <w:rFonts w:ascii="標楷體" w:eastAsia="標楷體" w:hAnsi="標楷體" w:cs="標楷體"/>
                <w:b/>
                <w:color w:val="000000"/>
                <w:sz w:val="28"/>
                <w:szCs w:val="28"/>
              </w:rPr>
              <w:t>國民中學</w:t>
            </w:r>
            <w:r>
              <w:rPr>
                <w:rFonts w:ascii="標楷體" w:eastAsia="標楷體" w:hAnsi="標楷體" w:cs="標楷體"/>
                <w:b/>
                <w:color w:val="000000"/>
                <w:sz w:val="28"/>
                <w:szCs w:val="28"/>
                <w:u w:val="single"/>
              </w:rPr>
              <w:t>11</w:t>
            </w:r>
            <w:r>
              <w:rPr>
                <w:rFonts w:ascii="標楷體" w:eastAsia="標楷體" w:hAnsi="標楷體" w:cs="標楷體" w:hint="eastAsia"/>
                <w:b/>
                <w:color w:val="000000"/>
                <w:sz w:val="28"/>
                <w:szCs w:val="28"/>
                <w:u w:val="single"/>
              </w:rPr>
              <w:t>4</w:t>
            </w:r>
            <w:r>
              <w:rPr>
                <w:rFonts w:ascii="標楷體" w:eastAsia="標楷體" w:hAnsi="標楷體" w:cs="標楷體"/>
                <w:b/>
                <w:color w:val="000000"/>
                <w:sz w:val="28"/>
                <w:szCs w:val="28"/>
              </w:rPr>
              <w:t>學年度 第</w:t>
            </w:r>
            <w:r>
              <w:rPr>
                <w:rFonts w:ascii="標楷體" w:eastAsia="標楷體" w:hAnsi="標楷體" w:cs="標楷體" w:hint="eastAsia"/>
                <w:b/>
                <w:color w:val="000000"/>
                <w:sz w:val="28"/>
                <w:szCs w:val="28"/>
              </w:rPr>
              <w:t>一</w:t>
            </w:r>
            <w:r>
              <w:rPr>
                <w:rFonts w:ascii="標楷體" w:eastAsia="標楷體" w:hAnsi="標楷體" w:cs="標楷體"/>
                <w:b/>
                <w:color w:val="000000"/>
                <w:sz w:val="28"/>
                <w:szCs w:val="28"/>
              </w:rPr>
              <w:t xml:space="preserve">學期 </w:t>
            </w:r>
            <w:r>
              <w:rPr>
                <w:rFonts w:ascii="標楷體" w:eastAsia="標楷體" w:hAnsi="標楷體" w:cs="標楷體" w:hint="eastAsia"/>
                <w:b/>
                <w:color w:val="000000"/>
                <w:sz w:val="28"/>
                <w:szCs w:val="28"/>
              </w:rPr>
              <w:t>七年級</w:t>
            </w:r>
            <w:r>
              <w:rPr>
                <w:rFonts w:ascii="標楷體" w:eastAsia="標楷體" w:hAnsi="標楷體" w:cs="標楷體"/>
                <w:b/>
                <w:color w:val="000000"/>
                <w:sz w:val="28"/>
                <w:szCs w:val="28"/>
              </w:rPr>
              <w:t>【</w:t>
            </w:r>
            <w:r>
              <w:rPr>
                <w:rFonts w:ascii="標楷體" w:eastAsia="標楷體" w:hAnsi="標楷體" w:cs="標楷體" w:hint="eastAsia"/>
                <w:b/>
                <w:color w:val="000000"/>
                <w:sz w:val="28"/>
                <w:szCs w:val="28"/>
              </w:rPr>
              <w:t>健康科</w:t>
            </w:r>
            <w:r>
              <w:rPr>
                <w:rFonts w:ascii="標楷體" w:eastAsia="標楷體" w:hAnsi="標楷體" w:cs="標楷體"/>
                <w:b/>
                <w:color w:val="000000"/>
                <w:sz w:val="28"/>
                <w:szCs w:val="28"/>
              </w:rPr>
              <w:t>】課程計畫</w:t>
            </w:r>
          </w:p>
        </w:tc>
      </w:tr>
      <w:tr w:rsidR="00B966B5" w:rsidRPr="00C122FF" w14:paraId="17FE4FDF" w14:textId="77777777" w:rsidTr="00F26FAE">
        <w:trPr>
          <w:trHeight w:val="412"/>
          <w:jc w:val="center"/>
        </w:trPr>
        <w:tc>
          <w:tcPr>
            <w:tcW w:w="1502" w:type="dxa"/>
            <w:vAlign w:val="center"/>
          </w:tcPr>
          <w:p w14:paraId="2419F1CC" w14:textId="77777777" w:rsidR="00B966B5" w:rsidRPr="00C122FF" w:rsidRDefault="00B966B5" w:rsidP="00B966B5">
            <w:pPr>
              <w:rPr>
                <w:rFonts w:ascii="標楷體" w:eastAsia="標楷體" w:hAnsi="標楷體"/>
                <w:color w:val="000000" w:themeColor="text1"/>
                <w:szCs w:val="32"/>
              </w:rPr>
            </w:pPr>
            <w:r w:rsidRPr="00C122FF">
              <w:rPr>
                <w:rFonts w:ascii="標楷體" w:eastAsia="標楷體" w:hAnsi="標楷體"/>
                <w:color w:val="000000" w:themeColor="text1"/>
                <w:szCs w:val="32"/>
              </w:rPr>
              <w:t>每週節數</w:t>
            </w:r>
          </w:p>
        </w:tc>
        <w:tc>
          <w:tcPr>
            <w:tcW w:w="3213" w:type="dxa"/>
            <w:gridSpan w:val="4"/>
            <w:vAlign w:val="center"/>
          </w:tcPr>
          <w:p w14:paraId="125DE120" w14:textId="0AFDFE91" w:rsidR="00B966B5" w:rsidRPr="00C122FF" w:rsidRDefault="00B966B5" w:rsidP="00B966B5">
            <w:pPr>
              <w:rPr>
                <w:rFonts w:ascii="標楷體" w:eastAsia="標楷體" w:hAnsi="標楷體"/>
                <w:color w:val="000000" w:themeColor="text1"/>
                <w:szCs w:val="32"/>
              </w:rPr>
            </w:pPr>
            <w:r>
              <w:rPr>
                <w:rFonts w:ascii="標楷體" w:eastAsia="標楷體" w:hAnsi="標楷體" w:hint="eastAsia"/>
                <w:color w:val="000000" w:themeColor="text1"/>
                <w:szCs w:val="32"/>
              </w:rPr>
              <w:t>1</w:t>
            </w:r>
          </w:p>
        </w:tc>
        <w:tc>
          <w:tcPr>
            <w:tcW w:w="2360" w:type="dxa"/>
            <w:gridSpan w:val="2"/>
            <w:vAlign w:val="center"/>
          </w:tcPr>
          <w:p w14:paraId="36923D13" w14:textId="77777777" w:rsidR="00B966B5" w:rsidRPr="00C122FF" w:rsidRDefault="00B966B5" w:rsidP="00B966B5">
            <w:pPr>
              <w:rPr>
                <w:rFonts w:ascii="標楷體" w:eastAsia="標楷體" w:hAnsi="標楷體"/>
                <w:color w:val="000000" w:themeColor="text1"/>
                <w:szCs w:val="32"/>
              </w:rPr>
            </w:pPr>
            <w:r w:rsidRPr="00C122FF">
              <w:rPr>
                <w:rFonts w:ascii="標楷體" w:eastAsia="標楷體" w:hAnsi="標楷體"/>
                <w:color w:val="000000" w:themeColor="text1"/>
                <w:szCs w:val="32"/>
              </w:rPr>
              <w:t>設計者</w:t>
            </w:r>
          </w:p>
        </w:tc>
        <w:tc>
          <w:tcPr>
            <w:tcW w:w="2366" w:type="dxa"/>
            <w:gridSpan w:val="2"/>
            <w:vAlign w:val="center"/>
          </w:tcPr>
          <w:p w14:paraId="233DE170" w14:textId="63D5633B" w:rsidR="00B966B5" w:rsidRPr="00C122FF" w:rsidRDefault="00B966B5" w:rsidP="00B966B5">
            <w:pPr>
              <w:rPr>
                <w:rFonts w:ascii="標楷體" w:eastAsia="標楷體" w:hAnsi="標楷體"/>
                <w:color w:val="000000" w:themeColor="text1"/>
                <w:szCs w:val="32"/>
              </w:rPr>
            </w:pPr>
            <w:r>
              <w:rPr>
                <w:rFonts w:ascii="標楷體" w:eastAsia="標楷體" w:hAnsi="標楷體" w:hint="eastAsia"/>
                <w:color w:val="000000" w:themeColor="text1"/>
                <w:szCs w:val="32"/>
              </w:rPr>
              <w:t>一</w:t>
            </w:r>
            <w:r w:rsidRPr="00C122FF">
              <w:rPr>
                <w:rFonts w:ascii="標楷體" w:eastAsia="標楷體" w:hAnsi="標楷體"/>
                <w:color w:val="000000" w:themeColor="text1"/>
                <w:szCs w:val="32"/>
              </w:rPr>
              <w:t>年級教學團隊</w:t>
            </w:r>
          </w:p>
        </w:tc>
      </w:tr>
      <w:tr w:rsidR="00B966B5" w:rsidRPr="00C122FF" w14:paraId="027FC8CC" w14:textId="77777777" w:rsidTr="00B966B5">
        <w:trPr>
          <w:trHeight w:val="439"/>
          <w:jc w:val="center"/>
        </w:trPr>
        <w:tc>
          <w:tcPr>
            <w:tcW w:w="1502" w:type="dxa"/>
            <w:vMerge w:val="restart"/>
            <w:vAlign w:val="center"/>
          </w:tcPr>
          <w:p w14:paraId="124ACABF" w14:textId="77777777" w:rsidR="00B966B5" w:rsidRPr="00C122FF" w:rsidRDefault="00B966B5" w:rsidP="00B966B5">
            <w:pPr>
              <w:rPr>
                <w:rFonts w:ascii="標楷體" w:eastAsia="標楷體" w:hAnsi="標楷體"/>
                <w:b/>
                <w:color w:val="000000" w:themeColor="text1"/>
                <w:szCs w:val="32"/>
              </w:rPr>
            </w:pPr>
            <w:r w:rsidRPr="00C122FF">
              <w:rPr>
                <w:rFonts w:ascii="標楷體" w:eastAsia="標楷體" w:hAnsi="標楷體"/>
                <w:b/>
                <w:color w:val="000000" w:themeColor="text1"/>
                <w:szCs w:val="32"/>
              </w:rPr>
              <w:t>核心素養</w:t>
            </w:r>
          </w:p>
        </w:tc>
        <w:tc>
          <w:tcPr>
            <w:tcW w:w="1470" w:type="dxa"/>
            <w:gridSpan w:val="2"/>
            <w:vAlign w:val="center"/>
          </w:tcPr>
          <w:p w14:paraId="5A50C5B8" w14:textId="77777777" w:rsidR="00B966B5" w:rsidRPr="00C122FF" w:rsidRDefault="00B966B5" w:rsidP="00B966B5">
            <w:pPr>
              <w:rPr>
                <w:rFonts w:ascii="標楷體" w:eastAsia="標楷體" w:hAnsi="標楷體"/>
                <w:color w:val="000000" w:themeColor="text1"/>
                <w:szCs w:val="32"/>
              </w:rPr>
            </w:pPr>
            <w:r w:rsidRPr="00C122FF">
              <w:rPr>
                <w:rFonts w:ascii="標楷體" w:eastAsia="標楷體" w:hAnsi="標楷體"/>
                <w:color w:val="000000" w:themeColor="text1"/>
                <w:szCs w:val="32"/>
              </w:rPr>
              <w:t>A自主行動</w:t>
            </w:r>
          </w:p>
        </w:tc>
        <w:tc>
          <w:tcPr>
            <w:tcW w:w="6469" w:type="dxa"/>
            <w:gridSpan w:val="6"/>
            <w:vAlign w:val="center"/>
          </w:tcPr>
          <w:p w14:paraId="67BE16DB" w14:textId="1D79EC46" w:rsidR="00B966B5" w:rsidRPr="00C122FF" w:rsidRDefault="00B966B5" w:rsidP="00B966B5">
            <w:pPr>
              <w:rPr>
                <w:rFonts w:ascii="標楷體" w:eastAsia="標楷體" w:hAnsi="標楷體"/>
                <w:color w:val="000000" w:themeColor="text1"/>
                <w:szCs w:val="32"/>
              </w:rPr>
            </w:pPr>
            <w:r w:rsidRPr="00C122FF">
              <w:rPr>
                <w:rFonts w:ascii="Segoe UI Emoji" w:eastAsia="標楷體" w:hAnsi="Segoe UI Emoji" w:cs="Segoe UI Emoji"/>
                <w:color w:val="000000" w:themeColor="text1"/>
                <w:szCs w:val="32"/>
              </w:rPr>
              <w:t>⬛</w:t>
            </w:r>
            <w:r w:rsidRPr="00C122FF">
              <w:rPr>
                <w:rFonts w:ascii="標楷體" w:eastAsia="標楷體" w:hAnsi="標楷體"/>
                <w:color w:val="000000" w:themeColor="text1"/>
                <w:szCs w:val="32"/>
              </w:rPr>
              <w:t>A1.身心素質與自我精進、</w:t>
            </w:r>
            <w:r w:rsidRPr="00C122FF">
              <w:rPr>
                <w:rFonts w:ascii="Segoe UI Emoji" w:eastAsia="標楷體" w:hAnsi="Segoe UI Emoji" w:cs="Segoe UI Emoji"/>
                <w:color w:val="000000" w:themeColor="text1"/>
                <w:szCs w:val="32"/>
              </w:rPr>
              <w:t>⬛</w:t>
            </w:r>
            <w:r w:rsidRPr="00C122FF">
              <w:rPr>
                <w:rFonts w:ascii="標楷體" w:eastAsia="標楷體" w:hAnsi="標楷體"/>
                <w:color w:val="000000" w:themeColor="text1"/>
                <w:szCs w:val="32"/>
              </w:rPr>
              <w:t>A2.系統思考與問題解決、</w:t>
            </w:r>
            <w:r w:rsidRPr="00C122FF">
              <w:rPr>
                <w:rFonts w:ascii="Segoe UI Emoji" w:eastAsia="標楷體" w:hAnsi="Segoe UI Emoji" w:cs="Segoe UI Emoji"/>
                <w:color w:val="000000" w:themeColor="text1"/>
                <w:szCs w:val="32"/>
              </w:rPr>
              <w:t>⬛</w:t>
            </w:r>
            <w:r w:rsidRPr="00C122FF">
              <w:rPr>
                <w:rFonts w:ascii="標楷體" w:eastAsia="標楷體" w:hAnsi="標楷體"/>
                <w:color w:val="000000" w:themeColor="text1"/>
                <w:szCs w:val="32"/>
              </w:rPr>
              <w:t>A3.規劃執行與創新應變</w:t>
            </w:r>
          </w:p>
        </w:tc>
      </w:tr>
      <w:tr w:rsidR="00B966B5" w:rsidRPr="00C122FF" w14:paraId="542B7CBF" w14:textId="77777777" w:rsidTr="00B966B5">
        <w:trPr>
          <w:trHeight w:val="439"/>
          <w:jc w:val="center"/>
        </w:trPr>
        <w:tc>
          <w:tcPr>
            <w:tcW w:w="1502" w:type="dxa"/>
            <w:vMerge/>
            <w:vAlign w:val="center"/>
          </w:tcPr>
          <w:p w14:paraId="7B46E989" w14:textId="77777777" w:rsidR="00B966B5" w:rsidRPr="00C122FF" w:rsidRDefault="00B966B5" w:rsidP="00B966B5">
            <w:pPr>
              <w:rPr>
                <w:rFonts w:ascii="標楷體" w:eastAsia="標楷體" w:hAnsi="標楷體"/>
                <w:color w:val="000000" w:themeColor="text1"/>
                <w:szCs w:val="32"/>
              </w:rPr>
            </w:pPr>
          </w:p>
        </w:tc>
        <w:tc>
          <w:tcPr>
            <w:tcW w:w="1470" w:type="dxa"/>
            <w:gridSpan w:val="2"/>
            <w:vAlign w:val="center"/>
          </w:tcPr>
          <w:p w14:paraId="6A7A2C26" w14:textId="77777777" w:rsidR="00B966B5" w:rsidRPr="00C122FF" w:rsidRDefault="00B966B5" w:rsidP="00B966B5">
            <w:pPr>
              <w:rPr>
                <w:rFonts w:ascii="標楷體" w:eastAsia="標楷體" w:hAnsi="標楷體"/>
                <w:color w:val="000000" w:themeColor="text1"/>
                <w:szCs w:val="32"/>
              </w:rPr>
            </w:pPr>
            <w:r w:rsidRPr="00C122FF">
              <w:rPr>
                <w:rFonts w:ascii="標楷體" w:eastAsia="標楷體" w:hAnsi="標楷體"/>
                <w:color w:val="000000" w:themeColor="text1"/>
                <w:szCs w:val="32"/>
              </w:rPr>
              <w:t>B溝通互動</w:t>
            </w:r>
          </w:p>
        </w:tc>
        <w:tc>
          <w:tcPr>
            <w:tcW w:w="6469" w:type="dxa"/>
            <w:gridSpan w:val="6"/>
            <w:vAlign w:val="center"/>
          </w:tcPr>
          <w:p w14:paraId="6BFC96A1" w14:textId="2380C61D" w:rsidR="00B966B5" w:rsidRPr="00C122FF" w:rsidRDefault="00B966B5" w:rsidP="00B966B5">
            <w:pPr>
              <w:rPr>
                <w:rFonts w:ascii="標楷體" w:eastAsia="標楷體" w:hAnsi="標楷體"/>
                <w:color w:val="000000" w:themeColor="text1"/>
                <w:szCs w:val="32"/>
              </w:rPr>
            </w:pPr>
            <w:r w:rsidRPr="00C122FF">
              <w:rPr>
                <w:rFonts w:ascii="Segoe UI Emoji" w:eastAsia="標楷體" w:hAnsi="Segoe UI Emoji" w:cs="Segoe UI Emoji"/>
                <w:color w:val="000000" w:themeColor="text1"/>
                <w:szCs w:val="32"/>
              </w:rPr>
              <w:t>⬛</w:t>
            </w:r>
            <w:r w:rsidRPr="00C122FF">
              <w:rPr>
                <w:rFonts w:ascii="標楷體" w:eastAsia="標楷體" w:hAnsi="標楷體"/>
                <w:color w:val="000000" w:themeColor="text1"/>
                <w:szCs w:val="32"/>
              </w:rPr>
              <w:t>B1.符號運用與溝通表達、</w:t>
            </w:r>
            <w:r w:rsidRPr="00C122FF">
              <w:rPr>
                <w:rFonts w:ascii="Segoe UI Emoji" w:eastAsia="標楷體" w:hAnsi="Segoe UI Emoji" w:cs="Segoe UI Emoji"/>
                <w:color w:val="000000" w:themeColor="text1"/>
                <w:szCs w:val="32"/>
              </w:rPr>
              <w:t>⬛</w:t>
            </w:r>
            <w:r w:rsidRPr="00C122FF">
              <w:rPr>
                <w:rFonts w:ascii="標楷體" w:eastAsia="標楷體" w:hAnsi="標楷體"/>
                <w:color w:val="000000" w:themeColor="text1"/>
                <w:szCs w:val="32"/>
              </w:rPr>
              <w:t>B2.科技資訊與媒體素養、</w:t>
            </w:r>
            <w:r>
              <w:rPr>
                <w:rFonts w:ascii="標楷體" w:eastAsia="標楷體" w:hAnsi="標楷體" w:hint="eastAsia"/>
                <w:color w:val="000000" w:themeColor="text1"/>
              </w:rPr>
              <w:t>□</w:t>
            </w:r>
            <w:r w:rsidRPr="00C122FF">
              <w:rPr>
                <w:rFonts w:ascii="標楷體" w:eastAsia="標楷體" w:hAnsi="標楷體"/>
                <w:color w:val="000000" w:themeColor="text1"/>
                <w:szCs w:val="32"/>
              </w:rPr>
              <w:t>B3.藝術涵養與美感素養</w:t>
            </w:r>
          </w:p>
        </w:tc>
      </w:tr>
      <w:tr w:rsidR="00B966B5" w:rsidRPr="00C122FF" w14:paraId="77659A73" w14:textId="77777777" w:rsidTr="00B966B5">
        <w:trPr>
          <w:trHeight w:val="439"/>
          <w:jc w:val="center"/>
        </w:trPr>
        <w:tc>
          <w:tcPr>
            <w:tcW w:w="1502" w:type="dxa"/>
            <w:vMerge/>
            <w:vAlign w:val="center"/>
          </w:tcPr>
          <w:p w14:paraId="235D98B6" w14:textId="77777777" w:rsidR="00B966B5" w:rsidRPr="00C122FF" w:rsidRDefault="00B966B5" w:rsidP="00B966B5">
            <w:pPr>
              <w:rPr>
                <w:rFonts w:ascii="標楷體" w:eastAsia="標楷體" w:hAnsi="標楷體"/>
                <w:color w:val="000000" w:themeColor="text1"/>
                <w:szCs w:val="32"/>
              </w:rPr>
            </w:pPr>
          </w:p>
        </w:tc>
        <w:tc>
          <w:tcPr>
            <w:tcW w:w="1470" w:type="dxa"/>
            <w:gridSpan w:val="2"/>
            <w:vAlign w:val="center"/>
          </w:tcPr>
          <w:p w14:paraId="58B8321E" w14:textId="77777777" w:rsidR="00B966B5" w:rsidRPr="00C122FF" w:rsidRDefault="00B966B5" w:rsidP="00B966B5">
            <w:pPr>
              <w:rPr>
                <w:rFonts w:ascii="標楷體" w:eastAsia="標楷體" w:hAnsi="標楷體"/>
                <w:color w:val="000000" w:themeColor="text1"/>
                <w:szCs w:val="32"/>
              </w:rPr>
            </w:pPr>
            <w:r w:rsidRPr="00C122FF">
              <w:rPr>
                <w:rFonts w:ascii="標楷體" w:eastAsia="標楷體" w:hAnsi="標楷體"/>
                <w:color w:val="000000" w:themeColor="text1"/>
                <w:szCs w:val="32"/>
              </w:rPr>
              <w:t>C社會參與</w:t>
            </w:r>
          </w:p>
        </w:tc>
        <w:tc>
          <w:tcPr>
            <w:tcW w:w="6469" w:type="dxa"/>
            <w:gridSpan w:val="6"/>
            <w:vAlign w:val="center"/>
          </w:tcPr>
          <w:p w14:paraId="2D6784FD" w14:textId="279A50DF" w:rsidR="00B966B5" w:rsidRPr="00C122FF" w:rsidRDefault="00B966B5" w:rsidP="00B966B5">
            <w:pPr>
              <w:rPr>
                <w:rFonts w:ascii="標楷體" w:eastAsia="標楷體" w:hAnsi="標楷體"/>
                <w:color w:val="000000" w:themeColor="text1"/>
                <w:szCs w:val="32"/>
              </w:rPr>
            </w:pPr>
            <w:r w:rsidRPr="00C122FF">
              <w:rPr>
                <w:rFonts w:ascii="Segoe UI Emoji" w:eastAsia="標楷體" w:hAnsi="Segoe UI Emoji" w:cs="Segoe UI Emoji"/>
                <w:color w:val="000000" w:themeColor="text1"/>
                <w:szCs w:val="32"/>
              </w:rPr>
              <w:t>⬛</w:t>
            </w:r>
            <w:r w:rsidRPr="00C122FF">
              <w:rPr>
                <w:rFonts w:ascii="標楷體" w:eastAsia="標楷體" w:hAnsi="標楷體"/>
                <w:color w:val="000000" w:themeColor="text1"/>
                <w:szCs w:val="32"/>
              </w:rPr>
              <w:t>C1.道德實踐與公民意識、</w:t>
            </w:r>
            <w:r w:rsidRPr="00C122FF">
              <w:rPr>
                <w:rFonts w:ascii="Segoe UI Emoji" w:eastAsia="標楷體" w:hAnsi="Segoe UI Emoji" w:cs="Segoe UI Emoji"/>
                <w:color w:val="000000" w:themeColor="text1"/>
                <w:szCs w:val="32"/>
              </w:rPr>
              <w:t>⬛</w:t>
            </w:r>
            <w:r w:rsidRPr="00C122FF">
              <w:rPr>
                <w:rFonts w:ascii="標楷體" w:eastAsia="標楷體" w:hAnsi="標楷體"/>
                <w:color w:val="000000" w:themeColor="text1"/>
                <w:szCs w:val="32"/>
              </w:rPr>
              <w:t>C2.人際關係與團隊合作、</w:t>
            </w:r>
            <w:r>
              <w:rPr>
                <w:rFonts w:ascii="標楷體" w:eastAsia="標楷體" w:hAnsi="標楷體" w:hint="eastAsia"/>
                <w:color w:val="000000" w:themeColor="text1"/>
              </w:rPr>
              <w:t>□</w:t>
            </w:r>
            <w:r w:rsidRPr="00C122FF">
              <w:rPr>
                <w:rFonts w:ascii="標楷體" w:eastAsia="標楷體" w:hAnsi="標楷體"/>
                <w:color w:val="000000" w:themeColor="text1"/>
                <w:szCs w:val="32"/>
              </w:rPr>
              <w:t>C3.多元文化與國際理解</w:t>
            </w:r>
          </w:p>
        </w:tc>
      </w:tr>
      <w:tr w:rsidR="00B966B5" w:rsidRPr="00C122FF" w14:paraId="09E11BEF" w14:textId="77777777" w:rsidTr="00B966B5">
        <w:trPr>
          <w:trHeight w:val="432"/>
          <w:jc w:val="center"/>
        </w:trPr>
        <w:tc>
          <w:tcPr>
            <w:tcW w:w="1502" w:type="dxa"/>
            <w:vMerge w:val="restart"/>
            <w:vAlign w:val="center"/>
          </w:tcPr>
          <w:p w14:paraId="3EFF1987" w14:textId="77777777" w:rsidR="00B966B5" w:rsidRPr="00C122FF" w:rsidRDefault="00B966B5" w:rsidP="00B966B5">
            <w:pPr>
              <w:rPr>
                <w:rFonts w:ascii="標楷體" w:eastAsia="標楷體" w:hAnsi="標楷體"/>
                <w:color w:val="000000" w:themeColor="text1"/>
                <w:szCs w:val="32"/>
              </w:rPr>
            </w:pPr>
            <w:r w:rsidRPr="00C122FF">
              <w:rPr>
                <w:rFonts w:ascii="標楷體" w:eastAsia="標楷體" w:hAnsi="標楷體"/>
                <w:color w:val="000000" w:themeColor="text1"/>
                <w:szCs w:val="32"/>
              </w:rPr>
              <w:t>學習重點</w:t>
            </w:r>
          </w:p>
        </w:tc>
        <w:tc>
          <w:tcPr>
            <w:tcW w:w="1470" w:type="dxa"/>
            <w:gridSpan w:val="2"/>
            <w:vAlign w:val="center"/>
          </w:tcPr>
          <w:p w14:paraId="5B832C34" w14:textId="77777777" w:rsidR="00B966B5" w:rsidRPr="00C122FF" w:rsidRDefault="00B966B5" w:rsidP="00B966B5">
            <w:pPr>
              <w:rPr>
                <w:rFonts w:ascii="標楷體" w:eastAsia="標楷體" w:hAnsi="標楷體"/>
                <w:color w:val="000000" w:themeColor="text1"/>
                <w:szCs w:val="32"/>
              </w:rPr>
            </w:pPr>
            <w:r w:rsidRPr="00C122FF">
              <w:rPr>
                <w:rFonts w:ascii="標楷體" w:eastAsia="標楷體" w:hAnsi="標楷體" w:hint="eastAsia"/>
                <w:color w:val="000000" w:themeColor="text1"/>
                <w:szCs w:val="32"/>
              </w:rPr>
              <w:t xml:space="preserve"> 學習表現</w:t>
            </w:r>
          </w:p>
        </w:tc>
        <w:tc>
          <w:tcPr>
            <w:tcW w:w="6469" w:type="dxa"/>
            <w:gridSpan w:val="6"/>
          </w:tcPr>
          <w:p w14:paraId="1E6DFBDC" w14:textId="77777777" w:rsidR="00B966B5" w:rsidRPr="00954BFD" w:rsidRDefault="00B966B5" w:rsidP="00B966B5">
            <w:pPr>
              <w:spacing w:line="0" w:lineRule="atLeast"/>
              <w:rPr>
                <w:rFonts w:ascii="標楷體" w:eastAsia="標楷體" w:hAnsi="標楷體"/>
                <w:sz w:val="20"/>
                <w:szCs w:val="20"/>
              </w:rPr>
            </w:pPr>
            <w:r w:rsidRPr="00954BFD">
              <w:rPr>
                <w:rFonts w:ascii="標楷體" w:eastAsia="標楷體" w:hAnsi="標楷體"/>
                <w:sz w:val="20"/>
                <w:szCs w:val="20"/>
              </w:rPr>
              <w:t>1a-Ⅳ-1理解生理、心理與社會各層面健康的概念。</w:t>
            </w:r>
          </w:p>
          <w:p w14:paraId="7C63F8F7" w14:textId="77777777" w:rsidR="00B966B5" w:rsidRPr="00954BFD" w:rsidRDefault="00B966B5" w:rsidP="00B966B5">
            <w:pPr>
              <w:spacing w:line="0" w:lineRule="atLeast"/>
              <w:rPr>
                <w:rFonts w:ascii="標楷體" w:eastAsia="標楷體" w:hAnsi="標楷體"/>
                <w:sz w:val="20"/>
                <w:szCs w:val="20"/>
              </w:rPr>
            </w:pPr>
            <w:r w:rsidRPr="00954BFD">
              <w:rPr>
                <w:rFonts w:ascii="標楷體" w:eastAsia="標楷體" w:hAnsi="標楷體"/>
                <w:sz w:val="20"/>
                <w:szCs w:val="20"/>
              </w:rPr>
              <w:t>1a-Ⅳ-3評估內在與外在的行為對健康造成的衝擊與風險。</w:t>
            </w:r>
          </w:p>
          <w:p w14:paraId="225317F7" w14:textId="77777777" w:rsidR="00B966B5" w:rsidRPr="00954BFD" w:rsidRDefault="00B966B5" w:rsidP="00B966B5">
            <w:pPr>
              <w:spacing w:line="0" w:lineRule="atLeast"/>
              <w:rPr>
                <w:rFonts w:ascii="標楷體" w:eastAsia="標楷體" w:hAnsi="標楷體"/>
                <w:sz w:val="20"/>
                <w:szCs w:val="20"/>
              </w:rPr>
            </w:pPr>
            <w:r w:rsidRPr="00954BFD">
              <w:rPr>
                <w:rFonts w:ascii="標楷體" w:eastAsia="標楷體" w:hAnsi="標楷體"/>
                <w:sz w:val="20"/>
                <w:szCs w:val="20"/>
              </w:rPr>
              <w:t>1a-Ⅳ-4理解促進健康生活的策略、資源與規範。</w:t>
            </w:r>
          </w:p>
          <w:p w14:paraId="68CB187F" w14:textId="77777777" w:rsidR="00B966B5" w:rsidRPr="00954BFD" w:rsidRDefault="00B966B5" w:rsidP="00B966B5">
            <w:pPr>
              <w:spacing w:line="0" w:lineRule="atLeast"/>
              <w:rPr>
                <w:rFonts w:ascii="標楷體" w:eastAsia="標楷體" w:hAnsi="標楷體"/>
                <w:sz w:val="20"/>
                <w:szCs w:val="20"/>
              </w:rPr>
            </w:pPr>
            <w:r w:rsidRPr="00954BFD">
              <w:rPr>
                <w:rFonts w:ascii="標楷體" w:eastAsia="標楷體" w:hAnsi="標楷體"/>
                <w:sz w:val="20"/>
                <w:szCs w:val="20"/>
              </w:rPr>
              <w:t>1b-Ⅳ-1分析健康技能和生活技能對健康維護的重要性。</w:t>
            </w:r>
          </w:p>
          <w:p w14:paraId="5277C210" w14:textId="77777777" w:rsidR="00B966B5" w:rsidRPr="00954BFD" w:rsidRDefault="00B966B5" w:rsidP="00B966B5">
            <w:pPr>
              <w:spacing w:line="0" w:lineRule="atLeast"/>
              <w:rPr>
                <w:rFonts w:ascii="標楷體" w:eastAsia="標楷體" w:hAnsi="標楷體"/>
                <w:sz w:val="20"/>
                <w:szCs w:val="20"/>
              </w:rPr>
            </w:pPr>
            <w:r w:rsidRPr="00954BFD">
              <w:rPr>
                <w:rFonts w:ascii="標楷體" w:eastAsia="標楷體" w:hAnsi="標楷體"/>
                <w:sz w:val="20"/>
                <w:szCs w:val="20"/>
              </w:rPr>
              <w:t>1b-</w:t>
            </w:r>
            <w:r w:rsidRPr="00954BFD">
              <w:rPr>
                <w:rFonts w:ascii="標楷體" w:eastAsia="標楷體" w:hAnsi="標楷體" w:hint="eastAsia"/>
                <w:sz w:val="20"/>
                <w:szCs w:val="20"/>
              </w:rPr>
              <w:t>Ⅳ</w:t>
            </w:r>
            <w:r w:rsidRPr="00954BFD">
              <w:rPr>
                <w:rFonts w:ascii="標楷體" w:eastAsia="標楷體" w:hAnsi="標楷體"/>
                <w:sz w:val="20"/>
                <w:szCs w:val="20"/>
              </w:rPr>
              <w:t>-2認識健康技能和生活技能的實施程序概念。</w:t>
            </w:r>
          </w:p>
          <w:p w14:paraId="575CB84D" w14:textId="77777777" w:rsidR="00B966B5" w:rsidRPr="00954BFD" w:rsidRDefault="00B966B5" w:rsidP="00B966B5">
            <w:pPr>
              <w:spacing w:line="0" w:lineRule="atLeast"/>
              <w:rPr>
                <w:rFonts w:ascii="標楷體" w:eastAsia="標楷體" w:hAnsi="標楷體"/>
                <w:sz w:val="20"/>
                <w:szCs w:val="20"/>
              </w:rPr>
            </w:pPr>
            <w:r w:rsidRPr="00954BFD">
              <w:rPr>
                <w:rFonts w:ascii="標楷體" w:eastAsia="標楷體" w:hAnsi="標楷體"/>
                <w:sz w:val="20"/>
                <w:szCs w:val="20"/>
              </w:rPr>
              <w:t>1b-Ⅳ-4提出健康自主管理的行動策略。</w:t>
            </w:r>
          </w:p>
          <w:p w14:paraId="1B174FAC" w14:textId="77777777" w:rsidR="00B966B5" w:rsidRPr="00954BFD" w:rsidRDefault="00B966B5" w:rsidP="00B966B5">
            <w:pPr>
              <w:spacing w:line="0" w:lineRule="atLeast"/>
              <w:rPr>
                <w:rFonts w:ascii="標楷體" w:eastAsia="標楷體" w:hAnsi="標楷體"/>
                <w:sz w:val="20"/>
                <w:szCs w:val="20"/>
              </w:rPr>
            </w:pPr>
            <w:r w:rsidRPr="00954BFD">
              <w:rPr>
                <w:rFonts w:ascii="標楷體" w:eastAsia="標楷體" w:hAnsi="標楷體"/>
                <w:sz w:val="20"/>
                <w:szCs w:val="20"/>
              </w:rPr>
              <w:t>2a-Ⅳ-2自主思考健康問題所造成的威脅感與嚴重性。</w:t>
            </w:r>
          </w:p>
          <w:p w14:paraId="685829F6" w14:textId="77777777" w:rsidR="00B966B5" w:rsidRPr="00954BFD" w:rsidRDefault="00B966B5" w:rsidP="00B966B5">
            <w:pPr>
              <w:spacing w:line="0" w:lineRule="atLeast"/>
              <w:rPr>
                <w:rFonts w:ascii="標楷體" w:eastAsia="標楷體" w:hAnsi="標楷體"/>
                <w:sz w:val="20"/>
                <w:szCs w:val="20"/>
              </w:rPr>
            </w:pPr>
            <w:r w:rsidRPr="00954BFD">
              <w:rPr>
                <w:rFonts w:ascii="標楷體" w:eastAsia="標楷體" w:hAnsi="標楷體"/>
                <w:sz w:val="20"/>
                <w:szCs w:val="20"/>
              </w:rPr>
              <w:t>2a-IV-3深切體會健康行動的自覺利益與障礙。</w:t>
            </w:r>
          </w:p>
          <w:p w14:paraId="194EB037" w14:textId="77777777" w:rsidR="00B966B5" w:rsidRPr="00954BFD" w:rsidRDefault="00B966B5" w:rsidP="00B966B5">
            <w:pPr>
              <w:spacing w:line="0" w:lineRule="atLeast"/>
              <w:rPr>
                <w:rFonts w:ascii="標楷體" w:eastAsia="標楷體" w:hAnsi="標楷體"/>
                <w:sz w:val="20"/>
                <w:szCs w:val="20"/>
              </w:rPr>
            </w:pPr>
            <w:r w:rsidRPr="00954BFD">
              <w:rPr>
                <w:rFonts w:ascii="標楷體" w:eastAsia="標楷體" w:hAnsi="標楷體"/>
                <w:sz w:val="20"/>
                <w:szCs w:val="20"/>
              </w:rPr>
              <w:t>2b-IV-1堅守健康的生活規範、態度與價值觀。</w:t>
            </w:r>
          </w:p>
          <w:p w14:paraId="7ACAEC64" w14:textId="77777777" w:rsidR="00B966B5" w:rsidRPr="00954BFD" w:rsidRDefault="00B966B5" w:rsidP="00B966B5">
            <w:pPr>
              <w:spacing w:line="0" w:lineRule="atLeast"/>
              <w:rPr>
                <w:rFonts w:ascii="標楷體" w:eastAsia="標楷體" w:hAnsi="標楷體"/>
                <w:sz w:val="20"/>
                <w:szCs w:val="20"/>
              </w:rPr>
            </w:pPr>
            <w:r w:rsidRPr="00954BFD">
              <w:rPr>
                <w:rFonts w:ascii="標楷體" w:eastAsia="標楷體" w:hAnsi="標楷體"/>
                <w:sz w:val="20"/>
                <w:szCs w:val="20"/>
              </w:rPr>
              <w:t>2b-IV-2樂於實踐健康促進的生活型態。</w:t>
            </w:r>
          </w:p>
          <w:p w14:paraId="55DBC44B" w14:textId="77777777" w:rsidR="00B966B5" w:rsidRPr="00954BFD" w:rsidRDefault="00B966B5" w:rsidP="00B966B5">
            <w:pPr>
              <w:spacing w:line="0" w:lineRule="atLeast"/>
              <w:rPr>
                <w:rFonts w:ascii="標楷體" w:eastAsia="標楷體" w:hAnsi="標楷體"/>
                <w:sz w:val="20"/>
                <w:szCs w:val="20"/>
              </w:rPr>
            </w:pPr>
            <w:r w:rsidRPr="00954BFD">
              <w:rPr>
                <w:rFonts w:ascii="標楷體" w:eastAsia="標楷體" w:hAnsi="標楷體"/>
                <w:sz w:val="20"/>
                <w:szCs w:val="20"/>
              </w:rPr>
              <w:t>3a-Ⅳ-1精熟地操作健康技能。</w:t>
            </w:r>
          </w:p>
          <w:p w14:paraId="6B0656C6" w14:textId="77777777" w:rsidR="00B966B5" w:rsidRPr="00954BFD" w:rsidRDefault="00B966B5" w:rsidP="00B966B5">
            <w:pPr>
              <w:spacing w:line="0" w:lineRule="atLeast"/>
              <w:rPr>
                <w:rFonts w:ascii="標楷體" w:eastAsia="標楷體" w:hAnsi="標楷體"/>
                <w:sz w:val="20"/>
                <w:szCs w:val="20"/>
              </w:rPr>
            </w:pPr>
            <w:r w:rsidRPr="00954BFD">
              <w:rPr>
                <w:rFonts w:ascii="標楷體" w:eastAsia="標楷體" w:hAnsi="標楷體"/>
                <w:sz w:val="20"/>
                <w:szCs w:val="20"/>
              </w:rPr>
              <w:t>3a-IV-2因應不同的生活情境進行調適並修正，持續表現健康技能。</w:t>
            </w:r>
          </w:p>
          <w:p w14:paraId="6D3BC87D" w14:textId="77777777" w:rsidR="00B966B5" w:rsidRPr="00954BFD" w:rsidRDefault="00B966B5" w:rsidP="00B966B5">
            <w:pPr>
              <w:spacing w:line="0" w:lineRule="atLeast"/>
              <w:rPr>
                <w:rFonts w:ascii="標楷體" w:eastAsia="標楷體" w:hAnsi="標楷體"/>
                <w:sz w:val="20"/>
                <w:szCs w:val="20"/>
              </w:rPr>
            </w:pPr>
            <w:r w:rsidRPr="00954BFD">
              <w:rPr>
                <w:rFonts w:ascii="標楷體" w:eastAsia="標楷體" w:hAnsi="標楷體"/>
                <w:sz w:val="20"/>
                <w:szCs w:val="20"/>
              </w:rPr>
              <w:t>3b-IV-4因應不同的生活情境，善用各種生活技能，解決健康問題。</w:t>
            </w:r>
          </w:p>
          <w:p w14:paraId="2987463E" w14:textId="77777777" w:rsidR="00B966B5" w:rsidRPr="00954BFD" w:rsidRDefault="00B966B5" w:rsidP="00B966B5">
            <w:pPr>
              <w:spacing w:line="0" w:lineRule="atLeast"/>
              <w:rPr>
                <w:rFonts w:ascii="標楷體" w:eastAsia="標楷體" w:hAnsi="標楷體"/>
                <w:sz w:val="20"/>
                <w:szCs w:val="20"/>
              </w:rPr>
            </w:pPr>
            <w:r w:rsidRPr="00954BFD">
              <w:rPr>
                <w:rFonts w:ascii="標楷體" w:eastAsia="標楷體" w:hAnsi="標楷體"/>
                <w:sz w:val="20"/>
                <w:szCs w:val="20"/>
              </w:rPr>
              <w:t>4a-IV-1運用適切的健康資訊、產品與服務，擬定健康行動策略。</w:t>
            </w:r>
          </w:p>
          <w:p w14:paraId="459E827A" w14:textId="77777777" w:rsidR="00B966B5" w:rsidRPr="00954BFD" w:rsidRDefault="00B966B5" w:rsidP="00B966B5">
            <w:pPr>
              <w:spacing w:line="0" w:lineRule="atLeast"/>
              <w:rPr>
                <w:rFonts w:ascii="標楷體" w:eastAsia="標楷體" w:hAnsi="標楷體"/>
                <w:sz w:val="20"/>
                <w:szCs w:val="20"/>
              </w:rPr>
            </w:pPr>
            <w:r w:rsidRPr="00954BFD">
              <w:rPr>
                <w:rFonts w:ascii="標楷體" w:eastAsia="標楷體" w:hAnsi="標楷體"/>
                <w:sz w:val="20"/>
                <w:szCs w:val="20"/>
              </w:rPr>
              <w:t>4a-IV-2自我監督、增強個人促進健康的行動，並反省修正。</w:t>
            </w:r>
          </w:p>
          <w:p w14:paraId="6D0066DF" w14:textId="77777777" w:rsidR="00B966B5" w:rsidRPr="00954BFD" w:rsidRDefault="00B966B5" w:rsidP="00B966B5">
            <w:pPr>
              <w:spacing w:line="0" w:lineRule="atLeast"/>
              <w:rPr>
                <w:rFonts w:ascii="標楷體" w:eastAsia="標楷體" w:hAnsi="標楷體"/>
                <w:sz w:val="20"/>
                <w:szCs w:val="20"/>
              </w:rPr>
            </w:pPr>
            <w:r w:rsidRPr="00954BFD">
              <w:rPr>
                <w:rFonts w:ascii="標楷體" w:eastAsia="標楷體" w:hAnsi="標楷體"/>
                <w:sz w:val="20"/>
                <w:szCs w:val="20"/>
              </w:rPr>
              <w:t>4a-IV-3持續地執行促進健康及減少健康風險的行動。</w:t>
            </w:r>
          </w:p>
          <w:p w14:paraId="43777013" w14:textId="77777777" w:rsidR="00B966B5" w:rsidRPr="00954BFD" w:rsidRDefault="00B966B5" w:rsidP="00B966B5">
            <w:pPr>
              <w:spacing w:line="0" w:lineRule="atLeast"/>
              <w:rPr>
                <w:rFonts w:ascii="標楷體" w:eastAsia="標楷體" w:hAnsi="標楷體"/>
                <w:sz w:val="20"/>
                <w:szCs w:val="20"/>
              </w:rPr>
            </w:pPr>
            <w:r w:rsidRPr="00954BFD">
              <w:rPr>
                <w:rFonts w:ascii="標楷體" w:eastAsia="標楷體" w:hAnsi="標楷體"/>
                <w:sz w:val="20"/>
                <w:szCs w:val="20"/>
              </w:rPr>
              <w:t>4b-</w:t>
            </w:r>
            <w:r w:rsidRPr="00954BFD">
              <w:rPr>
                <w:rFonts w:ascii="標楷體" w:eastAsia="標楷體" w:hAnsi="標楷體" w:hint="eastAsia"/>
                <w:sz w:val="20"/>
                <w:szCs w:val="20"/>
              </w:rPr>
              <w:t>Ⅳ</w:t>
            </w:r>
            <w:r w:rsidRPr="00954BFD">
              <w:rPr>
                <w:rFonts w:ascii="標楷體" w:eastAsia="標楷體" w:hAnsi="標楷體"/>
                <w:sz w:val="20"/>
                <w:szCs w:val="20"/>
              </w:rPr>
              <w:t>-1主動並公開表明個人對促進健康的觀點與立場。</w:t>
            </w:r>
          </w:p>
          <w:p w14:paraId="5243B0C3" w14:textId="70949C11" w:rsidR="00B966B5" w:rsidRPr="00DD3A74" w:rsidRDefault="00B966B5" w:rsidP="00B966B5">
            <w:pPr>
              <w:spacing w:line="0" w:lineRule="atLeast"/>
              <w:rPr>
                <w:rFonts w:ascii="標楷體" w:eastAsia="標楷體" w:hAnsi="標楷體"/>
                <w:sz w:val="20"/>
                <w:szCs w:val="20"/>
              </w:rPr>
            </w:pPr>
            <w:r w:rsidRPr="00954BFD">
              <w:rPr>
                <w:rFonts w:ascii="標楷體" w:eastAsia="標楷體" w:hAnsi="標楷體"/>
                <w:sz w:val="20"/>
                <w:szCs w:val="20"/>
              </w:rPr>
              <w:t>4b-</w:t>
            </w:r>
            <w:r w:rsidRPr="00954BFD">
              <w:rPr>
                <w:rFonts w:ascii="標楷體" w:eastAsia="標楷體" w:hAnsi="標楷體" w:hint="eastAsia"/>
                <w:sz w:val="20"/>
                <w:szCs w:val="20"/>
              </w:rPr>
              <w:t>Ⅳ</w:t>
            </w:r>
            <w:r w:rsidRPr="00954BFD">
              <w:rPr>
                <w:rFonts w:ascii="標楷體" w:eastAsia="標楷體" w:hAnsi="標楷體"/>
                <w:sz w:val="20"/>
                <w:szCs w:val="20"/>
              </w:rPr>
              <w:t>-3公開進行健康倡導，展現對他人促進健康的信念或行為的影響力。</w:t>
            </w:r>
          </w:p>
        </w:tc>
      </w:tr>
      <w:tr w:rsidR="00B966B5" w:rsidRPr="00C122FF" w14:paraId="6F97041A" w14:textId="77777777" w:rsidTr="00B966B5">
        <w:trPr>
          <w:trHeight w:val="432"/>
          <w:jc w:val="center"/>
        </w:trPr>
        <w:tc>
          <w:tcPr>
            <w:tcW w:w="1502" w:type="dxa"/>
            <w:vMerge/>
            <w:vAlign w:val="center"/>
          </w:tcPr>
          <w:p w14:paraId="1BF9534D" w14:textId="77777777" w:rsidR="00B966B5" w:rsidRPr="00C122FF" w:rsidRDefault="00B966B5" w:rsidP="00B966B5">
            <w:pPr>
              <w:rPr>
                <w:rFonts w:ascii="標楷體" w:eastAsia="標楷體" w:hAnsi="標楷體"/>
                <w:color w:val="000000" w:themeColor="text1"/>
                <w:szCs w:val="32"/>
              </w:rPr>
            </w:pPr>
          </w:p>
        </w:tc>
        <w:tc>
          <w:tcPr>
            <w:tcW w:w="1470" w:type="dxa"/>
            <w:gridSpan w:val="2"/>
            <w:vAlign w:val="center"/>
          </w:tcPr>
          <w:p w14:paraId="46FD82A5" w14:textId="77777777" w:rsidR="00B966B5" w:rsidRPr="00C122FF" w:rsidRDefault="00B966B5" w:rsidP="00B966B5">
            <w:pPr>
              <w:rPr>
                <w:rFonts w:ascii="標楷體" w:eastAsia="標楷體" w:hAnsi="標楷體"/>
                <w:color w:val="000000" w:themeColor="text1"/>
                <w:szCs w:val="32"/>
              </w:rPr>
            </w:pPr>
            <w:r w:rsidRPr="00C122FF">
              <w:rPr>
                <w:rFonts w:ascii="標楷體" w:eastAsia="標楷體" w:hAnsi="標楷體" w:hint="eastAsia"/>
                <w:color w:val="000000" w:themeColor="text1"/>
                <w:szCs w:val="32"/>
              </w:rPr>
              <w:t xml:space="preserve"> 學習內容</w:t>
            </w:r>
          </w:p>
        </w:tc>
        <w:tc>
          <w:tcPr>
            <w:tcW w:w="6469" w:type="dxa"/>
            <w:gridSpan w:val="6"/>
            <w:vAlign w:val="center"/>
          </w:tcPr>
          <w:p w14:paraId="60EAB848" w14:textId="78AA1F42" w:rsidR="00B966B5" w:rsidRPr="00F26FAE" w:rsidRDefault="00B966B5" w:rsidP="00B966B5">
            <w:pPr>
              <w:spacing w:line="0" w:lineRule="atLeast"/>
              <w:rPr>
                <w:rFonts w:ascii="標楷體" w:eastAsia="標楷體" w:hAnsi="標楷體"/>
                <w:kern w:val="2"/>
                <w:sz w:val="20"/>
                <w:szCs w:val="20"/>
              </w:rPr>
            </w:pPr>
            <w:r w:rsidRPr="00F26FAE">
              <w:rPr>
                <w:rFonts w:ascii="標楷體" w:eastAsia="標楷體" w:hAnsi="標楷體"/>
                <w:kern w:val="2"/>
                <w:sz w:val="20"/>
                <w:szCs w:val="20"/>
              </w:rPr>
              <w:t>Fb-Ⅳ-1全人健康概念與健康生活型態。</w:t>
            </w:r>
            <w:r w:rsidRPr="00F26FAE">
              <w:rPr>
                <w:rFonts w:ascii="標楷體" w:eastAsia="標楷體" w:hAnsi="標楷體"/>
                <w:kern w:val="2"/>
                <w:sz w:val="20"/>
                <w:szCs w:val="20"/>
              </w:rPr>
              <w:br/>
              <w:t>Fb-Ⅳ-3保護性的健康行為。</w:t>
            </w:r>
          </w:p>
          <w:p w14:paraId="27AC99BE" w14:textId="77777777" w:rsidR="00B966B5" w:rsidRPr="00F26FAE" w:rsidRDefault="00B966B5" w:rsidP="00B966B5">
            <w:pPr>
              <w:spacing w:line="0" w:lineRule="atLeast"/>
              <w:rPr>
                <w:rFonts w:ascii="標楷體" w:eastAsia="標楷體" w:hAnsi="標楷體"/>
                <w:kern w:val="2"/>
                <w:sz w:val="20"/>
                <w:szCs w:val="20"/>
              </w:rPr>
            </w:pPr>
            <w:r w:rsidRPr="00F26FAE">
              <w:rPr>
                <w:rFonts w:ascii="標楷體" w:eastAsia="標楷體" w:hAnsi="標楷體"/>
                <w:kern w:val="2"/>
                <w:sz w:val="20"/>
                <w:szCs w:val="20"/>
              </w:rPr>
              <w:t>Da-Ⅳ-1衛生保健習慣的實踐方式與管理策略。</w:t>
            </w:r>
            <w:r w:rsidRPr="00F26FAE">
              <w:rPr>
                <w:rFonts w:ascii="標楷體" w:eastAsia="標楷體" w:hAnsi="標楷體"/>
                <w:kern w:val="2"/>
                <w:sz w:val="20"/>
                <w:szCs w:val="20"/>
              </w:rPr>
              <w:br/>
              <w:t>Da-Ⅳ-2身體各系統、器官的構造與功能。</w:t>
            </w:r>
          </w:p>
          <w:p w14:paraId="2392E3F8" w14:textId="77777777" w:rsidR="00B966B5" w:rsidRPr="00F26FAE" w:rsidRDefault="00B966B5" w:rsidP="00B966B5">
            <w:pPr>
              <w:spacing w:line="0" w:lineRule="atLeast"/>
              <w:rPr>
                <w:rFonts w:ascii="標楷體" w:eastAsia="標楷體" w:hAnsi="標楷體"/>
                <w:kern w:val="2"/>
                <w:sz w:val="20"/>
                <w:szCs w:val="20"/>
              </w:rPr>
            </w:pPr>
            <w:r w:rsidRPr="00F26FAE">
              <w:rPr>
                <w:rFonts w:ascii="標楷體" w:eastAsia="標楷體" w:hAnsi="標楷體"/>
                <w:kern w:val="2"/>
                <w:sz w:val="20"/>
                <w:szCs w:val="20"/>
              </w:rPr>
              <w:t>Da-Ⅳ-3視力、口腔保健策略與相關疾病。</w:t>
            </w:r>
          </w:p>
          <w:p w14:paraId="554061AE" w14:textId="77777777" w:rsidR="00B966B5" w:rsidRPr="00F26FAE" w:rsidRDefault="00B966B5" w:rsidP="00B966B5">
            <w:pPr>
              <w:spacing w:line="0" w:lineRule="atLeast"/>
              <w:rPr>
                <w:rFonts w:ascii="標楷體" w:eastAsia="標楷體" w:hAnsi="標楷體"/>
                <w:kern w:val="2"/>
                <w:sz w:val="20"/>
                <w:szCs w:val="20"/>
              </w:rPr>
            </w:pPr>
            <w:r w:rsidRPr="00F26FAE">
              <w:rPr>
                <w:rFonts w:ascii="標楷體" w:eastAsia="標楷體" w:hAnsi="標楷體"/>
                <w:kern w:val="2"/>
                <w:sz w:val="20"/>
                <w:szCs w:val="20"/>
              </w:rPr>
              <w:t>Db-IV-7健康性價值觀的建立，色情的</w:t>
            </w:r>
            <w:r w:rsidRPr="00F26FAE">
              <w:rPr>
                <w:rFonts w:ascii="標楷體" w:eastAsia="標楷體" w:hAnsi="標楷體" w:hint="eastAsia"/>
                <w:kern w:val="2"/>
                <w:sz w:val="20"/>
                <w:szCs w:val="20"/>
              </w:rPr>
              <w:t>辨識</w:t>
            </w:r>
            <w:r w:rsidRPr="00F26FAE">
              <w:rPr>
                <w:rFonts w:ascii="標楷體" w:eastAsia="標楷體" w:hAnsi="標楷體"/>
                <w:kern w:val="2"/>
                <w:sz w:val="20"/>
                <w:szCs w:val="20"/>
              </w:rPr>
              <w:t>與媒體色情訊息的批判能力</w:t>
            </w:r>
            <w:r w:rsidRPr="00F26FAE">
              <w:rPr>
                <w:rFonts w:ascii="標楷體" w:eastAsia="標楷體" w:hAnsi="標楷體" w:hint="eastAsia"/>
                <w:kern w:val="2"/>
                <w:sz w:val="20"/>
                <w:szCs w:val="20"/>
              </w:rPr>
              <w:t>。</w:t>
            </w:r>
          </w:p>
          <w:p w14:paraId="21F04015" w14:textId="77777777" w:rsidR="00B966B5" w:rsidRPr="00F26FAE" w:rsidRDefault="00B966B5" w:rsidP="00B966B5">
            <w:pPr>
              <w:spacing w:line="0" w:lineRule="atLeast"/>
              <w:rPr>
                <w:rFonts w:ascii="標楷體" w:eastAsia="標楷體" w:hAnsi="標楷體"/>
                <w:kern w:val="2"/>
                <w:sz w:val="20"/>
                <w:szCs w:val="20"/>
              </w:rPr>
            </w:pPr>
            <w:r w:rsidRPr="00F26FAE">
              <w:rPr>
                <w:rFonts w:ascii="標楷體" w:eastAsia="標楷體" w:hAnsi="標楷體"/>
                <w:kern w:val="2"/>
                <w:sz w:val="20"/>
                <w:szCs w:val="20"/>
              </w:rPr>
              <w:t>Ea-Ⅳ-1飲食的源頭管理與健康的外食。</w:t>
            </w:r>
          </w:p>
          <w:p w14:paraId="18D72060" w14:textId="77777777" w:rsidR="00B966B5" w:rsidRPr="00F26FAE" w:rsidRDefault="00B966B5" w:rsidP="00B966B5">
            <w:pPr>
              <w:spacing w:line="0" w:lineRule="atLeast"/>
              <w:rPr>
                <w:rFonts w:ascii="標楷體" w:eastAsia="標楷體" w:hAnsi="標楷體"/>
                <w:kern w:val="2"/>
                <w:sz w:val="20"/>
                <w:szCs w:val="20"/>
              </w:rPr>
            </w:pPr>
            <w:r w:rsidRPr="00F26FAE">
              <w:rPr>
                <w:rFonts w:ascii="標楷體" w:eastAsia="標楷體" w:hAnsi="標楷體"/>
                <w:kern w:val="2"/>
                <w:sz w:val="20"/>
                <w:szCs w:val="20"/>
              </w:rPr>
              <w:t>Ea-Ⅳ-2飲食安全評估方式、改善策略與食物中毒預防處理方法。</w:t>
            </w:r>
          </w:p>
          <w:p w14:paraId="0689CD56" w14:textId="317E315F" w:rsidR="00B966B5" w:rsidRPr="00C122FF" w:rsidRDefault="00B966B5" w:rsidP="00B966B5">
            <w:pPr>
              <w:rPr>
                <w:rFonts w:ascii="標楷體" w:eastAsia="標楷體" w:hAnsi="標楷體"/>
                <w:color w:val="000000" w:themeColor="text1"/>
                <w:szCs w:val="32"/>
              </w:rPr>
            </w:pPr>
          </w:p>
        </w:tc>
      </w:tr>
      <w:tr w:rsidR="00B966B5" w:rsidRPr="00C122FF" w14:paraId="0B1C84A3" w14:textId="77777777" w:rsidTr="00F26FAE">
        <w:trPr>
          <w:trHeight w:val="978"/>
          <w:jc w:val="center"/>
        </w:trPr>
        <w:tc>
          <w:tcPr>
            <w:tcW w:w="1502" w:type="dxa"/>
            <w:vAlign w:val="center"/>
          </w:tcPr>
          <w:p w14:paraId="1A0190A5" w14:textId="77777777" w:rsidR="00B966B5" w:rsidRPr="00C122FF" w:rsidRDefault="00B966B5" w:rsidP="00B966B5">
            <w:pPr>
              <w:rPr>
                <w:rFonts w:ascii="標楷體" w:eastAsia="標楷體" w:hAnsi="標楷體"/>
                <w:color w:val="000000" w:themeColor="text1"/>
                <w:szCs w:val="32"/>
              </w:rPr>
            </w:pPr>
            <w:r w:rsidRPr="00C122FF">
              <w:rPr>
                <w:rFonts w:ascii="標楷體" w:eastAsia="標楷體" w:hAnsi="標楷體"/>
                <w:color w:val="000000" w:themeColor="text1"/>
                <w:szCs w:val="32"/>
              </w:rPr>
              <w:t>融入之議題</w:t>
            </w:r>
          </w:p>
        </w:tc>
        <w:tc>
          <w:tcPr>
            <w:tcW w:w="7939" w:type="dxa"/>
            <w:gridSpan w:val="8"/>
            <w:vAlign w:val="center"/>
          </w:tcPr>
          <w:tbl>
            <w:tblPr>
              <w:tblpPr w:leftFromText="180" w:rightFromText="180" w:vertAnchor="text" w:horzAnchor="margin" w:tblpY="166"/>
              <w:tblOverlap w:val="never"/>
              <w:tblW w:w="0" w:type="auto"/>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1177"/>
              <w:gridCol w:w="6473"/>
            </w:tblGrid>
            <w:tr w:rsidR="00B966B5" w:rsidRPr="000B27B7" w14:paraId="26D87F63" w14:textId="77777777" w:rsidTr="000D77F4">
              <w:tc>
                <w:tcPr>
                  <w:tcW w:w="1177" w:type="dxa"/>
                  <w:shd w:val="clear" w:color="auto" w:fill="A6A6A6"/>
                </w:tcPr>
                <w:p w14:paraId="44CB2979" w14:textId="77777777" w:rsidR="00B966B5" w:rsidRPr="000B27B7" w:rsidRDefault="00B966B5" w:rsidP="00B966B5">
                  <w:pPr>
                    <w:snapToGrid w:val="0"/>
                    <w:spacing w:line="280" w:lineRule="atLeast"/>
                    <w:jc w:val="center"/>
                    <w:rPr>
                      <w:rFonts w:ascii="標楷體" w:eastAsia="標楷體" w:hAnsi="標楷體"/>
                      <w:b/>
                      <w:kern w:val="2"/>
                      <w:sz w:val="20"/>
                    </w:rPr>
                  </w:pPr>
                  <w:r w:rsidRPr="000B27B7">
                    <w:rPr>
                      <w:rFonts w:ascii="標楷體" w:eastAsia="標楷體" w:hAnsi="標楷體" w:hint="eastAsia"/>
                      <w:b/>
                      <w:bCs/>
                      <w:kern w:val="2"/>
                      <w:sz w:val="20"/>
                    </w:rPr>
                    <w:t>議題名稱</w:t>
                  </w:r>
                </w:p>
              </w:tc>
              <w:tc>
                <w:tcPr>
                  <w:tcW w:w="6473" w:type="dxa"/>
                  <w:shd w:val="clear" w:color="auto" w:fill="A6A6A6"/>
                </w:tcPr>
                <w:p w14:paraId="4102E358" w14:textId="77777777" w:rsidR="00B966B5" w:rsidRPr="000B27B7" w:rsidRDefault="00B966B5" w:rsidP="00B966B5">
                  <w:pPr>
                    <w:snapToGrid w:val="0"/>
                    <w:spacing w:line="280" w:lineRule="atLeast"/>
                    <w:jc w:val="center"/>
                    <w:rPr>
                      <w:rFonts w:ascii="標楷體" w:eastAsia="標楷體" w:hAnsi="標楷體"/>
                      <w:b/>
                      <w:bCs/>
                      <w:kern w:val="2"/>
                      <w:sz w:val="20"/>
                    </w:rPr>
                  </w:pPr>
                  <w:r w:rsidRPr="000B27B7">
                    <w:rPr>
                      <w:rFonts w:ascii="標楷體" w:eastAsia="標楷體" w:hAnsi="標楷體" w:hint="eastAsia"/>
                      <w:b/>
                      <w:bCs/>
                      <w:kern w:val="2"/>
                      <w:sz w:val="20"/>
                    </w:rPr>
                    <w:t>議題中的實質內涵</w:t>
                  </w:r>
                </w:p>
              </w:tc>
            </w:tr>
            <w:tr w:rsidR="00B966B5" w:rsidRPr="000B27B7" w14:paraId="5E58C4AE" w14:textId="77777777" w:rsidTr="000D77F4">
              <w:tc>
                <w:tcPr>
                  <w:tcW w:w="1177" w:type="dxa"/>
                  <w:shd w:val="clear" w:color="auto" w:fill="F2F2F2"/>
                </w:tcPr>
                <w:p w14:paraId="5A9BB954" w14:textId="77777777" w:rsidR="00B966B5" w:rsidRPr="000B27B7" w:rsidRDefault="00B966B5" w:rsidP="00B966B5">
                  <w:pPr>
                    <w:snapToGrid w:val="0"/>
                    <w:spacing w:line="280" w:lineRule="atLeast"/>
                    <w:jc w:val="center"/>
                    <w:rPr>
                      <w:rFonts w:ascii="標楷體" w:eastAsia="標楷體" w:hAnsi="標楷體"/>
                      <w:b/>
                      <w:bCs/>
                      <w:kern w:val="2"/>
                    </w:rPr>
                  </w:pPr>
                  <w:r w:rsidRPr="000B27B7">
                    <w:rPr>
                      <w:rFonts w:ascii="標楷體" w:eastAsia="標楷體" w:hAnsi="標楷體" w:hint="eastAsia"/>
                      <w:b/>
                      <w:bCs/>
                      <w:kern w:val="2"/>
                      <w:sz w:val="20"/>
                      <w:szCs w:val="20"/>
                    </w:rPr>
                    <w:t>安全教育</w:t>
                  </w:r>
                  <w:r w:rsidRPr="000B27B7">
                    <w:rPr>
                      <w:rFonts w:ascii="標楷體" w:eastAsia="標楷體" w:hAnsi="標楷體"/>
                      <w:b/>
                      <w:bCs/>
                      <w:kern w:val="2"/>
                      <w:sz w:val="20"/>
                      <w:szCs w:val="20"/>
                    </w:rPr>
                    <w:br/>
                  </w:r>
                </w:p>
              </w:tc>
              <w:tc>
                <w:tcPr>
                  <w:tcW w:w="6473" w:type="dxa"/>
                  <w:shd w:val="clear" w:color="auto" w:fill="F2F2F2"/>
                </w:tcPr>
                <w:p w14:paraId="2321A67B" w14:textId="77777777" w:rsidR="00B966B5" w:rsidRPr="000B27B7" w:rsidRDefault="00B966B5" w:rsidP="00B966B5">
                  <w:pPr>
                    <w:topLinePunct/>
                    <w:spacing w:line="0" w:lineRule="atLeast"/>
                    <w:jc w:val="both"/>
                    <w:rPr>
                      <w:rFonts w:ascii="標楷體" w:eastAsia="標楷體" w:hAnsi="標楷體"/>
                      <w:spacing w:val="-6"/>
                      <w:kern w:val="2"/>
                      <w:sz w:val="20"/>
                      <w:szCs w:val="20"/>
                    </w:rPr>
                  </w:pPr>
                  <w:r w:rsidRPr="000B27B7">
                    <w:rPr>
                      <w:rFonts w:ascii="標楷體" w:eastAsia="標楷體" w:hAnsi="標楷體" w:hint="eastAsia"/>
                      <w:spacing w:val="-6"/>
                      <w:kern w:val="2"/>
                      <w:sz w:val="20"/>
                      <w:szCs w:val="20"/>
                    </w:rPr>
                    <w:t>安J3了解日常生活容易發生事故的原因。</w:t>
                  </w:r>
                </w:p>
                <w:p w14:paraId="5CFC83CA" w14:textId="77777777" w:rsidR="00B966B5" w:rsidRPr="000B27B7" w:rsidRDefault="00B966B5" w:rsidP="00B966B5">
                  <w:pPr>
                    <w:snapToGrid w:val="0"/>
                    <w:spacing w:line="280" w:lineRule="atLeast"/>
                    <w:jc w:val="both"/>
                    <w:rPr>
                      <w:rFonts w:ascii="標楷體" w:eastAsia="標楷體" w:hAnsi="標楷體"/>
                      <w:kern w:val="2"/>
                    </w:rPr>
                  </w:pPr>
                  <w:r w:rsidRPr="000B27B7">
                    <w:rPr>
                      <w:rFonts w:ascii="標楷體" w:eastAsia="標楷體" w:hAnsi="標楷體" w:hint="eastAsia"/>
                      <w:spacing w:val="-6"/>
                      <w:kern w:val="2"/>
                      <w:sz w:val="20"/>
                      <w:szCs w:val="20"/>
                    </w:rPr>
                    <w:t>安J4探討日常生活發生事故的影響因素。</w:t>
                  </w:r>
                </w:p>
              </w:tc>
            </w:tr>
            <w:tr w:rsidR="00B966B5" w:rsidRPr="000B27B7" w14:paraId="58CD019F" w14:textId="77777777" w:rsidTr="000D77F4">
              <w:tc>
                <w:tcPr>
                  <w:tcW w:w="1177" w:type="dxa"/>
                  <w:shd w:val="clear" w:color="auto" w:fill="auto"/>
                </w:tcPr>
                <w:p w14:paraId="0E7E416C" w14:textId="77777777" w:rsidR="00B966B5" w:rsidRPr="000B27B7" w:rsidRDefault="00B966B5" w:rsidP="00B966B5">
                  <w:pPr>
                    <w:snapToGrid w:val="0"/>
                    <w:spacing w:line="280" w:lineRule="atLeast"/>
                    <w:jc w:val="center"/>
                    <w:rPr>
                      <w:rFonts w:ascii="標楷體" w:eastAsia="標楷體" w:hAnsi="標楷體"/>
                      <w:b/>
                      <w:bCs/>
                      <w:kern w:val="2"/>
                    </w:rPr>
                  </w:pPr>
                  <w:r w:rsidRPr="000B27B7">
                    <w:rPr>
                      <w:rFonts w:ascii="標楷體" w:eastAsia="標楷體" w:hAnsi="標楷體" w:hint="eastAsia"/>
                      <w:b/>
                      <w:bCs/>
                      <w:kern w:val="2"/>
                      <w:sz w:val="20"/>
                      <w:szCs w:val="20"/>
                    </w:rPr>
                    <w:t>性別平等</w:t>
                  </w:r>
                  <w:r w:rsidRPr="000B27B7">
                    <w:rPr>
                      <w:rFonts w:ascii="標楷體" w:eastAsia="標楷體" w:hAnsi="標楷體"/>
                      <w:b/>
                      <w:bCs/>
                      <w:kern w:val="2"/>
                      <w:sz w:val="20"/>
                      <w:szCs w:val="20"/>
                    </w:rPr>
                    <w:br/>
                  </w:r>
                </w:p>
              </w:tc>
              <w:tc>
                <w:tcPr>
                  <w:tcW w:w="6473" w:type="dxa"/>
                  <w:shd w:val="clear" w:color="auto" w:fill="auto"/>
                </w:tcPr>
                <w:p w14:paraId="1CA08987" w14:textId="77777777" w:rsidR="00B966B5" w:rsidRPr="000B27B7" w:rsidRDefault="00B966B5" w:rsidP="00B966B5">
                  <w:pPr>
                    <w:topLinePunct/>
                    <w:spacing w:line="0" w:lineRule="atLeast"/>
                    <w:jc w:val="both"/>
                    <w:rPr>
                      <w:rFonts w:ascii="標楷體" w:eastAsia="標楷體" w:hAnsi="標楷體"/>
                      <w:kern w:val="2"/>
                      <w:sz w:val="20"/>
                      <w:szCs w:val="20"/>
                    </w:rPr>
                  </w:pPr>
                  <w:r w:rsidRPr="000B27B7">
                    <w:rPr>
                      <w:rFonts w:ascii="標楷體" w:eastAsia="標楷體" w:hAnsi="標楷體" w:hint="eastAsia"/>
                      <w:kern w:val="2"/>
                      <w:sz w:val="20"/>
                      <w:szCs w:val="20"/>
                    </w:rPr>
                    <w:t>性J1接納自我與尊重他人的性傾向、性別特質與性別認同。</w:t>
                  </w:r>
                </w:p>
                <w:p w14:paraId="55C8C9D9" w14:textId="77777777" w:rsidR="00B966B5" w:rsidRPr="000B27B7" w:rsidRDefault="00B966B5" w:rsidP="00B966B5">
                  <w:pPr>
                    <w:topLinePunct/>
                    <w:spacing w:line="0" w:lineRule="atLeast"/>
                    <w:jc w:val="both"/>
                    <w:rPr>
                      <w:rFonts w:ascii="標楷體" w:eastAsia="標楷體" w:hAnsi="標楷體"/>
                      <w:kern w:val="2"/>
                      <w:sz w:val="20"/>
                      <w:szCs w:val="20"/>
                    </w:rPr>
                  </w:pPr>
                  <w:r w:rsidRPr="000B27B7">
                    <w:rPr>
                      <w:rFonts w:ascii="標楷體" w:eastAsia="標楷體" w:hAnsi="標楷體"/>
                      <w:spacing w:val="-6"/>
                      <w:kern w:val="2"/>
                      <w:sz w:val="20"/>
                      <w:szCs w:val="20"/>
                    </w:rPr>
                    <w:t>性</w:t>
                  </w:r>
                  <w:r w:rsidRPr="000B27B7">
                    <w:rPr>
                      <w:rFonts w:ascii="標楷體" w:eastAsia="標楷體" w:hAnsi="標楷體"/>
                      <w:kern w:val="2"/>
                      <w:sz w:val="20"/>
                      <w:szCs w:val="20"/>
                    </w:rPr>
                    <w:t>J3檢視</w:t>
                  </w:r>
                  <w:r w:rsidRPr="000B27B7">
                    <w:rPr>
                      <w:rFonts w:ascii="標楷體" w:eastAsia="標楷體" w:hAnsi="標楷體"/>
                      <w:spacing w:val="-3"/>
                      <w:kern w:val="2"/>
                      <w:sz w:val="20"/>
                      <w:szCs w:val="20"/>
                    </w:rPr>
                    <w:t>家庭、學校、</w:t>
                  </w:r>
                  <w:r w:rsidRPr="000B27B7">
                    <w:rPr>
                      <w:rFonts w:ascii="標楷體" w:eastAsia="標楷體" w:hAnsi="標楷體"/>
                      <w:spacing w:val="33"/>
                      <w:kern w:val="2"/>
                      <w:sz w:val="20"/>
                      <w:szCs w:val="20"/>
                    </w:rPr>
                    <w:t>職場中基於性別刻板印象產生的</w:t>
                  </w:r>
                  <w:r w:rsidRPr="000B27B7">
                    <w:rPr>
                      <w:rFonts w:ascii="標楷體" w:eastAsia="標楷體" w:hAnsi="標楷體"/>
                      <w:kern w:val="2"/>
                      <w:sz w:val="20"/>
                      <w:szCs w:val="20"/>
                    </w:rPr>
                    <w:t>偏見與歧視。</w:t>
                  </w:r>
                </w:p>
                <w:p w14:paraId="12F46074" w14:textId="77777777" w:rsidR="00B966B5" w:rsidRPr="000B27B7" w:rsidRDefault="00B966B5" w:rsidP="00B966B5">
                  <w:pPr>
                    <w:topLinePunct/>
                    <w:spacing w:line="0" w:lineRule="atLeast"/>
                    <w:jc w:val="both"/>
                    <w:rPr>
                      <w:rFonts w:ascii="標楷體" w:eastAsia="標楷體" w:hAnsi="標楷體"/>
                      <w:kern w:val="2"/>
                      <w:sz w:val="20"/>
                      <w:szCs w:val="20"/>
                    </w:rPr>
                  </w:pPr>
                  <w:r w:rsidRPr="000B27B7">
                    <w:rPr>
                      <w:rFonts w:ascii="標楷體" w:eastAsia="標楷體" w:hAnsi="標楷體" w:hint="eastAsia"/>
                      <w:kern w:val="2"/>
                      <w:sz w:val="20"/>
                      <w:szCs w:val="20"/>
                    </w:rPr>
                    <w:t>性J6探究各種符號中的性別意涵及人際溝通中的性別問題。</w:t>
                  </w:r>
                </w:p>
                <w:p w14:paraId="4424F4B8" w14:textId="77777777" w:rsidR="00B966B5" w:rsidRPr="000B27B7" w:rsidRDefault="00B966B5" w:rsidP="00B966B5">
                  <w:pPr>
                    <w:snapToGrid w:val="0"/>
                    <w:spacing w:line="280" w:lineRule="atLeast"/>
                    <w:jc w:val="both"/>
                    <w:rPr>
                      <w:rFonts w:ascii="標楷體" w:eastAsia="標楷體" w:hAnsi="標楷體"/>
                      <w:kern w:val="2"/>
                    </w:rPr>
                  </w:pPr>
                  <w:r w:rsidRPr="000B27B7">
                    <w:rPr>
                      <w:rFonts w:ascii="標楷體" w:eastAsia="標楷體" w:hAnsi="標楷體" w:hint="eastAsia"/>
                      <w:kern w:val="2"/>
                      <w:sz w:val="20"/>
                      <w:szCs w:val="20"/>
                    </w:rPr>
                    <w:lastRenderedPageBreak/>
                    <w:t>性J11去除性別刻板與性別偏見的情感表達與溝通，具備與他人平等互動的能力。</w:t>
                  </w:r>
                </w:p>
              </w:tc>
            </w:tr>
            <w:tr w:rsidR="00B966B5" w:rsidRPr="000B27B7" w14:paraId="191C62D3" w14:textId="77777777" w:rsidTr="000D77F4">
              <w:tc>
                <w:tcPr>
                  <w:tcW w:w="1177" w:type="dxa"/>
                  <w:shd w:val="clear" w:color="auto" w:fill="F2F2F2"/>
                </w:tcPr>
                <w:p w14:paraId="4BC4153D" w14:textId="77777777" w:rsidR="00B966B5" w:rsidRPr="000B27B7" w:rsidRDefault="00B966B5" w:rsidP="00B966B5">
                  <w:pPr>
                    <w:snapToGrid w:val="0"/>
                    <w:spacing w:line="280" w:lineRule="atLeast"/>
                    <w:jc w:val="center"/>
                    <w:rPr>
                      <w:rFonts w:ascii="標楷體" w:eastAsia="標楷體" w:hAnsi="標楷體"/>
                      <w:b/>
                      <w:bCs/>
                      <w:kern w:val="2"/>
                    </w:rPr>
                  </w:pPr>
                  <w:r w:rsidRPr="000B27B7">
                    <w:rPr>
                      <w:rFonts w:ascii="標楷體" w:eastAsia="標楷體" w:hAnsi="標楷體" w:hint="eastAsia"/>
                      <w:b/>
                      <w:bCs/>
                      <w:kern w:val="2"/>
                      <w:sz w:val="20"/>
                      <w:szCs w:val="20"/>
                    </w:rPr>
                    <w:lastRenderedPageBreak/>
                    <w:t>生命教育</w:t>
                  </w:r>
                  <w:r w:rsidRPr="000B27B7">
                    <w:rPr>
                      <w:rFonts w:ascii="標楷體" w:eastAsia="標楷體" w:hAnsi="標楷體"/>
                      <w:b/>
                      <w:bCs/>
                      <w:kern w:val="2"/>
                      <w:sz w:val="20"/>
                      <w:szCs w:val="20"/>
                    </w:rPr>
                    <w:br/>
                  </w:r>
                </w:p>
              </w:tc>
              <w:tc>
                <w:tcPr>
                  <w:tcW w:w="6473" w:type="dxa"/>
                  <w:shd w:val="clear" w:color="auto" w:fill="F2F2F2"/>
                </w:tcPr>
                <w:p w14:paraId="3C6FB541" w14:textId="77777777" w:rsidR="00B966B5" w:rsidRPr="000B27B7" w:rsidRDefault="00B966B5" w:rsidP="00B966B5">
                  <w:pPr>
                    <w:snapToGrid w:val="0"/>
                    <w:spacing w:line="280" w:lineRule="atLeast"/>
                    <w:jc w:val="both"/>
                    <w:rPr>
                      <w:rFonts w:ascii="標楷體" w:eastAsia="標楷體" w:hAnsi="標楷體"/>
                      <w:kern w:val="2"/>
                      <w:sz w:val="20"/>
                      <w:szCs w:val="20"/>
                    </w:rPr>
                  </w:pPr>
                  <w:r w:rsidRPr="000B27B7">
                    <w:rPr>
                      <w:rFonts w:ascii="標楷體" w:eastAsia="標楷體" w:hAnsi="標楷體" w:hint="eastAsia"/>
                      <w:kern w:val="2"/>
                      <w:sz w:val="20"/>
                      <w:szCs w:val="20"/>
                    </w:rPr>
                    <w:t>生J2探討完整的人的各個面向，包括身體與心理、理性與感性、自由與命定、境遇與嚮往，理解人的主體能動性，培養適切的自我觀。</w:t>
                  </w:r>
                </w:p>
                <w:p w14:paraId="24894E44" w14:textId="77777777" w:rsidR="00B966B5" w:rsidRPr="000B27B7" w:rsidRDefault="00B966B5" w:rsidP="00B966B5">
                  <w:pPr>
                    <w:snapToGrid w:val="0"/>
                    <w:spacing w:line="280" w:lineRule="atLeast"/>
                    <w:jc w:val="both"/>
                    <w:rPr>
                      <w:rFonts w:ascii="標楷體" w:eastAsia="標楷體" w:hAnsi="標楷體"/>
                      <w:kern w:val="2"/>
                      <w:sz w:val="20"/>
                      <w:szCs w:val="20"/>
                    </w:rPr>
                  </w:pPr>
                  <w:r w:rsidRPr="000B27B7">
                    <w:rPr>
                      <w:rFonts w:ascii="標楷體" w:eastAsia="標楷體" w:hAnsi="標楷體" w:hint="eastAsia"/>
                      <w:kern w:val="2"/>
                      <w:sz w:val="20"/>
                      <w:szCs w:val="20"/>
                    </w:rPr>
                    <w:t>生J5覺察生活中的各種迷思，在生活作息、健康促進、飲食運動、休閒娛樂、人我關係等課題上進行價值思辨，尋求解決之道。</w:t>
                  </w:r>
                </w:p>
                <w:p w14:paraId="428C3D67" w14:textId="77777777" w:rsidR="00B966B5" w:rsidRPr="000B27B7" w:rsidRDefault="00B966B5" w:rsidP="00B966B5">
                  <w:pPr>
                    <w:snapToGrid w:val="0"/>
                    <w:spacing w:line="280" w:lineRule="atLeast"/>
                    <w:jc w:val="both"/>
                    <w:rPr>
                      <w:rFonts w:ascii="標楷體" w:eastAsia="標楷體" w:hAnsi="標楷體"/>
                      <w:kern w:val="2"/>
                      <w:sz w:val="20"/>
                      <w:szCs w:val="20"/>
                    </w:rPr>
                  </w:pPr>
                  <w:r w:rsidRPr="000B27B7">
                    <w:rPr>
                      <w:rFonts w:ascii="標楷體" w:eastAsia="標楷體" w:hAnsi="標楷體" w:hint="eastAsia"/>
                      <w:kern w:val="2"/>
                      <w:sz w:val="20"/>
                      <w:szCs w:val="20"/>
                    </w:rPr>
                    <w:t>生J7面對並超越人生的各種挫折與苦難，探討促進全人健康與幸福的方法。</w:t>
                  </w:r>
                </w:p>
              </w:tc>
            </w:tr>
            <w:tr w:rsidR="00B966B5" w:rsidRPr="000B27B7" w14:paraId="29FC7D32" w14:textId="77777777" w:rsidTr="000D77F4">
              <w:tc>
                <w:tcPr>
                  <w:tcW w:w="1177" w:type="dxa"/>
                  <w:shd w:val="clear" w:color="auto" w:fill="auto"/>
                </w:tcPr>
                <w:p w14:paraId="7107FA49" w14:textId="77777777" w:rsidR="00B966B5" w:rsidRPr="000B27B7" w:rsidRDefault="00B966B5" w:rsidP="00B966B5">
                  <w:pPr>
                    <w:topLinePunct/>
                    <w:spacing w:line="0" w:lineRule="atLeast"/>
                    <w:jc w:val="center"/>
                    <w:rPr>
                      <w:rFonts w:ascii="標楷體" w:eastAsia="標楷體" w:hAnsi="標楷體"/>
                      <w:b/>
                      <w:bCs/>
                      <w:kern w:val="2"/>
                      <w:sz w:val="20"/>
                      <w:szCs w:val="20"/>
                    </w:rPr>
                  </w:pPr>
                  <w:r w:rsidRPr="000B27B7">
                    <w:rPr>
                      <w:rFonts w:ascii="標楷體" w:eastAsia="標楷體" w:hAnsi="標楷體" w:hint="eastAsia"/>
                      <w:b/>
                      <w:bCs/>
                      <w:kern w:val="2"/>
                      <w:sz w:val="20"/>
                      <w:szCs w:val="20"/>
                    </w:rPr>
                    <w:t>生涯規劃</w:t>
                  </w:r>
                </w:p>
              </w:tc>
              <w:tc>
                <w:tcPr>
                  <w:tcW w:w="6473" w:type="dxa"/>
                  <w:shd w:val="clear" w:color="auto" w:fill="auto"/>
                </w:tcPr>
                <w:p w14:paraId="5A19C737" w14:textId="77777777" w:rsidR="00B966B5" w:rsidRPr="000B27B7" w:rsidRDefault="00B966B5" w:rsidP="00B966B5">
                  <w:pPr>
                    <w:snapToGrid w:val="0"/>
                    <w:spacing w:line="280" w:lineRule="atLeast"/>
                    <w:jc w:val="both"/>
                    <w:rPr>
                      <w:rFonts w:ascii="標楷體" w:eastAsia="標楷體" w:hAnsi="標楷體"/>
                      <w:kern w:val="2"/>
                      <w:sz w:val="20"/>
                      <w:szCs w:val="20"/>
                    </w:rPr>
                  </w:pPr>
                  <w:r w:rsidRPr="000B27B7">
                    <w:rPr>
                      <w:rFonts w:ascii="標楷體" w:eastAsia="標楷體" w:hAnsi="標楷體" w:hint="eastAsia"/>
                      <w:kern w:val="2"/>
                      <w:sz w:val="20"/>
                      <w:szCs w:val="20"/>
                    </w:rPr>
                    <w:t>涯J4了解自己的人格特質與價值觀。</w:t>
                  </w:r>
                </w:p>
              </w:tc>
            </w:tr>
            <w:tr w:rsidR="00B966B5" w:rsidRPr="000B27B7" w14:paraId="29538114" w14:textId="77777777" w:rsidTr="000D77F4">
              <w:tc>
                <w:tcPr>
                  <w:tcW w:w="1177" w:type="dxa"/>
                  <w:shd w:val="clear" w:color="auto" w:fill="F2F2F2"/>
                </w:tcPr>
                <w:p w14:paraId="565BB670" w14:textId="77777777" w:rsidR="00B966B5" w:rsidRPr="000B27B7" w:rsidRDefault="00B966B5" w:rsidP="00B966B5">
                  <w:pPr>
                    <w:spacing w:line="0" w:lineRule="atLeast"/>
                    <w:jc w:val="center"/>
                    <w:rPr>
                      <w:rFonts w:ascii="標楷體" w:eastAsia="標楷體" w:hAnsi="標楷體"/>
                      <w:b/>
                      <w:bCs/>
                      <w:kern w:val="2"/>
                      <w:sz w:val="20"/>
                      <w:szCs w:val="20"/>
                    </w:rPr>
                  </w:pPr>
                  <w:r w:rsidRPr="000B27B7">
                    <w:rPr>
                      <w:rFonts w:ascii="標楷體" w:eastAsia="標楷體" w:hAnsi="標楷體" w:hint="eastAsia"/>
                      <w:b/>
                      <w:bCs/>
                      <w:kern w:val="2"/>
                      <w:sz w:val="20"/>
                      <w:szCs w:val="20"/>
                    </w:rPr>
                    <w:t>品德教育</w:t>
                  </w:r>
                </w:p>
              </w:tc>
              <w:tc>
                <w:tcPr>
                  <w:tcW w:w="6473" w:type="dxa"/>
                  <w:shd w:val="clear" w:color="auto" w:fill="F2F2F2"/>
                </w:tcPr>
                <w:p w14:paraId="1772C746" w14:textId="77777777" w:rsidR="00B966B5" w:rsidRPr="000B27B7" w:rsidRDefault="00B966B5" w:rsidP="00B966B5">
                  <w:pPr>
                    <w:snapToGrid w:val="0"/>
                    <w:spacing w:line="280" w:lineRule="atLeast"/>
                    <w:jc w:val="both"/>
                    <w:rPr>
                      <w:rFonts w:ascii="標楷體" w:eastAsia="標楷體" w:hAnsi="標楷體"/>
                      <w:kern w:val="2"/>
                      <w:sz w:val="20"/>
                      <w:szCs w:val="20"/>
                    </w:rPr>
                  </w:pPr>
                  <w:r w:rsidRPr="000B27B7">
                    <w:rPr>
                      <w:rFonts w:ascii="標楷體" w:eastAsia="標楷體" w:hAnsi="標楷體" w:hint="eastAsia"/>
                      <w:kern w:val="2"/>
                      <w:sz w:val="20"/>
                      <w:szCs w:val="20"/>
                    </w:rPr>
                    <w:t>品EJU4自律負責。</w:t>
                  </w:r>
                </w:p>
              </w:tc>
            </w:tr>
          </w:tbl>
          <w:p w14:paraId="4916CF53" w14:textId="02B64F13" w:rsidR="00B966B5" w:rsidRPr="00F26FAE" w:rsidRDefault="00B966B5" w:rsidP="00B966B5">
            <w:pPr>
              <w:rPr>
                <w:rFonts w:ascii="標楷體" w:eastAsia="標楷體" w:hAnsi="標楷體"/>
                <w:color w:val="A6A6A6" w:themeColor="background1" w:themeShade="A6"/>
                <w:szCs w:val="32"/>
              </w:rPr>
            </w:pPr>
          </w:p>
        </w:tc>
      </w:tr>
      <w:tr w:rsidR="00B966B5" w:rsidRPr="00C122FF" w14:paraId="3792AC5E" w14:textId="77777777" w:rsidTr="00F26FAE">
        <w:trPr>
          <w:trHeight w:val="978"/>
          <w:jc w:val="center"/>
        </w:trPr>
        <w:tc>
          <w:tcPr>
            <w:tcW w:w="1502" w:type="dxa"/>
            <w:vAlign w:val="center"/>
          </w:tcPr>
          <w:p w14:paraId="601920C1" w14:textId="77777777" w:rsidR="00B966B5" w:rsidRPr="00C122FF" w:rsidRDefault="00B966B5" w:rsidP="00B966B5">
            <w:pPr>
              <w:rPr>
                <w:rFonts w:ascii="標楷體" w:eastAsia="標楷體" w:hAnsi="標楷體"/>
                <w:color w:val="000000" w:themeColor="text1"/>
                <w:szCs w:val="32"/>
              </w:rPr>
            </w:pPr>
            <w:r w:rsidRPr="00C122FF">
              <w:rPr>
                <w:rFonts w:ascii="標楷體" w:eastAsia="標楷體" w:hAnsi="標楷體"/>
                <w:color w:val="000000" w:themeColor="text1"/>
                <w:szCs w:val="32"/>
              </w:rPr>
              <w:lastRenderedPageBreak/>
              <w:t>學習目標</w:t>
            </w:r>
          </w:p>
        </w:tc>
        <w:tc>
          <w:tcPr>
            <w:tcW w:w="7939" w:type="dxa"/>
            <w:gridSpan w:val="8"/>
            <w:vAlign w:val="center"/>
          </w:tcPr>
          <w:p w14:paraId="02CB2DB6" w14:textId="7AA8D02D" w:rsidR="00B966B5" w:rsidRPr="00F26FAE" w:rsidRDefault="000D77F4" w:rsidP="00B966B5">
            <w:pPr>
              <w:spacing w:line="0" w:lineRule="atLeast"/>
              <w:rPr>
                <w:rFonts w:ascii="標楷體" w:eastAsia="標楷體" w:hAnsi="標楷體" w:cs="標楷體"/>
                <w:b/>
                <w:bCs/>
                <w:sz w:val="20"/>
                <w:szCs w:val="20"/>
              </w:rPr>
            </w:pPr>
            <w:r>
              <w:rPr>
                <w:rFonts w:ascii="標楷體" w:eastAsia="標楷體" w:hAnsi="標楷體" w:cs="標楷體" w:hint="eastAsia"/>
                <w:b/>
                <w:bCs/>
                <w:sz w:val="20"/>
                <w:szCs w:val="20"/>
              </w:rPr>
              <w:t>知識</w:t>
            </w:r>
          </w:p>
          <w:p w14:paraId="3B7CF3FB" w14:textId="7A113E03" w:rsidR="00B966B5" w:rsidRDefault="00B966B5" w:rsidP="008D179D">
            <w:pPr>
              <w:pStyle w:val="a9"/>
              <w:numPr>
                <w:ilvl w:val="0"/>
                <w:numId w:val="4"/>
              </w:numPr>
              <w:spacing w:line="0" w:lineRule="atLeast"/>
              <w:ind w:leftChars="0" w:left="226" w:hanging="226"/>
              <w:rPr>
                <w:rFonts w:ascii="標楷體" w:eastAsia="標楷體" w:hAnsi="標楷體" w:cs="標楷體"/>
                <w:sz w:val="20"/>
                <w:szCs w:val="20"/>
              </w:rPr>
            </w:pPr>
            <w:r w:rsidRPr="001E42AF">
              <w:rPr>
                <w:rFonts w:ascii="標楷體" w:eastAsia="標楷體" w:hAnsi="標楷體" w:cs="標楷體" w:hint="eastAsia"/>
                <w:sz w:val="20"/>
                <w:szCs w:val="20"/>
              </w:rPr>
              <w:t>了解全人健康、自我保健、健康檢查與青春期健康需求的基本概念。</w:t>
            </w:r>
          </w:p>
          <w:p w14:paraId="3F6B65E0" w14:textId="7FFEDBB2" w:rsidR="00B966B5" w:rsidRDefault="00B966B5" w:rsidP="008D179D">
            <w:pPr>
              <w:pStyle w:val="a9"/>
              <w:numPr>
                <w:ilvl w:val="0"/>
                <w:numId w:val="4"/>
              </w:numPr>
              <w:spacing w:line="0" w:lineRule="atLeast"/>
              <w:ind w:leftChars="0" w:left="226" w:hanging="226"/>
              <w:rPr>
                <w:rFonts w:ascii="標楷體" w:eastAsia="標楷體" w:hAnsi="標楷體" w:cs="標楷體"/>
                <w:sz w:val="20"/>
                <w:szCs w:val="20"/>
              </w:rPr>
            </w:pPr>
            <w:r w:rsidRPr="001E42AF">
              <w:rPr>
                <w:rFonts w:ascii="標楷體" w:eastAsia="標楷體" w:hAnsi="標楷體" w:cs="標楷體" w:hint="eastAsia"/>
                <w:sz w:val="20"/>
                <w:szCs w:val="20"/>
              </w:rPr>
              <w:t>認識人體系統構造與青春期心理、生理變化的原理與現象。</w:t>
            </w:r>
          </w:p>
          <w:p w14:paraId="648A2C31" w14:textId="69CFCB1A" w:rsidR="00B966B5" w:rsidRDefault="00B966B5" w:rsidP="008D179D">
            <w:pPr>
              <w:pStyle w:val="a9"/>
              <w:numPr>
                <w:ilvl w:val="0"/>
                <w:numId w:val="4"/>
              </w:numPr>
              <w:spacing w:line="0" w:lineRule="atLeast"/>
              <w:ind w:leftChars="0" w:left="226" w:hanging="226"/>
              <w:rPr>
                <w:rFonts w:ascii="標楷體" w:eastAsia="標楷體" w:hAnsi="標楷體" w:cs="標楷體"/>
                <w:sz w:val="20"/>
                <w:szCs w:val="20"/>
              </w:rPr>
            </w:pPr>
            <w:r w:rsidRPr="001E42AF">
              <w:rPr>
                <w:rFonts w:ascii="標楷體" w:eastAsia="標楷體" w:hAnsi="標楷體" w:cs="標楷體" w:hint="eastAsia"/>
                <w:sz w:val="20"/>
                <w:szCs w:val="20"/>
              </w:rPr>
              <w:t>掌握營養需求、食品標示、食安與日常保健（如眼睛、牙齒、皮膚）的基本知識。</w:t>
            </w:r>
          </w:p>
          <w:p w14:paraId="1ADDA04C" w14:textId="3F5BB008" w:rsidR="00B966B5" w:rsidRPr="00F26FAE" w:rsidRDefault="00B966B5" w:rsidP="00B966B5">
            <w:pPr>
              <w:spacing w:line="0" w:lineRule="atLeast"/>
              <w:rPr>
                <w:rFonts w:ascii="標楷體" w:eastAsia="標楷體" w:hAnsi="標楷體" w:cs="標楷體"/>
                <w:b/>
                <w:bCs/>
                <w:sz w:val="20"/>
                <w:szCs w:val="20"/>
              </w:rPr>
            </w:pPr>
            <w:r w:rsidRPr="00F26FAE">
              <w:rPr>
                <w:rFonts w:ascii="標楷體" w:eastAsia="標楷體" w:hAnsi="標楷體" w:cs="標楷體" w:hint="eastAsia"/>
                <w:b/>
                <w:bCs/>
                <w:sz w:val="20"/>
                <w:szCs w:val="20"/>
              </w:rPr>
              <w:t>技能</w:t>
            </w:r>
          </w:p>
          <w:p w14:paraId="435B476C" w14:textId="3872FA83" w:rsidR="00B966B5" w:rsidRDefault="00B966B5" w:rsidP="008D179D">
            <w:pPr>
              <w:numPr>
                <w:ilvl w:val="0"/>
                <w:numId w:val="3"/>
              </w:numPr>
              <w:spacing w:line="0" w:lineRule="atLeast"/>
              <w:ind w:left="230" w:hanging="230"/>
              <w:rPr>
                <w:rFonts w:ascii="標楷體" w:eastAsia="標楷體" w:hAnsi="標楷體" w:cs="標楷體"/>
                <w:sz w:val="20"/>
                <w:szCs w:val="20"/>
              </w:rPr>
            </w:pPr>
            <w:r w:rsidRPr="001E42AF">
              <w:rPr>
                <w:rFonts w:ascii="標楷體" w:eastAsia="標楷體" w:hAnsi="標楷體" w:cs="標楷體" w:hint="eastAsia"/>
                <w:sz w:val="20"/>
                <w:szCs w:val="20"/>
              </w:rPr>
              <w:t>能設計個人化的自我保健與飲食規劃，並進行健康檢視。</w:t>
            </w:r>
          </w:p>
          <w:p w14:paraId="047CD5B2" w14:textId="699F910D" w:rsidR="00B966B5" w:rsidRDefault="00B966B5" w:rsidP="008D179D">
            <w:pPr>
              <w:numPr>
                <w:ilvl w:val="0"/>
                <w:numId w:val="3"/>
              </w:numPr>
              <w:spacing w:line="0" w:lineRule="atLeast"/>
              <w:ind w:left="230" w:hanging="230"/>
              <w:rPr>
                <w:rFonts w:ascii="標楷體" w:eastAsia="標楷體" w:hAnsi="標楷體" w:cs="標楷體"/>
                <w:sz w:val="20"/>
                <w:szCs w:val="20"/>
              </w:rPr>
            </w:pPr>
            <w:r w:rsidRPr="001E42AF">
              <w:rPr>
                <w:rFonts w:ascii="標楷體" w:eastAsia="標楷體" w:hAnsi="標楷體" w:cs="標楷體" w:hint="eastAsia"/>
                <w:sz w:val="20"/>
                <w:szCs w:val="20"/>
              </w:rPr>
              <w:t>能實踐基本衛生保健行為，如</w:t>
            </w:r>
            <w:r>
              <w:rPr>
                <w:rFonts w:ascii="標楷體" w:eastAsia="標楷體" w:hAnsi="標楷體" w:cs="標楷體" w:hint="eastAsia"/>
                <w:sz w:val="20"/>
                <w:szCs w:val="20"/>
              </w:rPr>
              <w:t>:</w:t>
            </w:r>
            <w:r w:rsidRPr="001E42AF">
              <w:rPr>
                <w:rFonts w:ascii="標楷體" w:eastAsia="標楷體" w:hAnsi="標楷體" w:cs="標楷體" w:hint="eastAsia"/>
                <w:sz w:val="20"/>
                <w:szCs w:val="20"/>
              </w:rPr>
              <w:t>保護眼睛、牙齒與皮膚。</w:t>
            </w:r>
          </w:p>
          <w:p w14:paraId="4753D984" w14:textId="77777777" w:rsidR="00B966B5" w:rsidRPr="00F26FAE" w:rsidRDefault="00B966B5" w:rsidP="00B966B5">
            <w:pPr>
              <w:spacing w:line="0" w:lineRule="atLeast"/>
              <w:rPr>
                <w:rFonts w:ascii="標楷體" w:eastAsia="標楷體" w:hAnsi="標楷體" w:cs="標楷體"/>
                <w:b/>
                <w:bCs/>
                <w:sz w:val="20"/>
                <w:szCs w:val="20"/>
              </w:rPr>
            </w:pPr>
            <w:r w:rsidRPr="00F26FAE">
              <w:rPr>
                <w:rFonts w:ascii="標楷體" w:eastAsia="標楷體" w:hAnsi="標楷體" w:cs="標楷體" w:hint="eastAsia"/>
                <w:b/>
                <w:bCs/>
                <w:sz w:val="20"/>
                <w:szCs w:val="20"/>
              </w:rPr>
              <w:t>態度</w:t>
            </w:r>
          </w:p>
          <w:p w14:paraId="76CC6A47" w14:textId="0BAE445C" w:rsidR="00B966B5" w:rsidRDefault="00B966B5" w:rsidP="008D179D">
            <w:pPr>
              <w:numPr>
                <w:ilvl w:val="0"/>
                <w:numId w:val="2"/>
              </w:numPr>
              <w:spacing w:line="0" w:lineRule="atLeast"/>
              <w:ind w:left="230" w:hanging="230"/>
              <w:rPr>
                <w:rFonts w:ascii="標楷體" w:eastAsia="標楷體" w:hAnsi="標楷體" w:cs="標楷體"/>
                <w:sz w:val="20"/>
                <w:szCs w:val="20"/>
              </w:rPr>
            </w:pPr>
            <w:r w:rsidRPr="001E42AF">
              <w:rPr>
                <w:rFonts w:ascii="標楷體" w:eastAsia="標楷體" w:hAnsi="標楷體" w:cs="標楷體" w:hint="eastAsia"/>
                <w:sz w:val="20"/>
                <w:szCs w:val="20"/>
              </w:rPr>
              <w:t>樂於照顧自身健康，養成良好的生活與保健習慣。</w:t>
            </w:r>
          </w:p>
          <w:p w14:paraId="703290C3" w14:textId="212910FB" w:rsidR="00B966B5" w:rsidRDefault="00B966B5" w:rsidP="008D179D">
            <w:pPr>
              <w:numPr>
                <w:ilvl w:val="0"/>
                <w:numId w:val="2"/>
              </w:numPr>
              <w:spacing w:line="0" w:lineRule="atLeast"/>
              <w:ind w:left="230" w:hanging="230"/>
              <w:rPr>
                <w:rFonts w:ascii="標楷體" w:eastAsia="標楷體" w:hAnsi="標楷體" w:cs="標楷體"/>
                <w:sz w:val="20"/>
                <w:szCs w:val="20"/>
              </w:rPr>
            </w:pPr>
            <w:r w:rsidRPr="001E42AF">
              <w:rPr>
                <w:rFonts w:ascii="標楷體" w:eastAsia="標楷體" w:hAnsi="標楷體" w:cs="標楷體" w:hint="eastAsia"/>
                <w:sz w:val="20"/>
                <w:szCs w:val="20"/>
              </w:rPr>
              <w:t>以正向態度接納青春期變化與多元性別，展現同理與尊重。</w:t>
            </w:r>
          </w:p>
          <w:p w14:paraId="1D9350E2" w14:textId="7E7760A7" w:rsidR="00B966B5" w:rsidRPr="00DD3A74" w:rsidRDefault="00B966B5" w:rsidP="008D179D">
            <w:pPr>
              <w:numPr>
                <w:ilvl w:val="0"/>
                <w:numId w:val="2"/>
              </w:numPr>
              <w:spacing w:line="0" w:lineRule="atLeast"/>
              <w:ind w:left="230" w:hanging="230"/>
              <w:rPr>
                <w:rFonts w:ascii="標楷體" w:eastAsia="標楷體" w:hAnsi="標楷體" w:cs="標楷體"/>
                <w:sz w:val="20"/>
                <w:szCs w:val="20"/>
              </w:rPr>
            </w:pPr>
            <w:r w:rsidRPr="001E42AF">
              <w:rPr>
                <w:rFonts w:ascii="標楷體" w:eastAsia="標楷體" w:hAnsi="標楷體" w:cs="標楷體" w:hint="eastAsia"/>
                <w:sz w:val="20"/>
                <w:szCs w:val="20"/>
              </w:rPr>
              <w:t>主動實踐健康飲食與食品安全行為，發展負責任的消費態度</w:t>
            </w:r>
            <w:r>
              <w:rPr>
                <w:rFonts w:ascii="標楷體" w:eastAsia="標楷體" w:hAnsi="標楷體" w:cs="標楷體" w:hint="eastAsia"/>
                <w:sz w:val="20"/>
                <w:szCs w:val="20"/>
              </w:rPr>
              <w:t>。</w:t>
            </w:r>
          </w:p>
        </w:tc>
      </w:tr>
      <w:tr w:rsidR="00B966B5" w:rsidRPr="00C122FF" w14:paraId="685FFD80" w14:textId="77777777" w:rsidTr="00F26FAE">
        <w:trPr>
          <w:trHeight w:val="978"/>
          <w:jc w:val="center"/>
        </w:trPr>
        <w:tc>
          <w:tcPr>
            <w:tcW w:w="1502" w:type="dxa"/>
            <w:vAlign w:val="center"/>
          </w:tcPr>
          <w:p w14:paraId="10EB69D1" w14:textId="77777777" w:rsidR="00B966B5" w:rsidRPr="00C122FF" w:rsidRDefault="00B966B5" w:rsidP="00B966B5">
            <w:pPr>
              <w:rPr>
                <w:rFonts w:ascii="標楷體" w:eastAsia="標楷體" w:hAnsi="標楷體"/>
                <w:color w:val="000000" w:themeColor="text1"/>
                <w:szCs w:val="32"/>
              </w:rPr>
            </w:pPr>
            <w:r w:rsidRPr="00C122FF">
              <w:rPr>
                <w:rFonts w:ascii="標楷體" w:eastAsia="標楷體" w:hAnsi="標楷體"/>
                <w:color w:val="000000" w:themeColor="text1"/>
                <w:szCs w:val="32"/>
              </w:rPr>
              <w:t>教學與評量說明</w:t>
            </w:r>
          </w:p>
        </w:tc>
        <w:tc>
          <w:tcPr>
            <w:tcW w:w="7939" w:type="dxa"/>
            <w:gridSpan w:val="8"/>
            <w:vAlign w:val="center"/>
          </w:tcPr>
          <w:p w14:paraId="3542999E" w14:textId="77777777" w:rsidR="00B966B5" w:rsidRPr="00F26FAE" w:rsidRDefault="00B966B5" w:rsidP="00B966B5">
            <w:pPr>
              <w:spacing w:line="0" w:lineRule="atLeast"/>
              <w:rPr>
                <w:rFonts w:ascii="標楷體" w:eastAsia="標楷體" w:hAnsi="標楷體"/>
                <w:b/>
                <w:bCs/>
                <w:kern w:val="2"/>
                <w:sz w:val="20"/>
                <w:szCs w:val="20"/>
              </w:rPr>
            </w:pPr>
            <w:r w:rsidRPr="00F26FAE">
              <w:rPr>
                <w:rFonts w:ascii="標楷體" w:eastAsia="標楷體" w:hAnsi="標楷體" w:hint="eastAsia"/>
                <w:b/>
                <w:bCs/>
                <w:kern w:val="2"/>
                <w:sz w:val="20"/>
                <w:szCs w:val="20"/>
              </w:rPr>
              <w:t>教材與資源</w:t>
            </w:r>
          </w:p>
          <w:p w14:paraId="570C1B7D" w14:textId="77777777" w:rsidR="00B966B5" w:rsidRPr="00F26FAE" w:rsidRDefault="00B966B5" w:rsidP="00B966B5">
            <w:pPr>
              <w:spacing w:line="0" w:lineRule="atLeast"/>
              <w:rPr>
                <w:rFonts w:ascii="標楷體" w:eastAsia="標楷體" w:hAnsi="標楷體"/>
                <w:kern w:val="2"/>
                <w:sz w:val="20"/>
                <w:szCs w:val="20"/>
              </w:rPr>
            </w:pPr>
            <w:r w:rsidRPr="00F26FAE">
              <w:rPr>
                <w:rFonts w:ascii="標楷體" w:eastAsia="標楷體" w:hAnsi="標楷體" w:hint="eastAsia"/>
                <w:kern w:val="2"/>
                <w:sz w:val="20"/>
                <w:szCs w:val="20"/>
              </w:rPr>
              <w:t>南一版健康與體育課本、習作、教案、學習單、PPT、南一數位資源入口網等。</w:t>
            </w:r>
          </w:p>
          <w:p w14:paraId="06876321" w14:textId="77777777" w:rsidR="00B966B5" w:rsidRPr="00F26FAE" w:rsidRDefault="00B966B5" w:rsidP="00B966B5">
            <w:pPr>
              <w:spacing w:line="0" w:lineRule="atLeast"/>
              <w:rPr>
                <w:rFonts w:ascii="標楷體" w:eastAsia="標楷體" w:hAnsi="標楷體"/>
                <w:b/>
                <w:bCs/>
                <w:kern w:val="2"/>
                <w:sz w:val="20"/>
                <w:szCs w:val="20"/>
              </w:rPr>
            </w:pPr>
            <w:r w:rsidRPr="00F26FAE">
              <w:rPr>
                <w:rFonts w:ascii="標楷體" w:eastAsia="標楷體" w:hAnsi="標楷體" w:hint="eastAsia"/>
                <w:b/>
                <w:bCs/>
                <w:kern w:val="2"/>
                <w:sz w:val="20"/>
                <w:szCs w:val="20"/>
              </w:rPr>
              <w:t>教學方法</w:t>
            </w:r>
          </w:p>
          <w:p w14:paraId="12F29EDD" w14:textId="29BF134C" w:rsidR="00B966B5" w:rsidRPr="00F26FAE" w:rsidRDefault="00B966B5" w:rsidP="00B966B5">
            <w:pPr>
              <w:spacing w:line="0" w:lineRule="atLeast"/>
              <w:rPr>
                <w:rFonts w:ascii="標楷體" w:eastAsia="標楷體" w:hAnsi="標楷體"/>
                <w:kern w:val="2"/>
                <w:sz w:val="20"/>
                <w:szCs w:val="20"/>
              </w:rPr>
            </w:pPr>
            <w:r w:rsidRPr="00F26FAE">
              <w:rPr>
                <w:rFonts w:ascii="標楷體" w:eastAsia="標楷體" w:hAnsi="標楷體" w:hint="eastAsia"/>
                <w:kern w:val="2"/>
                <w:sz w:val="20"/>
                <w:szCs w:val="20"/>
              </w:rPr>
              <w:t>合作學習、情境模擬、環境體驗、教學生活化、安全環境探究、互動遊戲等。</w:t>
            </w:r>
          </w:p>
          <w:p w14:paraId="00C54EC5" w14:textId="4DF810EB" w:rsidR="00B966B5" w:rsidRPr="00F26FAE" w:rsidRDefault="00B966B5" w:rsidP="00B966B5">
            <w:pPr>
              <w:spacing w:line="0" w:lineRule="atLeast"/>
              <w:rPr>
                <w:rFonts w:ascii="標楷體" w:eastAsia="標楷體" w:hAnsi="標楷體"/>
                <w:b/>
                <w:bCs/>
                <w:kern w:val="2"/>
                <w:sz w:val="20"/>
                <w:szCs w:val="20"/>
              </w:rPr>
            </w:pPr>
            <w:r w:rsidRPr="00F26FAE">
              <w:rPr>
                <w:rFonts w:ascii="標楷體" w:eastAsia="標楷體" w:hAnsi="標楷體" w:hint="eastAsia"/>
                <w:b/>
                <w:bCs/>
                <w:kern w:val="2"/>
                <w:sz w:val="20"/>
                <w:szCs w:val="20"/>
              </w:rPr>
              <w:t>教學評量</w:t>
            </w:r>
          </w:p>
          <w:p w14:paraId="7DC4222C" w14:textId="41717CBC" w:rsidR="00B966B5" w:rsidRPr="00DD3A74" w:rsidRDefault="00B966B5" w:rsidP="00B966B5">
            <w:pPr>
              <w:spacing w:line="0" w:lineRule="atLeast"/>
              <w:rPr>
                <w:rFonts w:ascii="標楷體" w:eastAsia="標楷體" w:hAnsi="標楷體"/>
                <w:kern w:val="2"/>
                <w:sz w:val="20"/>
                <w:szCs w:val="20"/>
              </w:rPr>
            </w:pPr>
            <w:r w:rsidRPr="00F26FAE">
              <w:rPr>
                <w:rFonts w:ascii="標楷體" w:eastAsia="標楷體" w:hAnsi="標楷體" w:hint="eastAsia"/>
                <w:kern w:val="2"/>
                <w:sz w:val="20"/>
                <w:szCs w:val="20"/>
              </w:rPr>
              <w:t>紙筆測驗50%、學習作業20%、上課參與10%、口語表達10%、態度檢核10%</w:t>
            </w:r>
          </w:p>
        </w:tc>
      </w:tr>
      <w:tr w:rsidR="00B966B5" w:rsidRPr="00F26FAE" w14:paraId="3A87FF1E" w14:textId="77777777" w:rsidTr="0077457F">
        <w:trPr>
          <w:trHeight w:val="715"/>
          <w:jc w:val="center"/>
        </w:trPr>
        <w:tc>
          <w:tcPr>
            <w:tcW w:w="1555" w:type="dxa"/>
            <w:gridSpan w:val="2"/>
            <w:vAlign w:val="center"/>
          </w:tcPr>
          <w:p w14:paraId="432CA13B" w14:textId="77777777" w:rsidR="00B966B5" w:rsidRPr="00F26FAE" w:rsidRDefault="00B966B5" w:rsidP="00B966B5">
            <w:pPr>
              <w:jc w:val="center"/>
              <w:rPr>
                <w:rFonts w:ascii="標楷體" w:eastAsia="標楷體" w:hAnsi="標楷體" w:cs="標楷體"/>
              </w:rPr>
            </w:pPr>
            <w:r w:rsidRPr="00F26FAE">
              <w:rPr>
                <w:rFonts w:ascii="標楷體" w:eastAsia="標楷體" w:hAnsi="標楷體" w:cs="標楷體"/>
              </w:rPr>
              <w:t>週次</w:t>
            </w:r>
            <w:r w:rsidRPr="00F26FAE">
              <w:rPr>
                <w:rFonts w:ascii="標楷體" w:eastAsia="標楷體" w:hAnsi="標楷體" w:cs="標楷體" w:hint="eastAsia"/>
              </w:rPr>
              <w:t>/</w:t>
            </w:r>
          </w:p>
          <w:p w14:paraId="223235FE" w14:textId="77777777" w:rsidR="00B966B5" w:rsidRPr="00F26FAE" w:rsidRDefault="00B966B5" w:rsidP="00B966B5">
            <w:pPr>
              <w:jc w:val="center"/>
              <w:rPr>
                <w:rFonts w:ascii="標楷體" w:eastAsia="標楷體" w:hAnsi="標楷體"/>
                <w:color w:val="000000"/>
                <w:szCs w:val="32"/>
              </w:rPr>
            </w:pPr>
            <w:r w:rsidRPr="00F26FAE">
              <w:rPr>
                <w:rFonts w:ascii="標楷體" w:eastAsia="標楷體" w:hAnsi="標楷體" w:cs="標楷體"/>
              </w:rPr>
              <w:t>日期</w:t>
            </w:r>
          </w:p>
        </w:tc>
        <w:tc>
          <w:tcPr>
            <w:tcW w:w="1706" w:type="dxa"/>
            <w:gridSpan w:val="2"/>
            <w:vAlign w:val="center"/>
          </w:tcPr>
          <w:p w14:paraId="7B4E17C7" w14:textId="77777777" w:rsidR="00B966B5" w:rsidRPr="00F26FAE" w:rsidRDefault="00B966B5" w:rsidP="00B966B5">
            <w:pPr>
              <w:jc w:val="center"/>
              <w:rPr>
                <w:rFonts w:ascii="標楷體" w:eastAsia="標楷體" w:hAnsi="標楷體"/>
                <w:color w:val="A6A6A6"/>
                <w:szCs w:val="32"/>
              </w:rPr>
            </w:pPr>
            <w:r w:rsidRPr="00F26FAE">
              <w:rPr>
                <w:rFonts w:ascii="標楷體" w:eastAsia="標楷體" w:hAnsi="標楷體" w:cs="標楷體"/>
              </w:rPr>
              <w:t>單元名稱</w:t>
            </w:r>
          </w:p>
        </w:tc>
        <w:tc>
          <w:tcPr>
            <w:tcW w:w="2693" w:type="dxa"/>
            <w:gridSpan w:val="2"/>
            <w:vAlign w:val="center"/>
          </w:tcPr>
          <w:p w14:paraId="7DF32A92" w14:textId="77777777" w:rsidR="00B966B5" w:rsidRPr="00F26FAE" w:rsidRDefault="00B966B5" w:rsidP="00B966B5">
            <w:pPr>
              <w:jc w:val="center"/>
              <w:rPr>
                <w:rFonts w:ascii="標楷體" w:eastAsia="標楷體" w:hAnsi="標楷體"/>
                <w:color w:val="A6A6A6"/>
                <w:szCs w:val="32"/>
              </w:rPr>
            </w:pPr>
            <w:r w:rsidRPr="00F26FAE">
              <w:rPr>
                <w:rFonts w:ascii="標楷體" w:eastAsia="標楷體" w:hAnsi="標楷體" w:cs="標楷體" w:hint="eastAsia"/>
              </w:rPr>
              <w:t>課程</w:t>
            </w:r>
            <w:r w:rsidRPr="00F26FAE">
              <w:rPr>
                <w:rFonts w:ascii="標楷體" w:eastAsia="標楷體" w:hAnsi="標楷體" w:cs="標楷體"/>
              </w:rPr>
              <w:t>內容</w:t>
            </w:r>
          </w:p>
        </w:tc>
        <w:tc>
          <w:tcPr>
            <w:tcW w:w="1977" w:type="dxa"/>
            <w:gridSpan w:val="2"/>
            <w:vAlign w:val="center"/>
          </w:tcPr>
          <w:p w14:paraId="74B517D9" w14:textId="77777777" w:rsidR="00B966B5" w:rsidRPr="00F26FAE" w:rsidRDefault="00B966B5" w:rsidP="00B966B5">
            <w:pPr>
              <w:jc w:val="center"/>
              <w:rPr>
                <w:rFonts w:ascii="標楷體" w:eastAsia="標楷體" w:hAnsi="標楷體"/>
                <w:color w:val="A6A6A6"/>
                <w:szCs w:val="32"/>
              </w:rPr>
            </w:pPr>
            <w:r w:rsidRPr="00F26FAE">
              <w:rPr>
                <w:rFonts w:ascii="標楷體" w:eastAsia="標楷體" w:hAnsi="標楷體" w:cs="標楷體"/>
                <w:szCs w:val="28"/>
              </w:rPr>
              <w:t>表現任務</w:t>
            </w:r>
          </w:p>
        </w:tc>
        <w:tc>
          <w:tcPr>
            <w:tcW w:w="1510" w:type="dxa"/>
            <w:vAlign w:val="center"/>
          </w:tcPr>
          <w:p w14:paraId="6260E6ED" w14:textId="77777777" w:rsidR="00B966B5" w:rsidRPr="00F26FAE" w:rsidRDefault="00B966B5" w:rsidP="00B966B5">
            <w:pPr>
              <w:jc w:val="center"/>
              <w:rPr>
                <w:rFonts w:ascii="標楷體" w:eastAsia="標楷體" w:hAnsi="標楷體"/>
                <w:color w:val="A6A6A6"/>
                <w:szCs w:val="32"/>
              </w:rPr>
            </w:pPr>
            <w:r w:rsidRPr="00F26FAE">
              <w:rPr>
                <w:rFonts w:ascii="標楷體" w:eastAsia="標楷體" w:hAnsi="標楷體" w:cs="標楷體"/>
                <w:szCs w:val="28"/>
              </w:rPr>
              <w:t>學習評量</w:t>
            </w:r>
          </w:p>
        </w:tc>
      </w:tr>
      <w:tr w:rsidR="0077457F" w:rsidRPr="00F26FAE" w14:paraId="3510DE4E" w14:textId="77777777" w:rsidTr="0077457F">
        <w:trPr>
          <w:trHeight w:val="586"/>
          <w:jc w:val="center"/>
        </w:trPr>
        <w:tc>
          <w:tcPr>
            <w:tcW w:w="1555" w:type="dxa"/>
            <w:gridSpan w:val="2"/>
            <w:vAlign w:val="center"/>
          </w:tcPr>
          <w:p w14:paraId="617D7B1C" w14:textId="77777777" w:rsidR="0077457F" w:rsidRPr="009048DE" w:rsidRDefault="0077457F" w:rsidP="0077457F">
            <w:pPr>
              <w:jc w:val="center"/>
              <w:rPr>
                <w:rFonts w:ascii="標楷體" w:eastAsia="標楷體" w:hAnsi="標楷體" w:cs="標楷體"/>
              </w:rPr>
            </w:pPr>
            <w:r w:rsidRPr="009048DE">
              <w:rPr>
                <w:rFonts w:ascii="標楷體" w:eastAsia="標楷體" w:hAnsi="標楷體" w:cs="標楷體" w:hint="eastAsia"/>
              </w:rPr>
              <w:t>1</w:t>
            </w:r>
          </w:p>
          <w:p w14:paraId="0E5306C1" w14:textId="25E8D2C4" w:rsidR="0077457F" w:rsidRPr="00F26FAE" w:rsidRDefault="0077457F" w:rsidP="0077457F">
            <w:pPr>
              <w:jc w:val="center"/>
              <w:rPr>
                <w:rFonts w:ascii="標楷體" w:eastAsia="標楷體" w:hAnsi="標楷體" w:cs="標楷體"/>
              </w:rPr>
            </w:pPr>
            <w:r w:rsidRPr="009048DE">
              <w:rPr>
                <w:rFonts w:ascii="標楷體" w:eastAsia="標楷體" w:hAnsi="標楷體" w:cs="標楷體" w:hint="eastAsia"/>
              </w:rPr>
              <w:t>0901-090</w:t>
            </w:r>
            <w:r>
              <w:rPr>
                <w:rFonts w:ascii="標楷體" w:eastAsia="標楷體" w:hAnsi="標楷體" w:cs="標楷體"/>
              </w:rPr>
              <w:t>5</w:t>
            </w:r>
          </w:p>
        </w:tc>
        <w:tc>
          <w:tcPr>
            <w:tcW w:w="1706" w:type="dxa"/>
            <w:gridSpan w:val="2"/>
            <w:vAlign w:val="center"/>
          </w:tcPr>
          <w:p w14:paraId="2236E053" w14:textId="77777777" w:rsidR="0077457F" w:rsidRPr="00104652" w:rsidRDefault="0077457F" w:rsidP="0077457F">
            <w:pPr>
              <w:snapToGrid w:val="0"/>
              <w:spacing w:line="0" w:lineRule="atLeast"/>
              <w:rPr>
                <w:rFonts w:eastAsia="標楷體"/>
                <w:kern w:val="2"/>
                <w:sz w:val="20"/>
                <w:szCs w:val="20"/>
              </w:rPr>
            </w:pPr>
            <w:r w:rsidRPr="00104652">
              <w:rPr>
                <w:rFonts w:eastAsia="標楷體"/>
                <w:kern w:val="2"/>
                <w:sz w:val="20"/>
                <w:szCs w:val="20"/>
              </w:rPr>
              <w:t>單元一</w:t>
            </w:r>
            <w:r w:rsidRPr="00104652">
              <w:rPr>
                <w:rFonts w:eastAsia="標楷體"/>
                <w:kern w:val="2"/>
                <w:sz w:val="20"/>
                <w:szCs w:val="20"/>
              </w:rPr>
              <w:t xml:space="preserve"> </w:t>
            </w:r>
            <w:r w:rsidRPr="00104652">
              <w:rPr>
                <w:rFonts w:eastAsia="標楷體"/>
                <w:kern w:val="2"/>
                <w:sz w:val="20"/>
                <w:szCs w:val="20"/>
              </w:rPr>
              <w:t>健康加油「讚」</w:t>
            </w:r>
          </w:p>
          <w:p w14:paraId="1DE603CF" w14:textId="77777777" w:rsidR="0077457F" w:rsidRDefault="0077457F" w:rsidP="0077457F">
            <w:pPr>
              <w:spacing w:line="0" w:lineRule="atLeast"/>
              <w:rPr>
                <w:rFonts w:eastAsia="標楷體"/>
                <w:kern w:val="2"/>
                <w:sz w:val="20"/>
                <w:szCs w:val="20"/>
              </w:rPr>
            </w:pPr>
            <w:r w:rsidRPr="00104652">
              <w:rPr>
                <w:rFonts w:eastAsia="標楷體"/>
                <w:kern w:val="2"/>
                <w:sz w:val="20"/>
                <w:szCs w:val="20"/>
              </w:rPr>
              <w:t>第</w:t>
            </w:r>
            <w:r w:rsidRPr="00104652">
              <w:rPr>
                <w:rFonts w:eastAsia="標楷體"/>
                <w:kern w:val="2"/>
                <w:sz w:val="20"/>
                <w:szCs w:val="20"/>
              </w:rPr>
              <w:t>1</w:t>
            </w:r>
            <w:r w:rsidRPr="00104652">
              <w:rPr>
                <w:rFonts w:eastAsia="標楷體"/>
                <w:kern w:val="2"/>
                <w:sz w:val="20"/>
                <w:szCs w:val="20"/>
              </w:rPr>
              <w:t>章</w:t>
            </w:r>
            <w:r w:rsidRPr="00104652">
              <w:rPr>
                <w:rFonts w:eastAsia="標楷體"/>
                <w:kern w:val="2"/>
                <w:sz w:val="20"/>
                <w:szCs w:val="20"/>
              </w:rPr>
              <w:t xml:space="preserve"> </w:t>
            </w:r>
            <w:r w:rsidRPr="00104652">
              <w:rPr>
                <w:rFonts w:eastAsia="標楷體"/>
                <w:kern w:val="2"/>
                <w:sz w:val="20"/>
                <w:szCs w:val="20"/>
              </w:rPr>
              <w:t>全能健康王</w:t>
            </w:r>
          </w:p>
          <w:p w14:paraId="2E488B32" w14:textId="3F76614C" w:rsidR="0077457F" w:rsidRPr="00104652" w:rsidRDefault="0077457F" w:rsidP="0077457F">
            <w:pPr>
              <w:spacing w:line="0" w:lineRule="atLeast"/>
              <w:rPr>
                <w:rFonts w:eastAsia="標楷體"/>
              </w:rPr>
            </w:pPr>
            <w:r w:rsidRPr="005148D9">
              <w:rPr>
                <w:rFonts w:eastAsia="標楷體" w:hint="eastAsia"/>
                <w:sz w:val="20"/>
                <w:szCs w:val="20"/>
              </w:rPr>
              <w:t>【生命教育】</w:t>
            </w:r>
          </w:p>
        </w:tc>
        <w:tc>
          <w:tcPr>
            <w:tcW w:w="2693" w:type="dxa"/>
            <w:gridSpan w:val="2"/>
          </w:tcPr>
          <w:p w14:paraId="3010DC19" w14:textId="77777777" w:rsidR="0077457F" w:rsidRPr="00104652" w:rsidRDefault="0077457F" w:rsidP="0077457F">
            <w:pPr>
              <w:spacing w:line="0" w:lineRule="atLeast"/>
              <w:rPr>
                <w:rFonts w:eastAsia="標楷體"/>
                <w:sz w:val="20"/>
                <w:szCs w:val="20"/>
              </w:rPr>
            </w:pPr>
            <w:r w:rsidRPr="00104652">
              <w:rPr>
                <w:rFonts w:eastAsia="標楷體"/>
                <w:sz w:val="20"/>
                <w:szCs w:val="20"/>
              </w:rPr>
              <w:t>1.</w:t>
            </w:r>
            <w:r w:rsidRPr="00104652">
              <w:rPr>
                <w:rFonts w:eastAsia="標楷體"/>
                <w:sz w:val="20"/>
                <w:szCs w:val="20"/>
              </w:rPr>
              <w:t>全人健康的定義，健康真正的意涵。</w:t>
            </w:r>
          </w:p>
          <w:p w14:paraId="11D88A3E" w14:textId="77777777" w:rsidR="0077457F" w:rsidRPr="00104652" w:rsidRDefault="0077457F" w:rsidP="0077457F">
            <w:pPr>
              <w:spacing w:line="0" w:lineRule="atLeast"/>
              <w:rPr>
                <w:rFonts w:eastAsia="標楷體"/>
                <w:sz w:val="20"/>
                <w:szCs w:val="20"/>
              </w:rPr>
            </w:pPr>
            <w:r w:rsidRPr="00104652">
              <w:rPr>
                <w:rFonts w:eastAsia="標楷體"/>
                <w:sz w:val="20"/>
                <w:szCs w:val="20"/>
              </w:rPr>
              <w:t>2.</w:t>
            </w:r>
            <w:r w:rsidRPr="00104652">
              <w:rPr>
                <w:rFonts w:eastAsia="標楷體"/>
                <w:sz w:val="20"/>
                <w:szCs w:val="20"/>
              </w:rPr>
              <w:t>健康至少包含生理、心理與社會三大層面與內涵。</w:t>
            </w:r>
          </w:p>
          <w:p w14:paraId="3B3C3A3A" w14:textId="77777777" w:rsidR="0077457F" w:rsidRPr="00104652" w:rsidRDefault="0077457F" w:rsidP="0077457F">
            <w:pPr>
              <w:spacing w:line="0" w:lineRule="atLeast"/>
              <w:rPr>
                <w:rFonts w:eastAsia="標楷體"/>
                <w:sz w:val="20"/>
                <w:szCs w:val="20"/>
              </w:rPr>
            </w:pPr>
            <w:r w:rsidRPr="00104652">
              <w:rPr>
                <w:rFonts w:eastAsia="標楷體"/>
                <w:sz w:val="20"/>
                <w:szCs w:val="20"/>
              </w:rPr>
              <w:t>3.</w:t>
            </w:r>
            <w:r w:rsidRPr="00104652">
              <w:rPr>
                <w:rFonts w:eastAsia="標楷體"/>
                <w:sz w:val="20"/>
                <w:szCs w:val="20"/>
              </w:rPr>
              <w:t>健康檢查的定義、重要性與項目等。</w:t>
            </w:r>
          </w:p>
          <w:p w14:paraId="10928469" w14:textId="77777777" w:rsidR="0077457F" w:rsidRPr="00104652" w:rsidRDefault="0077457F" w:rsidP="0077457F">
            <w:pPr>
              <w:spacing w:line="0" w:lineRule="atLeast"/>
              <w:rPr>
                <w:rFonts w:eastAsia="標楷體"/>
                <w:sz w:val="20"/>
                <w:szCs w:val="20"/>
              </w:rPr>
            </w:pPr>
            <w:r w:rsidRPr="00104652">
              <w:rPr>
                <w:rFonts w:eastAsia="標楷體"/>
                <w:sz w:val="20"/>
                <w:szCs w:val="20"/>
              </w:rPr>
              <w:t>4.</w:t>
            </w:r>
            <w:r w:rsidRPr="00104652">
              <w:rPr>
                <w:rFonts w:eastAsia="標楷體"/>
                <w:sz w:val="20"/>
                <w:szCs w:val="20"/>
              </w:rPr>
              <w:t>分析與檢視自我健康檢查表中的健康問題。</w:t>
            </w:r>
          </w:p>
          <w:p w14:paraId="5FEE729B" w14:textId="77777777" w:rsidR="0077457F" w:rsidRPr="00104652" w:rsidRDefault="0077457F" w:rsidP="0077457F">
            <w:pPr>
              <w:spacing w:line="0" w:lineRule="atLeast"/>
              <w:rPr>
                <w:rFonts w:eastAsia="標楷體"/>
                <w:sz w:val="20"/>
                <w:szCs w:val="20"/>
              </w:rPr>
            </w:pPr>
            <w:r w:rsidRPr="00104652">
              <w:rPr>
                <w:rFonts w:eastAsia="標楷體"/>
                <w:sz w:val="20"/>
                <w:szCs w:val="20"/>
              </w:rPr>
              <w:t>5.</w:t>
            </w:r>
            <w:r w:rsidRPr="00104652">
              <w:rPr>
                <w:rFonts w:eastAsia="標楷體"/>
                <w:sz w:val="20"/>
                <w:szCs w:val="20"/>
              </w:rPr>
              <w:t>了解自己能進行的自我保健策略，並於生活中執行。</w:t>
            </w:r>
          </w:p>
          <w:p w14:paraId="59AF8291" w14:textId="77777777" w:rsidR="0077457F" w:rsidRPr="00104652" w:rsidRDefault="0077457F" w:rsidP="0077457F">
            <w:pPr>
              <w:spacing w:line="0" w:lineRule="atLeast"/>
              <w:rPr>
                <w:rFonts w:eastAsia="標楷體"/>
                <w:sz w:val="20"/>
                <w:szCs w:val="20"/>
              </w:rPr>
            </w:pPr>
            <w:r w:rsidRPr="00104652">
              <w:rPr>
                <w:rFonts w:eastAsia="標楷體"/>
                <w:sz w:val="20"/>
                <w:szCs w:val="20"/>
              </w:rPr>
              <w:t>6.</w:t>
            </w:r>
            <w:r w:rsidRPr="00104652">
              <w:rPr>
                <w:rFonts w:eastAsia="標楷體"/>
                <w:sz w:val="20"/>
                <w:szCs w:val="20"/>
              </w:rPr>
              <w:t>持續落實健康生活型態，以達成健康促進目的。</w:t>
            </w:r>
          </w:p>
        </w:tc>
        <w:tc>
          <w:tcPr>
            <w:tcW w:w="1977" w:type="dxa"/>
            <w:gridSpan w:val="2"/>
          </w:tcPr>
          <w:p w14:paraId="3D30E1D9" w14:textId="2CDDA1AB" w:rsidR="0077457F" w:rsidRPr="00104652" w:rsidRDefault="0077457F" w:rsidP="0077457F">
            <w:pPr>
              <w:spacing w:line="0" w:lineRule="atLeast"/>
              <w:rPr>
                <w:rFonts w:eastAsia="標楷體"/>
                <w:sz w:val="20"/>
                <w:szCs w:val="20"/>
              </w:rPr>
            </w:pPr>
            <w:r w:rsidRPr="00104652">
              <w:rPr>
                <w:rFonts w:eastAsia="標楷體"/>
                <w:sz w:val="20"/>
                <w:szCs w:val="20"/>
              </w:rPr>
              <w:t>學生能說明全人健康的內涵，並運用健康檢查與自我保健策略維護個人健康。</w:t>
            </w:r>
          </w:p>
        </w:tc>
        <w:tc>
          <w:tcPr>
            <w:tcW w:w="1510" w:type="dxa"/>
          </w:tcPr>
          <w:p w14:paraId="74659405" w14:textId="3DCA98D3" w:rsidR="0077457F" w:rsidRPr="00104652" w:rsidRDefault="0077457F" w:rsidP="0077457F">
            <w:pPr>
              <w:spacing w:line="0" w:lineRule="atLeast"/>
              <w:rPr>
                <w:rFonts w:eastAsia="標楷體"/>
                <w:sz w:val="20"/>
                <w:szCs w:val="20"/>
              </w:rPr>
            </w:pPr>
            <w:r w:rsidRPr="00104652">
              <w:rPr>
                <w:rFonts w:eastAsia="標楷體"/>
                <w:sz w:val="20"/>
                <w:szCs w:val="20"/>
              </w:rPr>
              <w:t>紙筆測驗</w:t>
            </w:r>
          </w:p>
          <w:p w14:paraId="17550E43" w14:textId="090E9C39" w:rsidR="0077457F" w:rsidRPr="00104652" w:rsidRDefault="0077457F" w:rsidP="0077457F">
            <w:pPr>
              <w:spacing w:line="0" w:lineRule="atLeast"/>
              <w:rPr>
                <w:rFonts w:eastAsia="標楷體"/>
                <w:sz w:val="20"/>
                <w:szCs w:val="20"/>
              </w:rPr>
            </w:pPr>
            <w:r w:rsidRPr="00104652">
              <w:rPr>
                <w:rFonts w:eastAsia="標楷體"/>
                <w:sz w:val="20"/>
                <w:szCs w:val="20"/>
              </w:rPr>
              <w:t>學習作業</w:t>
            </w:r>
            <w:r w:rsidRPr="00104652">
              <w:rPr>
                <w:rFonts w:eastAsia="標楷體"/>
                <w:sz w:val="20"/>
                <w:szCs w:val="20"/>
              </w:rPr>
              <w:br/>
            </w:r>
            <w:r w:rsidRPr="00104652">
              <w:rPr>
                <w:rFonts w:eastAsia="標楷體"/>
                <w:sz w:val="20"/>
                <w:szCs w:val="20"/>
              </w:rPr>
              <w:t>上課參與</w:t>
            </w:r>
            <w:r w:rsidRPr="00104652">
              <w:rPr>
                <w:rFonts w:eastAsia="標楷體"/>
                <w:sz w:val="20"/>
                <w:szCs w:val="20"/>
              </w:rPr>
              <w:br/>
            </w:r>
            <w:r w:rsidRPr="00104652">
              <w:rPr>
                <w:rFonts w:eastAsia="標楷體"/>
                <w:sz w:val="20"/>
                <w:szCs w:val="20"/>
              </w:rPr>
              <w:t>口語表達</w:t>
            </w:r>
            <w:r w:rsidRPr="00104652">
              <w:rPr>
                <w:rFonts w:eastAsia="標楷體"/>
                <w:sz w:val="20"/>
                <w:szCs w:val="20"/>
              </w:rPr>
              <w:br/>
            </w:r>
            <w:r w:rsidRPr="00104652">
              <w:rPr>
                <w:rFonts w:eastAsia="標楷體"/>
                <w:sz w:val="20"/>
                <w:szCs w:val="20"/>
              </w:rPr>
              <w:t>態度檢核</w:t>
            </w:r>
          </w:p>
        </w:tc>
      </w:tr>
      <w:tr w:rsidR="0077457F" w:rsidRPr="00F26FAE" w14:paraId="1A38E001" w14:textId="77777777" w:rsidTr="0077457F">
        <w:trPr>
          <w:trHeight w:val="586"/>
          <w:jc w:val="center"/>
        </w:trPr>
        <w:tc>
          <w:tcPr>
            <w:tcW w:w="1555" w:type="dxa"/>
            <w:gridSpan w:val="2"/>
            <w:vAlign w:val="center"/>
          </w:tcPr>
          <w:p w14:paraId="0F0EB893" w14:textId="77777777" w:rsidR="0077457F" w:rsidRPr="009048DE" w:rsidRDefault="0077457F" w:rsidP="0077457F">
            <w:pPr>
              <w:jc w:val="center"/>
              <w:rPr>
                <w:rFonts w:ascii="標楷體" w:eastAsia="標楷體" w:hAnsi="標楷體" w:cs="標楷體"/>
              </w:rPr>
            </w:pPr>
            <w:r w:rsidRPr="009048DE">
              <w:rPr>
                <w:rFonts w:ascii="標楷體" w:eastAsia="標楷體" w:hAnsi="標楷體" w:cs="標楷體" w:hint="eastAsia"/>
              </w:rPr>
              <w:t>2</w:t>
            </w:r>
          </w:p>
          <w:p w14:paraId="5CF66D58" w14:textId="42CB8B16" w:rsidR="0077457F" w:rsidRPr="00F26FAE" w:rsidRDefault="0077457F" w:rsidP="0077457F">
            <w:pPr>
              <w:jc w:val="center"/>
              <w:rPr>
                <w:rFonts w:ascii="標楷體" w:eastAsia="標楷體" w:hAnsi="標楷體" w:cs="標楷體"/>
              </w:rPr>
            </w:pPr>
            <w:r w:rsidRPr="009048DE">
              <w:rPr>
                <w:rFonts w:ascii="標楷體" w:eastAsia="標楷體" w:hAnsi="標楷體" w:cs="標楷體" w:hint="eastAsia"/>
              </w:rPr>
              <w:t>0908-091</w:t>
            </w:r>
            <w:r>
              <w:rPr>
                <w:rFonts w:ascii="標楷體" w:eastAsia="標楷體" w:hAnsi="標楷體" w:cs="標楷體"/>
              </w:rPr>
              <w:t>2</w:t>
            </w:r>
          </w:p>
        </w:tc>
        <w:tc>
          <w:tcPr>
            <w:tcW w:w="1706" w:type="dxa"/>
            <w:gridSpan w:val="2"/>
            <w:vAlign w:val="center"/>
          </w:tcPr>
          <w:p w14:paraId="74CDC0DA" w14:textId="77777777" w:rsidR="0077457F" w:rsidRPr="00104652" w:rsidRDefault="0077457F" w:rsidP="0077457F">
            <w:pPr>
              <w:snapToGrid w:val="0"/>
              <w:spacing w:line="0" w:lineRule="atLeast"/>
              <w:rPr>
                <w:rFonts w:eastAsia="標楷體"/>
                <w:kern w:val="2"/>
                <w:sz w:val="20"/>
                <w:szCs w:val="20"/>
              </w:rPr>
            </w:pPr>
            <w:r w:rsidRPr="00104652">
              <w:rPr>
                <w:rFonts w:eastAsia="標楷體"/>
                <w:kern w:val="2"/>
                <w:sz w:val="20"/>
                <w:szCs w:val="20"/>
              </w:rPr>
              <w:t>單元一</w:t>
            </w:r>
            <w:r w:rsidRPr="00104652">
              <w:rPr>
                <w:rFonts w:eastAsia="標楷體"/>
                <w:kern w:val="2"/>
                <w:sz w:val="20"/>
                <w:szCs w:val="20"/>
              </w:rPr>
              <w:t xml:space="preserve"> </w:t>
            </w:r>
            <w:r w:rsidRPr="00104652">
              <w:rPr>
                <w:rFonts w:eastAsia="標楷體"/>
                <w:kern w:val="2"/>
                <w:sz w:val="20"/>
                <w:szCs w:val="20"/>
              </w:rPr>
              <w:t>健康加油「讚」</w:t>
            </w:r>
          </w:p>
          <w:p w14:paraId="470D0B39" w14:textId="77777777" w:rsidR="0077457F" w:rsidRDefault="0077457F" w:rsidP="0077457F">
            <w:pPr>
              <w:spacing w:line="0" w:lineRule="atLeast"/>
              <w:rPr>
                <w:rFonts w:eastAsia="標楷體"/>
                <w:kern w:val="2"/>
                <w:sz w:val="20"/>
                <w:szCs w:val="20"/>
              </w:rPr>
            </w:pPr>
            <w:r w:rsidRPr="00104652">
              <w:rPr>
                <w:rFonts w:eastAsia="標楷體"/>
                <w:kern w:val="2"/>
                <w:sz w:val="20"/>
                <w:szCs w:val="20"/>
              </w:rPr>
              <w:t>第</w:t>
            </w:r>
            <w:r w:rsidRPr="00104652">
              <w:rPr>
                <w:rFonts w:eastAsia="標楷體"/>
                <w:kern w:val="2"/>
                <w:sz w:val="20"/>
                <w:szCs w:val="20"/>
              </w:rPr>
              <w:t>1</w:t>
            </w:r>
            <w:r w:rsidRPr="00104652">
              <w:rPr>
                <w:rFonts w:eastAsia="標楷體"/>
                <w:kern w:val="2"/>
                <w:sz w:val="20"/>
                <w:szCs w:val="20"/>
              </w:rPr>
              <w:t>章</w:t>
            </w:r>
            <w:r w:rsidRPr="00104652">
              <w:rPr>
                <w:rFonts w:eastAsia="標楷體"/>
                <w:kern w:val="2"/>
                <w:sz w:val="20"/>
                <w:szCs w:val="20"/>
              </w:rPr>
              <w:t xml:space="preserve"> </w:t>
            </w:r>
            <w:r w:rsidRPr="00104652">
              <w:rPr>
                <w:rFonts w:eastAsia="標楷體"/>
                <w:kern w:val="2"/>
                <w:sz w:val="20"/>
                <w:szCs w:val="20"/>
              </w:rPr>
              <w:t>全能健康王</w:t>
            </w:r>
          </w:p>
          <w:p w14:paraId="146C5D04" w14:textId="5A747155" w:rsidR="0077457F" w:rsidRPr="00104652" w:rsidRDefault="0077457F" w:rsidP="0077457F">
            <w:pPr>
              <w:spacing w:line="0" w:lineRule="atLeast"/>
              <w:rPr>
                <w:rFonts w:eastAsia="標楷體"/>
              </w:rPr>
            </w:pPr>
            <w:r w:rsidRPr="005148D9">
              <w:rPr>
                <w:rFonts w:eastAsia="標楷體" w:hint="eastAsia"/>
                <w:sz w:val="20"/>
                <w:szCs w:val="20"/>
              </w:rPr>
              <w:t>【生命教育】</w:t>
            </w:r>
          </w:p>
        </w:tc>
        <w:tc>
          <w:tcPr>
            <w:tcW w:w="2693" w:type="dxa"/>
            <w:gridSpan w:val="2"/>
          </w:tcPr>
          <w:p w14:paraId="1C3912A2" w14:textId="77777777" w:rsidR="0077457F" w:rsidRPr="00104652" w:rsidRDefault="0077457F" w:rsidP="0077457F">
            <w:pPr>
              <w:spacing w:line="0" w:lineRule="atLeast"/>
              <w:rPr>
                <w:rFonts w:eastAsia="標楷體"/>
                <w:sz w:val="20"/>
                <w:szCs w:val="20"/>
              </w:rPr>
            </w:pPr>
            <w:r w:rsidRPr="00104652">
              <w:rPr>
                <w:rFonts w:eastAsia="標楷體"/>
                <w:sz w:val="20"/>
                <w:szCs w:val="20"/>
              </w:rPr>
              <w:t>1.</w:t>
            </w:r>
            <w:r w:rsidRPr="00104652">
              <w:rPr>
                <w:rFonts w:eastAsia="標楷體"/>
                <w:sz w:val="20"/>
                <w:szCs w:val="20"/>
              </w:rPr>
              <w:t>全人健康的定義，健康真正的意涵。</w:t>
            </w:r>
          </w:p>
          <w:p w14:paraId="548CA2D2" w14:textId="77777777" w:rsidR="0077457F" w:rsidRPr="00104652" w:rsidRDefault="0077457F" w:rsidP="0077457F">
            <w:pPr>
              <w:spacing w:line="0" w:lineRule="atLeast"/>
              <w:rPr>
                <w:rFonts w:eastAsia="標楷體"/>
                <w:sz w:val="20"/>
                <w:szCs w:val="20"/>
              </w:rPr>
            </w:pPr>
            <w:r w:rsidRPr="00104652">
              <w:rPr>
                <w:rFonts w:eastAsia="標楷體"/>
                <w:sz w:val="20"/>
                <w:szCs w:val="20"/>
              </w:rPr>
              <w:t>2.</w:t>
            </w:r>
            <w:r w:rsidRPr="00104652">
              <w:rPr>
                <w:rFonts w:eastAsia="標楷體"/>
                <w:sz w:val="20"/>
                <w:szCs w:val="20"/>
              </w:rPr>
              <w:t>健康至少包含生理、心理與社會三大層面與內涵。</w:t>
            </w:r>
          </w:p>
          <w:p w14:paraId="324F478E" w14:textId="77777777" w:rsidR="0077457F" w:rsidRPr="00104652" w:rsidRDefault="0077457F" w:rsidP="0077457F">
            <w:pPr>
              <w:spacing w:line="0" w:lineRule="atLeast"/>
              <w:rPr>
                <w:rFonts w:eastAsia="標楷體"/>
                <w:sz w:val="20"/>
                <w:szCs w:val="20"/>
              </w:rPr>
            </w:pPr>
            <w:r w:rsidRPr="00104652">
              <w:rPr>
                <w:rFonts w:eastAsia="標楷體"/>
                <w:sz w:val="20"/>
                <w:szCs w:val="20"/>
              </w:rPr>
              <w:t>3.</w:t>
            </w:r>
            <w:r w:rsidRPr="00104652">
              <w:rPr>
                <w:rFonts w:eastAsia="標楷體"/>
                <w:sz w:val="20"/>
                <w:szCs w:val="20"/>
              </w:rPr>
              <w:t>健康檢查的定義、重要性與項目等。</w:t>
            </w:r>
          </w:p>
          <w:p w14:paraId="2678D054" w14:textId="77777777" w:rsidR="0077457F" w:rsidRPr="00104652" w:rsidRDefault="0077457F" w:rsidP="0077457F">
            <w:pPr>
              <w:spacing w:line="0" w:lineRule="atLeast"/>
              <w:rPr>
                <w:rFonts w:eastAsia="標楷體"/>
                <w:sz w:val="20"/>
                <w:szCs w:val="20"/>
              </w:rPr>
            </w:pPr>
            <w:r w:rsidRPr="00104652">
              <w:rPr>
                <w:rFonts w:eastAsia="標楷體"/>
                <w:sz w:val="20"/>
                <w:szCs w:val="20"/>
              </w:rPr>
              <w:t>4.</w:t>
            </w:r>
            <w:r w:rsidRPr="00104652">
              <w:rPr>
                <w:rFonts w:eastAsia="標楷體"/>
                <w:sz w:val="20"/>
                <w:szCs w:val="20"/>
              </w:rPr>
              <w:t>分析與檢視自我健康檢查表中的健康問題。</w:t>
            </w:r>
          </w:p>
          <w:p w14:paraId="03DCF3C5" w14:textId="77777777" w:rsidR="0077457F" w:rsidRPr="00104652" w:rsidRDefault="0077457F" w:rsidP="0077457F">
            <w:pPr>
              <w:spacing w:line="0" w:lineRule="atLeast"/>
              <w:rPr>
                <w:rFonts w:eastAsia="標楷體"/>
                <w:sz w:val="20"/>
                <w:szCs w:val="20"/>
              </w:rPr>
            </w:pPr>
            <w:r w:rsidRPr="00104652">
              <w:rPr>
                <w:rFonts w:eastAsia="標楷體"/>
                <w:sz w:val="20"/>
                <w:szCs w:val="20"/>
              </w:rPr>
              <w:t>5.</w:t>
            </w:r>
            <w:r w:rsidRPr="00104652">
              <w:rPr>
                <w:rFonts w:eastAsia="標楷體"/>
                <w:sz w:val="20"/>
                <w:szCs w:val="20"/>
              </w:rPr>
              <w:t>了解自己能進行的自我保健策略，並於生活中執行。</w:t>
            </w:r>
          </w:p>
          <w:p w14:paraId="4E808A75" w14:textId="77777777" w:rsidR="0077457F" w:rsidRPr="00104652" w:rsidRDefault="0077457F" w:rsidP="0077457F">
            <w:pPr>
              <w:spacing w:line="0" w:lineRule="atLeast"/>
              <w:rPr>
                <w:rFonts w:eastAsia="標楷體"/>
                <w:sz w:val="20"/>
                <w:szCs w:val="20"/>
              </w:rPr>
            </w:pPr>
            <w:r w:rsidRPr="00104652">
              <w:rPr>
                <w:rFonts w:eastAsia="標楷體"/>
                <w:sz w:val="20"/>
                <w:szCs w:val="20"/>
              </w:rPr>
              <w:t>6.</w:t>
            </w:r>
            <w:r w:rsidRPr="00104652">
              <w:rPr>
                <w:rFonts w:eastAsia="標楷體"/>
                <w:sz w:val="20"/>
                <w:szCs w:val="20"/>
              </w:rPr>
              <w:t>持續落實健康生活型態，以達成健康促進目的。</w:t>
            </w:r>
          </w:p>
        </w:tc>
        <w:tc>
          <w:tcPr>
            <w:tcW w:w="1977" w:type="dxa"/>
            <w:gridSpan w:val="2"/>
          </w:tcPr>
          <w:p w14:paraId="344C85B1" w14:textId="0C4D21F7" w:rsidR="0077457F" w:rsidRPr="00104652" w:rsidRDefault="0077457F" w:rsidP="0077457F">
            <w:pPr>
              <w:spacing w:line="0" w:lineRule="atLeast"/>
              <w:rPr>
                <w:rFonts w:eastAsia="標楷體"/>
                <w:sz w:val="20"/>
                <w:szCs w:val="20"/>
              </w:rPr>
            </w:pPr>
            <w:r w:rsidRPr="00104652">
              <w:rPr>
                <w:rFonts w:eastAsia="標楷體"/>
                <w:sz w:val="20"/>
                <w:szCs w:val="20"/>
              </w:rPr>
              <w:t>學生能說明全人健康的內涵，並運用健康檢查與自我保健策略維護個人健康。</w:t>
            </w:r>
          </w:p>
        </w:tc>
        <w:tc>
          <w:tcPr>
            <w:tcW w:w="1510" w:type="dxa"/>
          </w:tcPr>
          <w:p w14:paraId="5DFB78C9" w14:textId="77777777" w:rsidR="0077457F" w:rsidRPr="00104652" w:rsidRDefault="0077457F" w:rsidP="0077457F">
            <w:pPr>
              <w:spacing w:line="0" w:lineRule="atLeast"/>
              <w:rPr>
                <w:rFonts w:eastAsia="標楷體"/>
                <w:sz w:val="20"/>
                <w:szCs w:val="20"/>
              </w:rPr>
            </w:pPr>
            <w:r w:rsidRPr="00104652">
              <w:rPr>
                <w:rFonts w:eastAsia="標楷體"/>
                <w:sz w:val="20"/>
                <w:szCs w:val="20"/>
              </w:rPr>
              <w:t>紙筆測驗</w:t>
            </w:r>
          </w:p>
          <w:p w14:paraId="76B1B34F" w14:textId="1355956F" w:rsidR="0077457F" w:rsidRPr="00104652" w:rsidRDefault="0077457F" w:rsidP="0077457F">
            <w:pPr>
              <w:spacing w:line="0" w:lineRule="atLeast"/>
              <w:rPr>
                <w:rFonts w:eastAsia="標楷體"/>
                <w:sz w:val="20"/>
                <w:szCs w:val="20"/>
              </w:rPr>
            </w:pPr>
            <w:r w:rsidRPr="00104652">
              <w:rPr>
                <w:rFonts w:eastAsia="標楷體"/>
                <w:sz w:val="20"/>
                <w:szCs w:val="20"/>
              </w:rPr>
              <w:t>學習作業</w:t>
            </w:r>
            <w:r w:rsidRPr="00104652">
              <w:rPr>
                <w:rFonts w:eastAsia="標楷體"/>
                <w:sz w:val="20"/>
                <w:szCs w:val="20"/>
              </w:rPr>
              <w:br/>
            </w:r>
            <w:r w:rsidRPr="00104652">
              <w:rPr>
                <w:rFonts w:eastAsia="標楷體"/>
                <w:sz w:val="20"/>
                <w:szCs w:val="20"/>
              </w:rPr>
              <w:t>上課參與</w:t>
            </w:r>
            <w:r w:rsidRPr="00104652">
              <w:rPr>
                <w:rFonts w:eastAsia="標楷體"/>
                <w:sz w:val="20"/>
                <w:szCs w:val="20"/>
              </w:rPr>
              <w:br/>
            </w:r>
            <w:r w:rsidRPr="00104652">
              <w:rPr>
                <w:rFonts w:eastAsia="標楷體"/>
                <w:sz w:val="20"/>
                <w:szCs w:val="20"/>
              </w:rPr>
              <w:t>口語表達</w:t>
            </w:r>
            <w:r w:rsidRPr="00104652">
              <w:rPr>
                <w:rFonts w:eastAsia="標楷體"/>
                <w:sz w:val="20"/>
                <w:szCs w:val="20"/>
              </w:rPr>
              <w:br/>
            </w:r>
            <w:r w:rsidRPr="00104652">
              <w:rPr>
                <w:rFonts w:eastAsia="標楷體"/>
                <w:sz w:val="20"/>
                <w:szCs w:val="20"/>
              </w:rPr>
              <w:t>態度檢核</w:t>
            </w:r>
          </w:p>
        </w:tc>
      </w:tr>
      <w:tr w:rsidR="0077457F" w:rsidRPr="00F26FAE" w14:paraId="2416F213" w14:textId="77777777" w:rsidTr="0077457F">
        <w:trPr>
          <w:trHeight w:val="586"/>
          <w:jc w:val="center"/>
        </w:trPr>
        <w:tc>
          <w:tcPr>
            <w:tcW w:w="1555" w:type="dxa"/>
            <w:gridSpan w:val="2"/>
            <w:vAlign w:val="center"/>
          </w:tcPr>
          <w:p w14:paraId="415EF7E8" w14:textId="77777777" w:rsidR="0077457F" w:rsidRPr="009048DE" w:rsidRDefault="0077457F" w:rsidP="0077457F">
            <w:pPr>
              <w:jc w:val="center"/>
              <w:rPr>
                <w:rFonts w:ascii="標楷體" w:eastAsia="標楷體" w:hAnsi="標楷體" w:cs="標楷體"/>
              </w:rPr>
            </w:pPr>
            <w:r w:rsidRPr="009048DE">
              <w:rPr>
                <w:rFonts w:ascii="標楷體" w:eastAsia="標楷體" w:hAnsi="標楷體" w:cs="標楷體" w:hint="eastAsia"/>
              </w:rPr>
              <w:lastRenderedPageBreak/>
              <w:t>3</w:t>
            </w:r>
          </w:p>
          <w:p w14:paraId="6EDAF399" w14:textId="73594CE7" w:rsidR="0077457F" w:rsidRPr="00F26FAE" w:rsidRDefault="0077457F" w:rsidP="0077457F">
            <w:pPr>
              <w:jc w:val="center"/>
              <w:rPr>
                <w:rFonts w:ascii="標楷體" w:eastAsia="標楷體" w:hAnsi="標楷體" w:cs="標楷體"/>
              </w:rPr>
            </w:pPr>
            <w:r w:rsidRPr="009048DE">
              <w:rPr>
                <w:rFonts w:ascii="標楷體" w:eastAsia="標楷體" w:hAnsi="標楷體" w:cs="標楷體" w:hint="eastAsia"/>
              </w:rPr>
              <w:t>0915-09</w:t>
            </w:r>
            <w:r>
              <w:rPr>
                <w:rFonts w:ascii="標楷體" w:eastAsia="標楷體" w:hAnsi="標楷體" w:cs="標楷體"/>
              </w:rPr>
              <w:t>19</w:t>
            </w:r>
          </w:p>
        </w:tc>
        <w:tc>
          <w:tcPr>
            <w:tcW w:w="1706" w:type="dxa"/>
            <w:gridSpan w:val="2"/>
            <w:vAlign w:val="center"/>
          </w:tcPr>
          <w:p w14:paraId="60C01B88" w14:textId="77777777" w:rsidR="0077457F" w:rsidRPr="00104652" w:rsidRDefault="0077457F" w:rsidP="0077457F">
            <w:pPr>
              <w:pBdr>
                <w:top w:val="nil"/>
                <w:left w:val="nil"/>
                <w:bottom w:val="nil"/>
                <w:right w:val="nil"/>
                <w:between w:val="nil"/>
              </w:pBdr>
              <w:spacing w:line="0" w:lineRule="atLeast"/>
              <w:rPr>
                <w:rFonts w:eastAsia="標楷體"/>
                <w:kern w:val="2"/>
                <w:sz w:val="20"/>
                <w:szCs w:val="20"/>
              </w:rPr>
            </w:pPr>
            <w:r w:rsidRPr="00104652">
              <w:rPr>
                <w:rFonts w:eastAsia="標楷體"/>
                <w:kern w:val="2"/>
                <w:sz w:val="20"/>
                <w:szCs w:val="20"/>
              </w:rPr>
              <w:t>單元一</w:t>
            </w:r>
            <w:r w:rsidRPr="00104652">
              <w:rPr>
                <w:rFonts w:eastAsia="標楷體"/>
                <w:kern w:val="2"/>
                <w:sz w:val="20"/>
                <w:szCs w:val="20"/>
              </w:rPr>
              <w:t xml:space="preserve"> </w:t>
            </w:r>
            <w:r w:rsidRPr="00104652">
              <w:rPr>
                <w:rFonts w:eastAsia="標楷體"/>
                <w:kern w:val="2"/>
                <w:sz w:val="20"/>
                <w:szCs w:val="20"/>
              </w:rPr>
              <w:t>健康加油「讚」</w:t>
            </w:r>
          </w:p>
          <w:p w14:paraId="44ED206D" w14:textId="77777777" w:rsidR="0077457F" w:rsidRPr="00104652" w:rsidRDefault="0077457F" w:rsidP="0077457F">
            <w:pPr>
              <w:spacing w:line="0" w:lineRule="atLeast"/>
              <w:rPr>
                <w:rFonts w:eastAsia="標楷體"/>
                <w:sz w:val="20"/>
                <w:szCs w:val="20"/>
              </w:rPr>
            </w:pPr>
            <w:r w:rsidRPr="00104652">
              <w:rPr>
                <w:rFonts w:eastAsia="標楷體"/>
                <w:kern w:val="2"/>
                <w:sz w:val="20"/>
                <w:szCs w:val="20"/>
              </w:rPr>
              <w:t>第</w:t>
            </w:r>
            <w:r w:rsidRPr="00104652">
              <w:rPr>
                <w:rFonts w:eastAsia="標楷體"/>
                <w:kern w:val="2"/>
                <w:sz w:val="20"/>
                <w:szCs w:val="20"/>
              </w:rPr>
              <w:t>2</w:t>
            </w:r>
            <w:r w:rsidRPr="00104652">
              <w:rPr>
                <w:rFonts w:eastAsia="標楷體"/>
                <w:kern w:val="2"/>
                <w:sz w:val="20"/>
                <w:szCs w:val="20"/>
              </w:rPr>
              <w:t>章</w:t>
            </w:r>
            <w:r w:rsidRPr="00104652">
              <w:rPr>
                <w:rFonts w:eastAsia="標楷體"/>
                <w:kern w:val="2"/>
                <w:sz w:val="20"/>
                <w:szCs w:val="20"/>
              </w:rPr>
              <w:t xml:space="preserve"> </w:t>
            </w:r>
            <w:r w:rsidRPr="00104652">
              <w:rPr>
                <w:rFonts w:eastAsia="標楷體"/>
                <w:kern w:val="2"/>
                <w:sz w:val="20"/>
                <w:szCs w:val="20"/>
              </w:rPr>
              <w:t>人體奇航</w:t>
            </w:r>
          </w:p>
        </w:tc>
        <w:tc>
          <w:tcPr>
            <w:tcW w:w="2693" w:type="dxa"/>
            <w:gridSpan w:val="2"/>
          </w:tcPr>
          <w:p w14:paraId="5801BE47" w14:textId="77777777" w:rsidR="0077457F" w:rsidRPr="00104652" w:rsidRDefault="0077457F" w:rsidP="0077457F">
            <w:pPr>
              <w:spacing w:line="0" w:lineRule="atLeast"/>
              <w:rPr>
                <w:rFonts w:eastAsia="標楷體"/>
                <w:sz w:val="20"/>
                <w:szCs w:val="20"/>
              </w:rPr>
            </w:pPr>
            <w:r w:rsidRPr="00104652">
              <w:rPr>
                <w:rFonts w:eastAsia="標楷體"/>
                <w:sz w:val="20"/>
                <w:szCs w:val="20"/>
              </w:rPr>
              <w:t>1.</w:t>
            </w:r>
            <w:r w:rsidRPr="00104652">
              <w:rPr>
                <w:rFonts w:eastAsia="標楷體"/>
                <w:sz w:val="20"/>
                <w:szCs w:val="20"/>
              </w:rPr>
              <w:t>認識身體的基本構造，以及分析生理系統和器官的運作機制。</w:t>
            </w:r>
          </w:p>
          <w:p w14:paraId="55ED8AF9" w14:textId="77777777" w:rsidR="0077457F" w:rsidRPr="00104652" w:rsidRDefault="0077457F" w:rsidP="0077457F">
            <w:pPr>
              <w:spacing w:line="0" w:lineRule="atLeast"/>
              <w:rPr>
                <w:rFonts w:eastAsia="標楷體"/>
                <w:sz w:val="20"/>
                <w:szCs w:val="20"/>
              </w:rPr>
            </w:pPr>
            <w:r w:rsidRPr="00104652">
              <w:rPr>
                <w:rFonts w:eastAsia="標楷體"/>
                <w:sz w:val="20"/>
                <w:szCs w:val="20"/>
              </w:rPr>
              <w:t>2.</w:t>
            </w:r>
            <w:r w:rsidRPr="00104652">
              <w:rPr>
                <w:rFonts w:eastAsia="標楷體"/>
                <w:sz w:val="20"/>
                <w:szCs w:val="20"/>
              </w:rPr>
              <w:t>維護各部分生理和系統器官正常運作的重要性。</w:t>
            </w:r>
          </w:p>
          <w:p w14:paraId="14F962DA" w14:textId="77777777" w:rsidR="0077457F" w:rsidRPr="00104652" w:rsidRDefault="0077457F" w:rsidP="0077457F">
            <w:pPr>
              <w:spacing w:line="0" w:lineRule="atLeast"/>
              <w:rPr>
                <w:rFonts w:eastAsia="標楷體"/>
                <w:sz w:val="20"/>
                <w:szCs w:val="20"/>
              </w:rPr>
            </w:pPr>
            <w:r w:rsidRPr="00104652">
              <w:rPr>
                <w:rFonts w:eastAsia="標楷體"/>
                <w:sz w:val="20"/>
                <w:szCs w:val="20"/>
              </w:rPr>
              <w:t>3.</w:t>
            </w:r>
            <w:r w:rsidRPr="00104652">
              <w:rPr>
                <w:rFonts w:eastAsia="標楷體"/>
                <w:sz w:val="20"/>
                <w:szCs w:val="20"/>
              </w:rPr>
              <w:t>探究身體各項器官與生理系統的相關疾病，以及保健之道。</w:t>
            </w:r>
          </w:p>
          <w:p w14:paraId="3E520A5B" w14:textId="77777777" w:rsidR="0077457F" w:rsidRPr="00104652" w:rsidRDefault="0077457F" w:rsidP="0077457F">
            <w:pPr>
              <w:spacing w:line="0" w:lineRule="atLeast"/>
              <w:rPr>
                <w:rFonts w:eastAsia="標楷體"/>
                <w:sz w:val="20"/>
                <w:szCs w:val="20"/>
              </w:rPr>
            </w:pPr>
            <w:r w:rsidRPr="00104652">
              <w:rPr>
                <w:rFonts w:eastAsia="標楷體"/>
                <w:sz w:val="20"/>
                <w:szCs w:val="20"/>
              </w:rPr>
              <w:t>4.</w:t>
            </w:r>
            <w:r w:rsidRPr="00104652">
              <w:rPr>
                <w:rFonts w:eastAsia="標楷體"/>
                <w:sz w:val="20"/>
                <w:szCs w:val="20"/>
              </w:rPr>
              <w:t>自我分析危害健康行為問題，並學習各項自我保健行為。</w:t>
            </w:r>
          </w:p>
        </w:tc>
        <w:tc>
          <w:tcPr>
            <w:tcW w:w="1977" w:type="dxa"/>
            <w:gridSpan w:val="2"/>
          </w:tcPr>
          <w:p w14:paraId="5605661E" w14:textId="6D08A482" w:rsidR="0077457F" w:rsidRPr="00104652" w:rsidRDefault="0077457F" w:rsidP="0077457F">
            <w:pPr>
              <w:spacing w:line="0" w:lineRule="atLeast"/>
              <w:rPr>
                <w:rFonts w:eastAsia="標楷體"/>
                <w:sz w:val="20"/>
                <w:szCs w:val="20"/>
              </w:rPr>
            </w:pPr>
            <w:r w:rsidRPr="00104652">
              <w:rPr>
                <w:rFonts w:eastAsia="標楷體"/>
                <w:sz w:val="20"/>
                <w:szCs w:val="20"/>
              </w:rPr>
              <w:t>學生能描述人體各系統的基本構造與功能，並說明其如何協調運作以維持健康。</w:t>
            </w:r>
          </w:p>
        </w:tc>
        <w:tc>
          <w:tcPr>
            <w:tcW w:w="1510" w:type="dxa"/>
          </w:tcPr>
          <w:p w14:paraId="56E0F0F0" w14:textId="77777777" w:rsidR="0077457F" w:rsidRPr="00104652" w:rsidRDefault="0077457F" w:rsidP="0077457F">
            <w:pPr>
              <w:spacing w:line="0" w:lineRule="atLeast"/>
              <w:rPr>
                <w:rFonts w:eastAsia="標楷體"/>
                <w:sz w:val="20"/>
                <w:szCs w:val="20"/>
              </w:rPr>
            </w:pPr>
            <w:r w:rsidRPr="00104652">
              <w:rPr>
                <w:rFonts w:eastAsia="標楷體"/>
                <w:sz w:val="20"/>
                <w:szCs w:val="20"/>
              </w:rPr>
              <w:t>紙筆測驗</w:t>
            </w:r>
          </w:p>
          <w:p w14:paraId="282B66E4" w14:textId="0E880C45" w:rsidR="0077457F" w:rsidRPr="00104652" w:rsidRDefault="0077457F" w:rsidP="0077457F">
            <w:pPr>
              <w:spacing w:line="0" w:lineRule="atLeast"/>
              <w:rPr>
                <w:rFonts w:eastAsia="標楷體"/>
                <w:sz w:val="20"/>
                <w:szCs w:val="20"/>
              </w:rPr>
            </w:pPr>
            <w:r w:rsidRPr="00104652">
              <w:rPr>
                <w:rFonts w:eastAsia="標楷體"/>
                <w:sz w:val="20"/>
                <w:szCs w:val="20"/>
              </w:rPr>
              <w:t>學習作業</w:t>
            </w:r>
            <w:r w:rsidRPr="00104652">
              <w:rPr>
                <w:rFonts w:eastAsia="標楷體"/>
                <w:sz w:val="20"/>
                <w:szCs w:val="20"/>
              </w:rPr>
              <w:br/>
            </w:r>
            <w:r w:rsidRPr="00104652">
              <w:rPr>
                <w:rFonts w:eastAsia="標楷體"/>
                <w:sz w:val="20"/>
                <w:szCs w:val="20"/>
              </w:rPr>
              <w:t>上課參與</w:t>
            </w:r>
            <w:r w:rsidRPr="00104652">
              <w:rPr>
                <w:rFonts w:eastAsia="標楷體"/>
                <w:sz w:val="20"/>
                <w:szCs w:val="20"/>
              </w:rPr>
              <w:br/>
            </w:r>
            <w:r w:rsidRPr="00104652">
              <w:rPr>
                <w:rFonts w:eastAsia="標楷體"/>
                <w:sz w:val="20"/>
                <w:szCs w:val="20"/>
              </w:rPr>
              <w:t>口語表達</w:t>
            </w:r>
            <w:r w:rsidRPr="00104652">
              <w:rPr>
                <w:rFonts w:eastAsia="標楷體"/>
                <w:sz w:val="20"/>
                <w:szCs w:val="20"/>
              </w:rPr>
              <w:br/>
            </w:r>
            <w:r w:rsidRPr="00104652">
              <w:rPr>
                <w:rFonts w:eastAsia="標楷體"/>
                <w:sz w:val="20"/>
                <w:szCs w:val="20"/>
              </w:rPr>
              <w:t>態度檢核</w:t>
            </w:r>
          </w:p>
        </w:tc>
      </w:tr>
      <w:tr w:rsidR="0077457F" w:rsidRPr="00F26FAE" w14:paraId="7B3159B4" w14:textId="77777777" w:rsidTr="0077457F">
        <w:trPr>
          <w:trHeight w:val="586"/>
          <w:jc w:val="center"/>
        </w:trPr>
        <w:tc>
          <w:tcPr>
            <w:tcW w:w="1555" w:type="dxa"/>
            <w:gridSpan w:val="2"/>
            <w:vAlign w:val="center"/>
          </w:tcPr>
          <w:p w14:paraId="4012FD1C" w14:textId="77777777" w:rsidR="0077457F" w:rsidRPr="009048DE" w:rsidRDefault="0077457F" w:rsidP="0077457F">
            <w:pPr>
              <w:jc w:val="center"/>
              <w:rPr>
                <w:rFonts w:ascii="標楷體" w:eastAsia="標楷體" w:hAnsi="標楷體" w:cs="標楷體"/>
              </w:rPr>
            </w:pPr>
            <w:r w:rsidRPr="009048DE">
              <w:rPr>
                <w:rFonts w:ascii="標楷體" w:eastAsia="標楷體" w:hAnsi="標楷體" w:cs="標楷體" w:hint="eastAsia"/>
              </w:rPr>
              <w:t>4</w:t>
            </w:r>
          </w:p>
          <w:p w14:paraId="4C709A34" w14:textId="33850007" w:rsidR="0077457F" w:rsidRPr="00F26FAE" w:rsidRDefault="0077457F" w:rsidP="0077457F">
            <w:pPr>
              <w:jc w:val="center"/>
              <w:rPr>
                <w:rFonts w:ascii="標楷體" w:eastAsia="標楷體" w:hAnsi="標楷體" w:cs="標楷體"/>
              </w:rPr>
            </w:pPr>
            <w:r w:rsidRPr="009048DE">
              <w:rPr>
                <w:rFonts w:ascii="標楷體" w:eastAsia="標楷體" w:hAnsi="標楷體" w:cs="標楷體" w:hint="eastAsia"/>
              </w:rPr>
              <w:t>0922-092</w:t>
            </w:r>
            <w:r>
              <w:rPr>
                <w:rFonts w:ascii="標楷體" w:eastAsia="標楷體" w:hAnsi="標楷體" w:cs="標楷體"/>
              </w:rPr>
              <w:t>6</w:t>
            </w:r>
          </w:p>
        </w:tc>
        <w:tc>
          <w:tcPr>
            <w:tcW w:w="1706" w:type="dxa"/>
            <w:gridSpan w:val="2"/>
            <w:vAlign w:val="center"/>
          </w:tcPr>
          <w:p w14:paraId="16D89BC1" w14:textId="77777777" w:rsidR="0077457F" w:rsidRPr="00104652" w:rsidRDefault="0077457F" w:rsidP="0077457F">
            <w:pPr>
              <w:pBdr>
                <w:top w:val="nil"/>
                <w:left w:val="nil"/>
                <w:bottom w:val="nil"/>
                <w:right w:val="nil"/>
                <w:between w:val="nil"/>
              </w:pBdr>
              <w:spacing w:line="0" w:lineRule="atLeast"/>
              <w:rPr>
                <w:rFonts w:eastAsia="標楷體"/>
                <w:kern w:val="2"/>
                <w:sz w:val="20"/>
                <w:szCs w:val="20"/>
              </w:rPr>
            </w:pPr>
            <w:r w:rsidRPr="00104652">
              <w:rPr>
                <w:rFonts w:eastAsia="標楷體"/>
                <w:kern w:val="2"/>
                <w:sz w:val="20"/>
                <w:szCs w:val="20"/>
              </w:rPr>
              <w:t>單元一</w:t>
            </w:r>
            <w:r w:rsidRPr="00104652">
              <w:rPr>
                <w:rFonts w:eastAsia="標楷體"/>
                <w:kern w:val="2"/>
                <w:sz w:val="20"/>
                <w:szCs w:val="20"/>
              </w:rPr>
              <w:t xml:space="preserve"> </w:t>
            </w:r>
            <w:r w:rsidRPr="00104652">
              <w:rPr>
                <w:rFonts w:eastAsia="標楷體"/>
                <w:kern w:val="2"/>
                <w:sz w:val="20"/>
                <w:szCs w:val="20"/>
              </w:rPr>
              <w:t>健康加油「讚」</w:t>
            </w:r>
          </w:p>
          <w:p w14:paraId="0EDBECF2" w14:textId="77777777" w:rsidR="0077457F" w:rsidRPr="00104652" w:rsidRDefault="0077457F" w:rsidP="0077457F">
            <w:pPr>
              <w:spacing w:line="0" w:lineRule="atLeast"/>
              <w:rPr>
                <w:rFonts w:eastAsia="標楷體"/>
                <w:sz w:val="20"/>
                <w:szCs w:val="20"/>
              </w:rPr>
            </w:pPr>
            <w:r w:rsidRPr="00104652">
              <w:rPr>
                <w:rFonts w:eastAsia="標楷體"/>
                <w:kern w:val="2"/>
                <w:sz w:val="20"/>
                <w:szCs w:val="20"/>
              </w:rPr>
              <w:t>第</w:t>
            </w:r>
            <w:r w:rsidRPr="00104652">
              <w:rPr>
                <w:rFonts w:eastAsia="標楷體"/>
                <w:kern w:val="2"/>
                <w:sz w:val="20"/>
                <w:szCs w:val="20"/>
              </w:rPr>
              <w:t>2</w:t>
            </w:r>
            <w:r w:rsidRPr="00104652">
              <w:rPr>
                <w:rFonts w:eastAsia="標楷體"/>
                <w:kern w:val="2"/>
                <w:sz w:val="20"/>
                <w:szCs w:val="20"/>
              </w:rPr>
              <w:t>章</w:t>
            </w:r>
            <w:r w:rsidRPr="00104652">
              <w:rPr>
                <w:rFonts w:eastAsia="標楷體"/>
                <w:kern w:val="2"/>
                <w:sz w:val="20"/>
                <w:szCs w:val="20"/>
              </w:rPr>
              <w:t xml:space="preserve"> </w:t>
            </w:r>
            <w:r w:rsidRPr="00104652">
              <w:rPr>
                <w:rFonts w:eastAsia="標楷體"/>
                <w:kern w:val="2"/>
                <w:sz w:val="20"/>
                <w:szCs w:val="20"/>
              </w:rPr>
              <w:t>人體奇航</w:t>
            </w:r>
          </w:p>
        </w:tc>
        <w:tc>
          <w:tcPr>
            <w:tcW w:w="2693" w:type="dxa"/>
            <w:gridSpan w:val="2"/>
          </w:tcPr>
          <w:p w14:paraId="261DAB60" w14:textId="77777777" w:rsidR="0077457F" w:rsidRPr="00104652" w:rsidRDefault="0077457F" w:rsidP="0077457F">
            <w:pPr>
              <w:spacing w:line="0" w:lineRule="atLeast"/>
              <w:rPr>
                <w:rFonts w:eastAsia="標楷體"/>
                <w:sz w:val="20"/>
                <w:szCs w:val="20"/>
              </w:rPr>
            </w:pPr>
            <w:r w:rsidRPr="00104652">
              <w:rPr>
                <w:rFonts w:eastAsia="標楷體"/>
                <w:sz w:val="20"/>
                <w:szCs w:val="20"/>
              </w:rPr>
              <w:t>1.</w:t>
            </w:r>
            <w:r w:rsidRPr="00104652">
              <w:rPr>
                <w:rFonts w:eastAsia="標楷體"/>
                <w:sz w:val="20"/>
                <w:szCs w:val="20"/>
              </w:rPr>
              <w:t>認識身體的基本構造，以及分析生理系統和器官的運作機制。</w:t>
            </w:r>
          </w:p>
          <w:p w14:paraId="5B4442D6" w14:textId="77777777" w:rsidR="0077457F" w:rsidRPr="00104652" w:rsidRDefault="0077457F" w:rsidP="0077457F">
            <w:pPr>
              <w:spacing w:line="0" w:lineRule="atLeast"/>
              <w:rPr>
                <w:rFonts w:eastAsia="標楷體"/>
                <w:sz w:val="20"/>
                <w:szCs w:val="20"/>
              </w:rPr>
            </w:pPr>
            <w:r w:rsidRPr="00104652">
              <w:rPr>
                <w:rFonts w:eastAsia="標楷體"/>
                <w:sz w:val="20"/>
                <w:szCs w:val="20"/>
              </w:rPr>
              <w:t>2.</w:t>
            </w:r>
            <w:r w:rsidRPr="00104652">
              <w:rPr>
                <w:rFonts w:eastAsia="標楷體"/>
                <w:sz w:val="20"/>
                <w:szCs w:val="20"/>
              </w:rPr>
              <w:t>維護各部分生理和系統器官正常運作的重要性。</w:t>
            </w:r>
          </w:p>
          <w:p w14:paraId="64C4F816" w14:textId="77777777" w:rsidR="0077457F" w:rsidRPr="00104652" w:rsidRDefault="0077457F" w:rsidP="0077457F">
            <w:pPr>
              <w:spacing w:line="0" w:lineRule="atLeast"/>
              <w:rPr>
                <w:rFonts w:eastAsia="標楷體"/>
                <w:sz w:val="20"/>
                <w:szCs w:val="20"/>
              </w:rPr>
            </w:pPr>
            <w:r w:rsidRPr="00104652">
              <w:rPr>
                <w:rFonts w:eastAsia="標楷體"/>
                <w:sz w:val="20"/>
                <w:szCs w:val="20"/>
              </w:rPr>
              <w:t>3.</w:t>
            </w:r>
            <w:r w:rsidRPr="00104652">
              <w:rPr>
                <w:rFonts w:eastAsia="標楷體"/>
                <w:sz w:val="20"/>
                <w:szCs w:val="20"/>
              </w:rPr>
              <w:t>探究身體各項器官與生理系統的相關疾病，以及保健之道。</w:t>
            </w:r>
          </w:p>
          <w:p w14:paraId="736E56DB" w14:textId="77777777" w:rsidR="0077457F" w:rsidRPr="00104652" w:rsidRDefault="0077457F" w:rsidP="0077457F">
            <w:pPr>
              <w:spacing w:line="0" w:lineRule="atLeast"/>
              <w:rPr>
                <w:rFonts w:eastAsia="標楷體"/>
                <w:sz w:val="20"/>
                <w:szCs w:val="20"/>
              </w:rPr>
            </w:pPr>
            <w:r w:rsidRPr="00104652">
              <w:rPr>
                <w:rFonts w:eastAsia="標楷體"/>
                <w:sz w:val="20"/>
                <w:szCs w:val="20"/>
              </w:rPr>
              <w:t>4.</w:t>
            </w:r>
            <w:r w:rsidRPr="00104652">
              <w:rPr>
                <w:rFonts w:eastAsia="標楷體"/>
                <w:sz w:val="20"/>
                <w:szCs w:val="20"/>
              </w:rPr>
              <w:t>自我分析危害健康行為問題，並學習各項自我保健行為。</w:t>
            </w:r>
          </w:p>
        </w:tc>
        <w:tc>
          <w:tcPr>
            <w:tcW w:w="1977" w:type="dxa"/>
            <w:gridSpan w:val="2"/>
          </w:tcPr>
          <w:p w14:paraId="05D28199" w14:textId="5FDFB87B" w:rsidR="0077457F" w:rsidRPr="00104652" w:rsidRDefault="0077457F" w:rsidP="0077457F">
            <w:pPr>
              <w:spacing w:line="0" w:lineRule="atLeast"/>
              <w:rPr>
                <w:rFonts w:eastAsia="標楷體"/>
                <w:sz w:val="20"/>
                <w:szCs w:val="20"/>
              </w:rPr>
            </w:pPr>
            <w:r w:rsidRPr="00104652">
              <w:rPr>
                <w:rFonts w:eastAsia="標楷體"/>
                <w:sz w:val="20"/>
                <w:szCs w:val="20"/>
              </w:rPr>
              <w:t>學生能描述人體各系統的基本構造與功能，並說明其如何協調運作以維持健康。</w:t>
            </w:r>
          </w:p>
        </w:tc>
        <w:tc>
          <w:tcPr>
            <w:tcW w:w="1510" w:type="dxa"/>
          </w:tcPr>
          <w:p w14:paraId="2BDA91F9" w14:textId="77777777" w:rsidR="0077457F" w:rsidRPr="00104652" w:rsidRDefault="0077457F" w:rsidP="0077457F">
            <w:pPr>
              <w:spacing w:line="0" w:lineRule="atLeast"/>
              <w:rPr>
                <w:rFonts w:eastAsia="標楷體"/>
                <w:sz w:val="20"/>
                <w:szCs w:val="20"/>
              </w:rPr>
            </w:pPr>
            <w:r w:rsidRPr="00104652">
              <w:rPr>
                <w:rFonts w:eastAsia="標楷體"/>
                <w:sz w:val="20"/>
                <w:szCs w:val="20"/>
              </w:rPr>
              <w:t>紙筆測驗</w:t>
            </w:r>
          </w:p>
          <w:p w14:paraId="77C27C8E" w14:textId="7B1EB726" w:rsidR="0077457F" w:rsidRPr="00104652" w:rsidRDefault="0077457F" w:rsidP="0077457F">
            <w:pPr>
              <w:spacing w:line="0" w:lineRule="atLeast"/>
              <w:rPr>
                <w:rFonts w:eastAsia="標楷體"/>
                <w:sz w:val="20"/>
                <w:szCs w:val="20"/>
              </w:rPr>
            </w:pPr>
            <w:r w:rsidRPr="00104652">
              <w:rPr>
                <w:rFonts w:eastAsia="標楷體"/>
                <w:sz w:val="20"/>
                <w:szCs w:val="20"/>
              </w:rPr>
              <w:t>學習作業</w:t>
            </w:r>
            <w:r w:rsidRPr="00104652">
              <w:rPr>
                <w:rFonts w:eastAsia="標楷體"/>
                <w:sz w:val="20"/>
                <w:szCs w:val="20"/>
              </w:rPr>
              <w:br/>
            </w:r>
            <w:r w:rsidRPr="00104652">
              <w:rPr>
                <w:rFonts w:eastAsia="標楷體"/>
                <w:sz w:val="20"/>
                <w:szCs w:val="20"/>
              </w:rPr>
              <w:t>上課參與</w:t>
            </w:r>
            <w:r w:rsidRPr="00104652">
              <w:rPr>
                <w:rFonts w:eastAsia="標楷體"/>
                <w:sz w:val="20"/>
                <w:szCs w:val="20"/>
              </w:rPr>
              <w:br/>
            </w:r>
            <w:r w:rsidRPr="00104652">
              <w:rPr>
                <w:rFonts w:eastAsia="標楷體"/>
                <w:sz w:val="20"/>
                <w:szCs w:val="20"/>
              </w:rPr>
              <w:t>口語表達</w:t>
            </w:r>
            <w:r w:rsidRPr="00104652">
              <w:rPr>
                <w:rFonts w:eastAsia="標楷體"/>
                <w:sz w:val="20"/>
                <w:szCs w:val="20"/>
              </w:rPr>
              <w:br/>
            </w:r>
            <w:r w:rsidRPr="00104652">
              <w:rPr>
                <w:rFonts w:eastAsia="標楷體"/>
                <w:sz w:val="20"/>
                <w:szCs w:val="20"/>
              </w:rPr>
              <w:t>態度檢核</w:t>
            </w:r>
          </w:p>
        </w:tc>
      </w:tr>
      <w:tr w:rsidR="0077457F" w:rsidRPr="00F26FAE" w14:paraId="5F861DCA" w14:textId="77777777" w:rsidTr="0077457F">
        <w:trPr>
          <w:trHeight w:val="586"/>
          <w:jc w:val="center"/>
        </w:trPr>
        <w:tc>
          <w:tcPr>
            <w:tcW w:w="1555" w:type="dxa"/>
            <w:gridSpan w:val="2"/>
            <w:vAlign w:val="center"/>
          </w:tcPr>
          <w:p w14:paraId="20C7F129" w14:textId="77777777" w:rsidR="0077457F" w:rsidRPr="009048DE" w:rsidRDefault="0077457F" w:rsidP="0077457F">
            <w:pPr>
              <w:jc w:val="center"/>
              <w:rPr>
                <w:rFonts w:ascii="標楷體" w:eastAsia="標楷體" w:hAnsi="標楷體" w:cs="標楷體"/>
              </w:rPr>
            </w:pPr>
            <w:r w:rsidRPr="009048DE">
              <w:rPr>
                <w:rFonts w:ascii="標楷體" w:eastAsia="標楷體" w:hAnsi="標楷體" w:cs="標楷體" w:hint="eastAsia"/>
              </w:rPr>
              <w:t>5</w:t>
            </w:r>
          </w:p>
          <w:p w14:paraId="3F0228E7" w14:textId="317B6A77" w:rsidR="0077457F" w:rsidRPr="00F26FAE" w:rsidRDefault="0077457F" w:rsidP="0077457F">
            <w:pPr>
              <w:jc w:val="center"/>
              <w:rPr>
                <w:rFonts w:ascii="標楷體" w:eastAsia="標楷體" w:hAnsi="標楷體" w:cs="標楷體"/>
              </w:rPr>
            </w:pPr>
            <w:r w:rsidRPr="009048DE">
              <w:rPr>
                <w:rFonts w:ascii="標楷體" w:eastAsia="標楷體" w:hAnsi="標楷體" w:cs="標楷體" w:hint="eastAsia"/>
              </w:rPr>
              <w:t>0929-100</w:t>
            </w:r>
            <w:r>
              <w:rPr>
                <w:rFonts w:ascii="標楷體" w:eastAsia="標楷體" w:hAnsi="標楷體" w:cs="標楷體"/>
              </w:rPr>
              <w:t>3</w:t>
            </w:r>
          </w:p>
        </w:tc>
        <w:tc>
          <w:tcPr>
            <w:tcW w:w="1706" w:type="dxa"/>
            <w:gridSpan w:val="2"/>
            <w:vAlign w:val="center"/>
          </w:tcPr>
          <w:p w14:paraId="50E804ED" w14:textId="77777777" w:rsidR="0077457F" w:rsidRPr="00104652" w:rsidRDefault="0077457F" w:rsidP="0077457F">
            <w:pPr>
              <w:pBdr>
                <w:top w:val="nil"/>
                <w:left w:val="nil"/>
                <w:bottom w:val="nil"/>
                <w:right w:val="nil"/>
                <w:between w:val="nil"/>
              </w:pBdr>
              <w:spacing w:line="0" w:lineRule="atLeast"/>
              <w:rPr>
                <w:rFonts w:eastAsia="標楷體"/>
                <w:kern w:val="2"/>
                <w:sz w:val="20"/>
                <w:szCs w:val="20"/>
              </w:rPr>
            </w:pPr>
            <w:r w:rsidRPr="00104652">
              <w:rPr>
                <w:rFonts w:eastAsia="標楷體"/>
                <w:kern w:val="2"/>
                <w:sz w:val="20"/>
                <w:szCs w:val="20"/>
              </w:rPr>
              <w:t>單元一</w:t>
            </w:r>
            <w:r w:rsidRPr="00104652">
              <w:rPr>
                <w:rFonts w:eastAsia="標楷體"/>
                <w:kern w:val="2"/>
                <w:sz w:val="20"/>
                <w:szCs w:val="20"/>
              </w:rPr>
              <w:t xml:space="preserve"> </w:t>
            </w:r>
            <w:r w:rsidRPr="00104652">
              <w:rPr>
                <w:rFonts w:eastAsia="標楷體"/>
                <w:kern w:val="2"/>
                <w:sz w:val="20"/>
                <w:szCs w:val="20"/>
              </w:rPr>
              <w:t>健康加油「讚」</w:t>
            </w:r>
          </w:p>
          <w:p w14:paraId="7011DE39" w14:textId="77777777" w:rsidR="0077457F" w:rsidRPr="00104652" w:rsidRDefault="0077457F" w:rsidP="0077457F">
            <w:pPr>
              <w:spacing w:line="0" w:lineRule="atLeast"/>
              <w:rPr>
                <w:rFonts w:eastAsia="標楷體"/>
                <w:sz w:val="20"/>
                <w:szCs w:val="20"/>
              </w:rPr>
            </w:pPr>
            <w:r w:rsidRPr="00104652">
              <w:rPr>
                <w:rFonts w:eastAsia="標楷體"/>
                <w:kern w:val="2"/>
                <w:sz w:val="20"/>
                <w:szCs w:val="20"/>
              </w:rPr>
              <w:t>第</w:t>
            </w:r>
            <w:r w:rsidRPr="00104652">
              <w:rPr>
                <w:rFonts w:eastAsia="標楷體"/>
                <w:kern w:val="2"/>
                <w:sz w:val="20"/>
                <w:szCs w:val="20"/>
              </w:rPr>
              <w:t>2</w:t>
            </w:r>
            <w:r w:rsidRPr="00104652">
              <w:rPr>
                <w:rFonts w:eastAsia="標楷體"/>
                <w:kern w:val="2"/>
                <w:sz w:val="20"/>
                <w:szCs w:val="20"/>
              </w:rPr>
              <w:t>章</w:t>
            </w:r>
            <w:r w:rsidRPr="00104652">
              <w:rPr>
                <w:rFonts w:eastAsia="標楷體"/>
                <w:kern w:val="2"/>
                <w:sz w:val="20"/>
                <w:szCs w:val="20"/>
              </w:rPr>
              <w:t xml:space="preserve"> </w:t>
            </w:r>
            <w:r w:rsidRPr="00104652">
              <w:rPr>
                <w:rFonts w:eastAsia="標楷體"/>
                <w:kern w:val="2"/>
                <w:sz w:val="20"/>
                <w:szCs w:val="20"/>
              </w:rPr>
              <w:t>人體奇航</w:t>
            </w:r>
          </w:p>
        </w:tc>
        <w:tc>
          <w:tcPr>
            <w:tcW w:w="2693" w:type="dxa"/>
            <w:gridSpan w:val="2"/>
          </w:tcPr>
          <w:p w14:paraId="788720A6" w14:textId="77777777" w:rsidR="0077457F" w:rsidRPr="00104652" w:rsidRDefault="0077457F" w:rsidP="0077457F">
            <w:pPr>
              <w:spacing w:line="0" w:lineRule="atLeast"/>
              <w:rPr>
                <w:rFonts w:eastAsia="標楷體"/>
                <w:sz w:val="20"/>
                <w:szCs w:val="20"/>
              </w:rPr>
            </w:pPr>
            <w:r w:rsidRPr="00104652">
              <w:rPr>
                <w:rFonts w:eastAsia="標楷體"/>
                <w:sz w:val="20"/>
                <w:szCs w:val="20"/>
              </w:rPr>
              <w:t>1.</w:t>
            </w:r>
            <w:r w:rsidRPr="00104652">
              <w:rPr>
                <w:rFonts w:eastAsia="標楷體"/>
                <w:sz w:val="20"/>
                <w:szCs w:val="20"/>
              </w:rPr>
              <w:t>認識身體的基本構造，以及分析生理系統和器官的運作機制。</w:t>
            </w:r>
          </w:p>
          <w:p w14:paraId="72FC6887" w14:textId="77777777" w:rsidR="0077457F" w:rsidRPr="00104652" w:rsidRDefault="0077457F" w:rsidP="0077457F">
            <w:pPr>
              <w:spacing w:line="0" w:lineRule="atLeast"/>
              <w:rPr>
                <w:rFonts w:eastAsia="標楷體"/>
                <w:sz w:val="20"/>
                <w:szCs w:val="20"/>
              </w:rPr>
            </w:pPr>
            <w:r w:rsidRPr="00104652">
              <w:rPr>
                <w:rFonts w:eastAsia="標楷體"/>
                <w:sz w:val="20"/>
                <w:szCs w:val="20"/>
              </w:rPr>
              <w:t>2.</w:t>
            </w:r>
            <w:r w:rsidRPr="00104652">
              <w:rPr>
                <w:rFonts w:eastAsia="標楷體"/>
                <w:sz w:val="20"/>
                <w:szCs w:val="20"/>
              </w:rPr>
              <w:t>維護各部分生理和系統器官正常運作的重要性。</w:t>
            </w:r>
          </w:p>
          <w:p w14:paraId="5842F65B" w14:textId="77777777" w:rsidR="0077457F" w:rsidRPr="00104652" w:rsidRDefault="0077457F" w:rsidP="0077457F">
            <w:pPr>
              <w:spacing w:line="0" w:lineRule="atLeast"/>
              <w:rPr>
                <w:rFonts w:eastAsia="標楷體"/>
                <w:sz w:val="20"/>
                <w:szCs w:val="20"/>
              </w:rPr>
            </w:pPr>
            <w:r w:rsidRPr="00104652">
              <w:rPr>
                <w:rFonts w:eastAsia="標楷體"/>
                <w:sz w:val="20"/>
                <w:szCs w:val="20"/>
              </w:rPr>
              <w:t>3.</w:t>
            </w:r>
            <w:r w:rsidRPr="00104652">
              <w:rPr>
                <w:rFonts w:eastAsia="標楷體"/>
                <w:sz w:val="20"/>
                <w:szCs w:val="20"/>
              </w:rPr>
              <w:t>探究身體各項器官與生理系統的相關疾病，以及保健之道。</w:t>
            </w:r>
          </w:p>
          <w:p w14:paraId="1BF1EFE1" w14:textId="77777777" w:rsidR="0077457F" w:rsidRPr="00104652" w:rsidRDefault="0077457F" w:rsidP="0077457F">
            <w:pPr>
              <w:spacing w:line="0" w:lineRule="atLeast"/>
              <w:rPr>
                <w:rFonts w:eastAsia="標楷體"/>
                <w:sz w:val="20"/>
                <w:szCs w:val="20"/>
              </w:rPr>
            </w:pPr>
            <w:r w:rsidRPr="00104652">
              <w:rPr>
                <w:rFonts w:eastAsia="標楷體"/>
                <w:sz w:val="20"/>
                <w:szCs w:val="20"/>
              </w:rPr>
              <w:t>4.</w:t>
            </w:r>
            <w:r w:rsidRPr="00104652">
              <w:rPr>
                <w:rFonts w:eastAsia="標楷體"/>
                <w:sz w:val="20"/>
                <w:szCs w:val="20"/>
              </w:rPr>
              <w:t>自我分析危害健康行為問題，並學習各項自我保健行為。</w:t>
            </w:r>
          </w:p>
        </w:tc>
        <w:tc>
          <w:tcPr>
            <w:tcW w:w="1977" w:type="dxa"/>
            <w:gridSpan w:val="2"/>
          </w:tcPr>
          <w:p w14:paraId="41F30AD8" w14:textId="549C1B9E" w:rsidR="0077457F" w:rsidRPr="00104652" w:rsidRDefault="0077457F" w:rsidP="0077457F">
            <w:pPr>
              <w:spacing w:line="0" w:lineRule="atLeast"/>
              <w:rPr>
                <w:rFonts w:eastAsia="標楷體"/>
                <w:sz w:val="20"/>
                <w:szCs w:val="20"/>
              </w:rPr>
            </w:pPr>
            <w:r w:rsidRPr="00104652">
              <w:rPr>
                <w:rFonts w:eastAsia="標楷體"/>
                <w:sz w:val="20"/>
                <w:szCs w:val="20"/>
              </w:rPr>
              <w:t>學生能描述人體各系統的基本構造與功能，並說明其如何協調運作以維持健康。</w:t>
            </w:r>
          </w:p>
        </w:tc>
        <w:tc>
          <w:tcPr>
            <w:tcW w:w="1510" w:type="dxa"/>
          </w:tcPr>
          <w:p w14:paraId="17B34087" w14:textId="77777777" w:rsidR="0077457F" w:rsidRPr="00104652" w:rsidRDefault="0077457F" w:rsidP="0077457F">
            <w:pPr>
              <w:spacing w:line="0" w:lineRule="atLeast"/>
              <w:rPr>
                <w:rFonts w:eastAsia="標楷體"/>
                <w:sz w:val="20"/>
                <w:szCs w:val="20"/>
              </w:rPr>
            </w:pPr>
            <w:r w:rsidRPr="00104652">
              <w:rPr>
                <w:rFonts w:eastAsia="標楷體"/>
                <w:sz w:val="20"/>
                <w:szCs w:val="20"/>
              </w:rPr>
              <w:t>紙筆測驗</w:t>
            </w:r>
          </w:p>
          <w:p w14:paraId="23F3EADE" w14:textId="52BF48F8" w:rsidR="0077457F" w:rsidRPr="00104652" w:rsidRDefault="0077457F" w:rsidP="0077457F">
            <w:pPr>
              <w:spacing w:line="0" w:lineRule="atLeast"/>
              <w:rPr>
                <w:rFonts w:eastAsia="標楷體"/>
                <w:sz w:val="20"/>
                <w:szCs w:val="20"/>
              </w:rPr>
            </w:pPr>
            <w:r w:rsidRPr="00104652">
              <w:rPr>
                <w:rFonts w:eastAsia="標楷體"/>
                <w:sz w:val="20"/>
                <w:szCs w:val="20"/>
              </w:rPr>
              <w:t>學習作業</w:t>
            </w:r>
            <w:r w:rsidRPr="00104652">
              <w:rPr>
                <w:rFonts w:eastAsia="標楷體"/>
                <w:sz w:val="20"/>
                <w:szCs w:val="20"/>
              </w:rPr>
              <w:br/>
            </w:r>
            <w:r w:rsidRPr="00104652">
              <w:rPr>
                <w:rFonts w:eastAsia="標楷體"/>
                <w:sz w:val="20"/>
                <w:szCs w:val="20"/>
              </w:rPr>
              <w:t>上課參與</w:t>
            </w:r>
            <w:r w:rsidRPr="00104652">
              <w:rPr>
                <w:rFonts w:eastAsia="標楷體"/>
                <w:sz w:val="20"/>
                <w:szCs w:val="20"/>
              </w:rPr>
              <w:br/>
            </w:r>
            <w:r w:rsidRPr="00104652">
              <w:rPr>
                <w:rFonts w:eastAsia="標楷體"/>
                <w:sz w:val="20"/>
                <w:szCs w:val="20"/>
              </w:rPr>
              <w:t>口語表達</w:t>
            </w:r>
            <w:r w:rsidRPr="00104652">
              <w:rPr>
                <w:rFonts w:eastAsia="標楷體"/>
                <w:sz w:val="20"/>
                <w:szCs w:val="20"/>
              </w:rPr>
              <w:br/>
            </w:r>
            <w:r w:rsidRPr="00104652">
              <w:rPr>
                <w:rFonts w:eastAsia="標楷體"/>
                <w:sz w:val="20"/>
                <w:szCs w:val="20"/>
              </w:rPr>
              <w:t>態度檢核</w:t>
            </w:r>
          </w:p>
        </w:tc>
      </w:tr>
      <w:tr w:rsidR="0077457F" w:rsidRPr="00F26FAE" w14:paraId="277D76C0" w14:textId="77777777" w:rsidTr="0077457F">
        <w:trPr>
          <w:trHeight w:val="586"/>
          <w:jc w:val="center"/>
        </w:trPr>
        <w:tc>
          <w:tcPr>
            <w:tcW w:w="1555" w:type="dxa"/>
            <w:gridSpan w:val="2"/>
            <w:vAlign w:val="center"/>
          </w:tcPr>
          <w:p w14:paraId="11236808" w14:textId="77777777" w:rsidR="0077457F" w:rsidRPr="009048DE" w:rsidRDefault="0077457F" w:rsidP="0077457F">
            <w:pPr>
              <w:jc w:val="center"/>
              <w:rPr>
                <w:rFonts w:ascii="標楷體" w:eastAsia="標楷體" w:hAnsi="標楷體" w:cs="標楷體"/>
              </w:rPr>
            </w:pPr>
            <w:r w:rsidRPr="009048DE">
              <w:rPr>
                <w:rFonts w:ascii="標楷體" w:eastAsia="標楷體" w:hAnsi="標楷體" w:cs="標楷體" w:hint="eastAsia"/>
              </w:rPr>
              <w:t>6</w:t>
            </w:r>
          </w:p>
          <w:p w14:paraId="5BAAFDD3" w14:textId="165ABC3F" w:rsidR="0077457F" w:rsidRPr="00F26FAE" w:rsidRDefault="0077457F" w:rsidP="0077457F">
            <w:pPr>
              <w:jc w:val="center"/>
              <w:rPr>
                <w:rFonts w:ascii="標楷體" w:eastAsia="標楷體" w:hAnsi="標楷體" w:cs="標楷體"/>
              </w:rPr>
            </w:pPr>
            <w:r w:rsidRPr="009048DE">
              <w:rPr>
                <w:rFonts w:ascii="標楷體" w:eastAsia="標楷體" w:hAnsi="標楷體" w:cs="標楷體" w:hint="eastAsia"/>
              </w:rPr>
              <w:t>1006-101</w:t>
            </w:r>
            <w:r>
              <w:rPr>
                <w:rFonts w:ascii="標楷體" w:eastAsia="標楷體" w:hAnsi="標楷體" w:cs="標楷體"/>
              </w:rPr>
              <w:t>0</w:t>
            </w:r>
          </w:p>
        </w:tc>
        <w:tc>
          <w:tcPr>
            <w:tcW w:w="1706" w:type="dxa"/>
            <w:gridSpan w:val="2"/>
            <w:vAlign w:val="center"/>
          </w:tcPr>
          <w:p w14:paraId="49D875F2" w14:textId="77777777" w:rsidR="0077457F" w:rsidRPr="00104652" w:rsidRDefault="0077457F" w:rsidP="0077457F">
            <w:pPr>
              <w:pBdr>
                <w:top w:val="nil"/>
                <w:left w:val="nil"/>
                <w:bottom w:val="nil"/>
                <w:right w:val="nil"/>
                <w:between w:val="nil"/>
              </w:pBdr>
              <w:spacing w:line="0" w:lineRule="atLeast"/>
              <w:rPr>
                <w:rFonts w:eastAsia="標楷體"/>
                <w:kern w:val="2"/>
                <w:sz w:val="20"/>
                <w:szCs w:val="20"/>
              </w:rPr>
            </w:pPr>
            <w:r w:rsidRPr="00104652">
              <w:rPr>
                <w:rFonts w:eastAsia="標楷體"/>
                <w:kern w:val="2"/>
                <w:sz w:val="20"/>
                <w:szCs w:val="20"/>
              </w:rPr>
              <w:t>單元一</w:t>
            </w:r>
            <w:r w:rsidRPr="00104652">
              <w:rPr>
                <w:rFonts w:eastAsia="標楷體"/>
                <w:kern w:val="2"/>
                <w:sz w:val="20"/>
                <w:szCs w:val="20"/>
              </w:rPr>
              <w:t xml:space="preserve"> </w:t>
            </w:r>
            <w:r w:rsidRPr="00104652">
              <w:rPr>
                <w:rFonts w:eastAsia="標楷體"/>
                <w:kern w:val="2"/>
                <w:sz w:val="20"/>
                <w:szCs w:val="20"/>
              </w:rPr>
              <w:t>健康加油「讚」</w:t>
            </w:r>
          </w:p>
          <w:p w14:paraId="1031AD24" w14:textId="77777777" w:rsidR="0077457F" w:rsidRPr="00104652" w:rsidRDefault="0077457F" w:rsidP="0077457F">
            <w:pPr>
              <w:spacing w:line="0" w:lineRule="atLeast"/>
              <w:rPr>
                <w:rFonts w:eastAsia="標楷體"/>
                <w:sz w:val="20"/>
                <w:szCs w:val="20"/>
              </w:rPr>
            </w:pPr>
            <w:r w:rsidRPr="00104652">
              <w:rPr>
                <w:rFonts w:eastAsia="標楷體"/>
                <w:kern w:val="2"/>
                <w:sz w:val="20"/>
                <w:szCs w:val="20"/>
              </w:rPr>
              <w:t>第</w:t>
            </w:r>
            <w:r w:rsidRPr="00104652">
              <w:rPr>
                <w:rFonts w:eastAsia="標楷體"/>
                <w:kern w:val="2"/>
                <w:sz w:val="20"/>
                <w:szCs w:val="20"/>
              </w:rPr>
              <w:t>3</w:t>
            </w:r>
            <w:r w:rsidRPr="00104652">
              <w:rPr>
                <w:rFonts w:eastAsia="標楷體"/>
                <w:kern w:val="2"/>
                <w:sz w:val="20"/>
                <w:szCs w:val="20"/>
              </w:rPr>
              <w:t>章</w:t>
            </w:r>
            <w:r w:rsidRPr="00104652">
              <w:rPr>
                <w:rFonts w:eastAsia="標楷體"/>
                <w:kern w:val="2"/>
                <w:sz w:val="20"/>
                <w:szCs w:val="20"/>
              </w:rPr>
              <w:t xml:space="preserve"> </w:t>
            </w:r>
            <w:r w:rsidRPr="00104652">
              <w:rPr>
                <w:rFonts w:eastAsia="標楷體"/>
                <w:kern w:val="2"/>
                <w:sz w:val="20"/>
                <w:szCs w:val="20"/>
              </w:rPr>
              <w:t>愛眼護齒保健康</w:t>
            </w:r>
          </w:p>
        </w:tc>
        <w:tc>
          <w:tcPr>
            <w:tcW w:w="2693" w:type="dxa"/>
            <w:gridSpan w:val="2"/>
          </w:tcPr>
          <w:p w14:paraId="5CCC0AF4" w14:textId="77777777" w:rsidR="0077457F" w:rsidRPr="00104652" w:rsidRDefault="0077457F" w:rsidP="0077457F">
            <w:pPr>
              <w:spacing w:line="0" w:lineRule="atLeast"/>
              <w:rPr>
                <w:rFonts w:eastAsia="標楷體"/>
                <w:sz w:val="20"/>
                <w:szCs w:val="20"/>
              </w:rPr>
            </w:pPr>
            <w:r w:rsidRPr="00104652">
              <w:rPr>
                <w:rFonts w:eastAsia="標楷體"/>
                <w:sz w:val="20"/>
                <w:szCs w:val="20"/>
              </w:rPr>
              <w:t>1.</w:t>
            </w:r>
            <w:r w:rsidRPr="00104652">
              <w:rPr>
                <w:rFonts w:eastAsia="標楷體"/>
                <w:sz w:val="20"/>
                <w:szCs w:val="20"/>
              </w:rPr>
              <w:t>眼睛與口腔的基本生理構造。</w:t>
            </w:r>
          </w:p>
          <w:p w14:paraId="1ACD1A6B" w14:textId="77777777" w:rsidR="0077457F" w:rsidRPr="00104652" w:rsidRDefault="0077457F" w:rsidP="0077457F">
            <w:pPr>
              <w:spacing w:line="0" w:lineRule="atLeast"/>
              <w:rPr>
                <w:rFonts w:eastAsia="標楷體"/>
                <w:sz w:val="20"/>
                <w:szCs w:val="20"/>
              </w:rPr>
            </w:pPr>
            <w:r w:rsidRPr="00104652">
              <w:rPr>
                <w:rFonts w:eastAsia="標楷體"/>
                <w:sz w:val="20"/>
                <w:szCs w:val="20"/>
              </w:rPr>
              <w:t>2.</w:t>
            </w:r>
            <w:r w:rsidRPr="00104652">
              <w:rPr>
                <w:rFonts w:eastAsia="標楷體"/>
                <w:sz w:val="20"/>
                <w:szCs w:val="20"/>
              </w:rPr>
              <w:t>常見的眼睛與口腔問題，並培養正確的保健態度。</w:t>
            </w:r>
          </w:p>
          <w:p w14:paraId="497B444D" w14:textId="77777777" w:rsidR="0077457F" w:rsidRPr="00104652" w:rsidRDefault="0077457F" w:rsidP="0077457F">
            <w:pPr>
              <w:spacing w:line="0" w:lineRule="atLeast"/>
              <w:rPr>
                <w:rFonts w:eastAsia="標楷體"/>
                <w:sz w:val="20"/>
                <w:szCs w:val="20"/>
              </w:rPr>
            </w:pPr>
            <w:r w:rsidRPr="00104652">
              <w:rPr>
                <w:rFonts w:eastAsia="標楷體"/>
                <w:sz w:val="20"/>
                <w:szCs w:val="20"/>
              </w:rPr>
              <w:t>3.</w:t>
            </w:r>
            <w:r w:rsidRPr="00104652">
              <w:rPr>
                <w:rFonts w:eastAsia="標楷體"/>
                <w:sz w:val="20"/>
                <w:szCs w:val="20"/>
              </w:rPr>
              <w:t>在生活中主動正確執行愛眼與護口行動，並定期健康檢查。</w:t>
            </w:r>
          </w:p>
        </w:tc>
        <w:tc>
          <w:tcPr>
            <w:tcW w:w="1977" w:type="dxa"/>
            <w:gridSpan w:val="2"/>
          </w:tcPr>
          <w:p w14:paraId="18F8181D" w14:textId="61EE0040" w:rsidR="0077457F" w:rsidRPr="00104652" w:rsidRDefault="0077457F" w:rsidP="0077457F">
            <w:pPr>
              <w:spacing w:line="0" w:lineRule="atLeast"/>
              <w:rPr>
                <w:rFonts w:eastAsia="標楷體"/>
                <w:sz w:val="20"/>
                <w:szCs w:val="20"/>
              </w:rPr>
            </w:pPr>
            <w:r w:rsidRPr="00104652">
              <w:rPr>
                <w:rFonts w:eastAsia="標楷體"/>
                <w:sz w:val="20"/>
                <w:szCs w:val="20"/>
              </w:rPr>
              <w:t>學生能採取正確的方法保護眼睛、牙齒與皮膚，並能說明日常保健的重要性。</w:t>
            </w:r>
          </w:p>
        </w:tc>
        <w:tc>
          <w:tcPr>
            <w:tcW w:w="1510" w:type="dxa"/>
          </w:tcPr>
          <w:p w14:paraId="7F2DAEB3" w14:textId="77777777" w:rsidR="0077457F" w:rsidRPr="00104652" w:rsidRDefault="0077457F" w:rsidP="0077457F">
            <w:pPr>
              <w:spacing w:line="0" w:lineRule="atLeast"/>
              <w:rPr>
                <w:rFonts w:eastAsia="標楷體"/>
                <w:sz w:val="20"/>
                <w:szCs w:val="20"/>
              </w:rPr>
            </w:pPr>
            <w:r w:rsidRPr="00104652">
              <w:rPr>
                <w:rFonts w:eastAsia="標楷體"/>
                <w:sz w:val="20"/>
                <w:szCs w:val="20"/>
              </w:rPr>
              <w:t>紙筆測驗</w:t>
            </w:r>
          </w:p>
          <w:p w14:paraId="00C1D7B9" w14:textId="16940DCE" w:rsidR="0077457F" w:rsidRPr="00104652" w:rsidRDefault="0077457F" w:rsidP="0077457F">
            <w:pPr>
              <w:spacing w:line="0" w:lineRule="atLeast"/>
              <w:rPr>
                <w:rFonts w:eastAsia="標楷體"/>
                <w:sz w:val="20"/>
                <w:szCs w:val="20"/>
              </w:rPr>
            </w:pPr>
            <w:r w:rsidRPr="00104652">
              <w:rPr>
                <w:rFonts w:eastAsia="標楷體"/>
                <w:sz w:val="20"/>
                <w:szCs w:val="20"/>
              </w:rPr>
              <w:t>學習作業</w:t>
            </w:r>
            <w:r w:rsidRPr="00104652">
              <w:rPr>
                <w:rFonts w:eastAsia="標楷體"/>
                <w:sz w:val="20"/>
                <w:szCs w:val="20"/>
              </w:rPr>
              <w:br/>
            </w:r>
            <w:r w:rsidRPr="00104652">
              <w:rPr>
                <w:rFonts w:eastAsia="標楷體"/>
                <w:sz w:val="20"/>
                <w:szCs w:val="20"/>
              </w:rPr>
              <w:t>上課參與</w:t>
            </w:r>
            <w:r w:rsidRPr="00104652">
              <w:rPr>
                <w:rFonts w:eastAsia="標楷體"/>
                <w:sz w:val="20"/>
                <w:szCs w:val="20"/>
              </w:rPr>
              <w:br/>
            </w:r>
            <w:r w:rsidRPr="00104652">
              <w:rPr>
                <w:rFonts w:eastAsia="標楷體"/>
                <w:sz w:val="20"/>
                <w:szCs w:val="20"/>
              </w:rPr>
              <w:t>口語表達</w:t>
            </w:r>
            <w:r w:rsidRPr="00104652">
              <w:rPr>
                <w:rFonts w:eastAsia="標楷體"/>
                <w:sz w:val="20"/>
                <w:szCs w:val="20"/>
              </w:rPr>
              <w:br/>
            </w:r>
            <w:r w:rsidRPr="00104652">
              <w:rPr>
                <w:rFonts w:eastAsia="標楷體"/>
                <w:sz w:val="20"/>
                <w:szCs w:val="20"/>
              </w:rPr>
              <w:t>態度檢核</w:t>
            </w:r>
          </w:p>
        </w:tc>
      </w:tr>
      <w:tr w:rsidR="0077457F" w:rsidRPr="00F26FAE" w14:paraId="10487142" w14:textId="77777777" w:rsidTr="0077457F">
        <w:trPr>
          <w:trHeight w:val="586"/>
          <w:jc w:val="center"/>
        </w:trPr>
        <w:tc>
          <w:tcPr>
            <w:tcW w:w="1555" w:type="dxa"/>
            <w:gridSpan w:val="2"/>
            <w:vAlign w:val="center"/>
          </w:tcPr>
          <w:p w14:paraId="0BC65798" w14:textId="77777777" w:rsidR="0077457F" w:rsidRPr="009048DE" w:rsidRDefault="0077457F" w:rsidP="0077457F">
            <w:pPr>
              <w:jc w:val="center"/>
              <w:rPr>
                <w:rFonts w:ascii="標楷體" w:eastAsia="標楷體" w:hAnsi="標楷體" w:cs="標楷體"/>
              </w:rPr>
            </w:pPr>
            <w:r w:rsidRPr="009048DE">
              <w:rPr>
                <w:rFonts w:ascii="標楷體" w:eastAsia="標楷體" w:hAnsi="標楷體" w:cs="標楷體" w:hint="eastAsia"/>
              </w:rPr>
              <w:t>7</w:t>
            </w:r>
          </w:p>
          <w:p w14:paraId="3E1722D1" w14:textId="531B2906" w:rsidR="0077457F" w:rsidRPr="00F26FAE" w:rsidRDefault="0077457F" w:rsidP="0077457F">
            <w:pPr>
              <w:jc w:val="center"/>
              <w:rPr>
                <w:rFonts w:ascii="標楷體" w:eastAsia="標楷體" w:hAnsi="標楷體" w:cs="標楷體"/>
              </w:rPr>
            </w:pPr>
            <w:r w:rsidRPr="009048DE">
              <w:rPr>
                <w:rFonts w:ascii="標楷體" w:eastAsia="標楷體" w:hAnsi="標楷體" w:cs="標楷體" w:hint="eastAsia"/>
              </w:rPr>
              <w:t>1013-101</w:t>
            </w:r>
            <w:r>
              <w:rPr>
                <w:rFonts w:ascii="標楷體" w:eastAsia="標楷體" w:hAnsi="標楷體" w:cs="標楷體"/>
              </w:rPr>
              <w:t>7</w:t>
            </w:r>
          </w:p>
        </w:tc>
        <w:tc>
          <w:tcPr>
            <w:tcW w:w="1706" w:type="dxa"/>
            <w:gridSpan w:val="2"/>
            <w:vAlign w:val="center"/>
          </w:tcPr>
          <w:p w14:paraId="189F86F7" w14:textId="77777777" w:rsidR="0077457F" w:rsidRPr="00104652" w:rsidRDefault="0077457F" w:rsidP="0077457F">
            <w:pPr>
              <w:pBdr>
                <w:top w:val="nil"/>
                <w:left w:val="nil"/>
                <w:bottom w:val="nil"/>
                <w:right w:val="nil"/>
                <w:between w:val="nil"/>
              </w:pBdr>
              <w:spacing w:line="0" w:lineRule="atLeast"/>
              <w:rPr>
                <w:rFonts w:eastAsia="標楷體"/>
                <w:kern w:val="2"/>
                <w:sz w:val="20"/>
                <w:szCs w:val="20"/>
              </w:rPr>
            </w:pPr>
            <w:r w:rsidRPr="00104652">
              <w:rPr>
                <w:rFonts w:eastAsia="標楷體"/>
                <w:kern w:val="2"/>
                <w:sz w:val="20"/>
                <w:szCs w:val="20"/>
              </w:rPr>
              <w:t>單元一</w:t>
            </w:r>
            <w:r w:rsidRPr="00104652">
              <w:rPr>
                <w:rFonts w:eastAsia="標楷體"/>
                <w:kern w:val="2"/>
                <w:sz w:val="20"/>
                <w:szCs w:val="20"/>
              </w:rPr>
              <w:t xml:space="preserve"> </w:t>
            </w:r>
            <w:r w:rsidRPr="00104652">
              <w:rPr>
                <w:rFonts w:eastAsia="標楷體"/>
                <w:kern w:val="2"/>
                <w:sz w:val="20"/>
                <w:szCs w:val="20"/>
              </w:rPr>
              <w:t>健康加油「讚」</w:t>
            </w:r>
          </w:p>
          <w:p w14:paraId="3B097FCE" w14:textId="77777777" w:rsidR="0077457F" w:rsidRPr="00104652" w:rsidRDefault="0077457F" w:rsidP="0077457F">
            <w:pPr>
              <w:spacing w:line="0" w:lineRule="atLeast"/>
              <w:rPr>
                <w:rFonts w:eastAsia="標楷體"/>
                <w:sz w:val="20"/>
                <w:szCs w:val="20"/>
              </w:rPr>
            </w:pPr>
            <w:r w:rsidRPr="00104652">
              <w:rPr>
                <w:rFonts w:eastAsia="標楷體"/>
                <w:kern w:val="2"/>
                <w:sz w:val="20"/>
                <w:szCs w:val="20"/>
              </w:rPr>
              <w:t>第</w:t>
            </w:r>
            <w:r w:rsidRPr="00104652">
              <w:rPr>
                <w:rFonts w:eastAsia="標楷體"/>
                <w:kern w:val="2"/>
                <w:sz w:val="20"/>
                <w:szCs w:val="20"/>
              </w:rPr>
              <w:t>3</w:t>
            </w:r>
            <w:r w:rsidRPr="00104652">
              <w:rPr>
                <w:rFonts w:eastAsia="標楷體"/>
                <w:kern w:val="2"/>
                <w:sz w:val="20"/>
                <w:szCs w:val="20"/>
              </w:rPr>
              <w:t>章</w:t>
            </w:r>
            <w:r w:rsidRPr="00104652">
              <w:rPr>
                <w:rFonts w:eastAsia="標楷體"/>
                <w:kern w:val="2"/>
                <w:sz w:val="20"/>
                <w:szCs w:val="20"/>
              </w:rPr>
              <w:t xml:space="preserve"> </w:t>
            </w:r>
            <w:r w:rsidRPr="00104652">
              <w:rPr>
                <w:rFonts w:eastAsia="標楷體"/>
                <w:kern w:val="2"/>
                <w:sz w:val="20"/>
                <w:szCs w:val="20"/>
              </w:rPr>
              <w:t>愛眼護齒保健康</w:t>
            </w:r>
          </w:p>
        </w:tc>
        <w:tc>
          <w:tcPr>
            <w:tcW w:w="2693" w:type="dxa"/>
            <w:gridSpan w:val="2"/>
          </w:tcPr>
          <w:p w14:paraId="7678E603" w14:textId="77777777" w:rsidR="0077457F" w:rsidRPr="00104652" w:rsidRDefault="0077457F" w:rsidP="0077457F">
            <w:pPr>
              <w:spacing w:line="0" w:lineRule="atLeast"/>
              <w:rPr>
                <w:rFonts w:eastAsia="標楷體"/>
                <w:sz w:val="20"/>
                <w:szCs w:val="20"/>
              </w:rPr>
            </w:pPr>
            <w:r w:rsidRPr="00104652">
              <w:rPr>
                <w:rFonts w:eastAsia="標楷體"/>
                <w:sz w:val="20"/>
                <w:szCs w:val="20"/>
              </w:rPr>
              <w:t>1.</w:t>
            </w:r>
            <w:r w:rsidRPr="00104652">
              <w:rPr>
                <w:rFonts w:eastAsia="標楷體"/>
                <w:sz w:val="20"/>
                <w:szCs w:val="20"/>
              </w:rPr>
              <w:t>眼睛與口腔的基本生理構造。</w:t>
            </w:r>
          </w:p>
          <w:p w14:paraId="171CFBAD" w14:textId="77777777" w:rsidR="0077457F" w:rsidRPr="00104652" w:rsidRDefault="0077457F" w:rsidP="0077457F">
            <w:pPr>
              <w:spacing w:line="0" w:lineRule="atLeast"/>
              <w:rPr>
                <w:rFonts w:eastAsia="標楷體"/>
                <w:sz w:val="20"/>
                <w:szCs w:val="20"/>
              </w:rPr>
            </w:pPr>
            <w:r w:rsidRPr="00104652">
              <w:rPr>
                <w:rFonts w:eastAsia="標楷體"/>
                <w:sz w:val="20"/>
                <w:szCs w:val="20"/>
              </w:rPr>
              <w:t>2.</w:t>
            </w:r>
            <w:r w:rsidRPr="00104652">
              <w:rPr>
                <w:rFonts w:eastAsia="標楷體"/>
                <w:sz w:val="20"/>
                <w:szCs w:val="20"/>
              </w:rPr>
              <w:t>常見的眼睛與口腔問題，並培養正確的保健態度。</w:t>
            </w:r>
          </w:p>
          <w:p w14:paraId="4DEFD59E" w14:textId="77777777" w:rsidR="0077457F" w:rsidRPr="00104652" w:rsidRDefault="0077457F" w:rsidP="0077457F">
            <w:pPr>
              <w:spacing w:line="0" w:lineRule="atLeast"/>
              <w:rPr>
                <w:rFonts w:eastAsia="標楷體"/>
                <w:sz w:val="20"/>
                <w:szCs w:val="20"/>
              </w:rPr>
            </w:pPr>
            <w:r w:rsidRPr="00104652">
              <w:rPr>
                <w:rFonts w:eastAsia="標楷體"/>
                <w:sz w:val="20"/>
                <w:szCs w:val="20"/>
              </w:rPr>
              <w:t>3.</w:t>
            </w:r>
            <w:r w:rsidRPr="00104652">
              <w:rPr>
                <w:rFonts w:eastAsia="標楷體"/>
                <w:sz w:val="20"/>
                <w:szCs w:val="20"/>
              </w:rPr>
              <w:t>在生活中主動正確執行愛眼與護口行動，並定期健康檢查。</w:t>
            </w:r>
          </w:p>
        </w:tc>
        <w:tc>
          <w:tcPr>
            <w:tcW w:w="1977" w:type="dxa"/>
            <w:gridSpan w:val="2"/>
          </w:tcPr>
          <w:p w14:paraId="04E2E9F7" w14:textId="0ECF9E8D" w:rsidR="0077457F" w:rsidRPr="00104652" w:rsidRDefault="0077457F" w:rsidP="0077457F">
            <w:pPr>
              <w:spacing w:line="0" w:lineRule="atLeast"/>
              <w:rPr>
                <w:rFonts w:eastAsia="標楷體"/>
                <w:sz w:val="20"/>
                <w:szCs w:val="20"/>
              </w:rPr>
            </w:pPr>
            <w:r w:rsidRPr="00104652">
              <w:rPr>
                <w:rFonts w:eastAsia="標楷體"/>
                <w:sz w:val="20"/>
                <w:szCs w:val="20"/>
              </w:rPr>
              <w:t>學生能採取正確的方法保護眼睛、牙齒與皮膚，並能說明日常保健的重要性。</w:t>
            </w:r>
          </w:p>
        </w:tc>
        <w:tc>
          <w:tcPr>
            <w:tcW w:w="1510" w:type="dxa"/>
          </w:tcPr>
          <w:p w14:paraId="2BAC9688" w14:textId="77777777" w:rsidR="0077457F" w:rsidRPr="00104652" w:rsidRDefault="0077457F" w:rsidP="0077457F">
            <w:pPr>
              <w:spacing w:line="0" w:lineRule="atLeast"/>
              <w:rPr>
                <w:rFonts w:eastAsia="標楷體"/>
                <w:sz w:val="20"/>
                <w:szCs w:val="20"/>
              </w:rPr>
            </w:pPr>
            <w:r w:rsidRPr="00104652">
              <w:rPr>
                <w:rFonts w:eastAsia="標楷體"/>
                <w:sz w:val="20"/>
                <w:szCs w:val="20"/>
              </w:rPr>
              <w:t>紙筆測驗</w:t>
            </w:r>
          </w:p>
          <w:p w14:paraId="10365ADC" w14:textId="17179E20" w:rsidR="0077457F" w:rsidRPr="00104652" w:rsidRDefault="0077457F" w:rsidP="0077457F">
            <w:pPr>
              <w:spacing w:line="0" w:lineRule="atLeast"/>
              <w:rPr>
                <w:rFonts w:eastAsia="標楷體"/>
                <w:sz w:val="20"/>
                <w:szCs w:val="20"/>
              </w:rPr>
            </w:pPr>
            <w:r w:rsidRPr="00104652">
              <w:rPr>
                <w:rFonts w:eastAsia="標楷體"/>
                <w:sz w:val="20"/>
                <w:szCs w:val="20"/>
              </w:rPr>
              <w:t>學習作業</w:t>
            </w:r>
            <w:r w:rsidRPr="00104652">
              <w:rPr>
                <w:rFonts w:eastAsia="標楷體"/>
                <w:sz w:val="20"/>
                <w:szCs w:val="20"/>
              </w:rPr>
              <w:br/>
            </w:r>
            <w:r w:rsidRPr="00104652">
              <w:rPr>
                <w:rFonts w:eastAsia="標楷體"/>
                <w:sz w:val="20"/>
                <w:szCs w:val="20"/>
              </w:rPr>
              <w:t>上課參與</w:t>
            </w:r>
            <w:r w:rsidRPr="00104652">
              <w:rPr>
                <w:rFonts w:eastAsia="標楷體"/>
                <w:sz w:val="20"/>
                <w:szCs w:val="20"/>
              </w:rPr>
              <w:br/>
            </w:r>
            <w:r w:rsidRPr="00104652">
              <w:rPr>
                <w:rFonts w:eastAsia="標楷體"/>
                <w:sz w:val="20"/>
                <w:szCs w:val="20"/>
              </w:rPr>
              <w:t>口語表達</w:t>
            </w:r>
            <w:r w:rsidRPr="00104652">
              <w:rPr>
                <w:rFonts w:eastAsia="標楷體"/>
                <w:sz w:val="20"/>
                <w:szCs w:val="20"/>
              </w:rPr>
              <w:br/>
            </w:r>
            <w:r w:rsidRPr="00104652">
              <w:rPr>
                <w:rFonts w:eastAsia="標楷體"/>
                <w:sz w:val="20"/>
                <w:szCs w:val="20"/>
              </w:rPr>
              <w:t>態度檢核</w:t>
            </w:r>
          </w:p>
        </w:tc>
      </w:tr>
      <w:tr w:rsidR="0077457F" w:rsidRPr="00F26FAE" w14:paraId="29277C54" w14:textId="77777777" w:rsidTr="0077457F">
        <w:trPr>
          <w:trHeight w:val="586"/>
          <w:jc w:val="center"/>
        </w:trPr>
        <w:tc>
          <w:tcPr>
            <w:tcW w:w="1555" w:type="dxa"/>
            <w:gridSpan w:val="2"/>
            <w:vAlign w:val="center"/>
          </w:tcPr>
          <w:p w14:paraId="61E1B76C" w14:textId="77777777" w:rsidR="0077457F" w:rsidRPr="009048DE" w:rsidRDefault="0077457F" w:rsidP="0077457F">
            <w:pPr>
              <w:jc w:val="center"/>
              <w:rPr>
                <w:rFonts w:ascii="標楷體" w:eastAsia="標楷體" w:hAnsi="標楷體" w:cs="標楷體"/>
              </w:rPr>
            </w:pPr>
            <w:r w:rsidRPr="009048DE">
              <w:rPr>
                <w:rFonts w:ascii="標楷體" w:eastAsia="標楷體" w:hAnsi="標楷體" w:cs="標楷體" w:hint="eastAsia"/>
              </w:rPr>
              <w:t>8</w:t>
            </w:r>
          </w:p>
          <w:p w14:paraId="694FF251" w14:textId="2B468C64" w:rsidR="0077457F" w:rsidRPr="00F26FAE" w:rsidRDefault="0077457F" w:rsidP="0077457F">
            <w:pPr>
              <w:jc w:val="center"/>
              <w:rPr>
                <w:rFonts w:ascii="標楷體" w:eastAsia="標楷體" w:hAnsi="標楷體" w:cs="標楷體"/>
              </w:rPr>
            </w:pPr>
            <w:r w:rsidRPr="009048DE">
              <w:rPr>
                <w:rFonts w:ascii="標楷體" w:eastAsia="標楷體" w:hAnsi="標楷體" w:cs="標楷體" w:hint="eastAsia"/>
              </w:rPr>
              <w:t>1020-10</w:t>
            </w:r>
            <w:r>
              <w:rPr>
                <w:rFonts w:ascii="標楷體" w:eastAsia="標楷體" w:hAnsi="標楷體" w:cs="標楷體"/>
              </w:rPr>
              <w:t>24</w:t>
            </w:r>
          </w:p>
        </w:tc>
        <w:tc>
          <w:tcPr>
            <w:tcW w:w="1706" w:type="dxa"/>
            <w:gridSpan w:val="2"/>
            <w:vAlign w:val="center"/>
          </w:tcPr>
          <w:p w14:paraId="3B0FFF2B" w14:textId="77777777" w:rsidR="0077457F" w:rsidRPr="00104652" w:rsidRDefault="0077457F" w:rsidP="0077457F">
            <w:pPr>
              <w:pBdr>
                <w:top w:val="nil"/>
                <w:left w:val="nil"/>
                <w:bottom w:val="nil"/>
                <w:right w:val="nil"/>
                <w:between w:val="nil"/>
              </w:pBdr>
              <w:spacing w:line="0" w:lineRule="atLeast"/>
              <w:rPr>
                <w:rFonts w:eastAsia="標楷體"/>
                <w:kern w:val="2"/>
                <w:sz w:val="20"/>
                <w:szCs w:val="20"/>
              </w:rPr>
            </w:pPr>
            <w:r w:rsidRPr="00104652">
              <w:rPr>
                <w:rFonts w:eastAsia="標楷體"/>
                <w:kern w:val="2"/>
                <w:sz w:val="20"/>
                <w:szCs w:val="20"/>
              </w:rPr>
              <w:t>單元一</w:t>
            </w:r>
            <w:r w:rsidRPr="00104652">
              <w:rPr>
                <w:rFonts w:eastAsia="標楷體"/>
                <w:kern w:val="2"/>
                <w:sz w:val="20"/>
                <w:szCs w:val="20"/>
              </w:rPr>
              <w:t xml:space="preserve"> </w:t>
            </w:r>
            <w:r w:rsidRPr="00104652">
              <w:rPr>
                <w:rFonts w:eastAsia="標楷體"/>
                <w:kern w:val="2"/>
                <w:sz w:val="20"/>
                <w:szCs w:val="20"/>
              </w:rPr>
              <w:t>健康加油「讚」</w:t>
            </w:r>
          </w:p>
          <w:p w14:paraId="6FBCE41E" w14:textId="77777777" w:rsidR="0077457F" w:rsidRPr="00104652" w:rsidRDefault="0077457F" w:rsidP="0077457F">
            <w:pPr>
              <w:spacing w:line="0" w:lineRule="atLeast"/>
              <w:rPr>
                <w:rFonts w:eastAsia="標楷體"/>
                <w:sz w:val="20"/>
                <w:szCs w:val="20"/>
              </w:rPr>
            </w:pPr>
            <w:r w:rsidRPr="00104652">
              <w:rPr>
                <w:rFonts w:eastAsia="標楷體"/>
                <w:kern w:val="2"/>
                <w:sz w:val="20"/>
                <w:szCs w:val="20"/>
              </w:rPr>
              <w:t>第</w:t>
            </w:r>
            <w:r w:rsidRPr="00104652">
              <w:rPr>
                <w:rFonts w:eastAsia="標楷體"/>
                <w:kern w:val="2"/>
                <w:sz w:val="20"/>
                <w:szCs w:val="20"/>
              </w:rPr>
              <w:t>3</w:t>
            </w:r>
            <w:r w:rsidRPr="00104652">
              <w:rPr>
                <w:rFonts w:eastAsia="標楷體"/>
                <w:kern w:val="2"/>
                <w:sz w:val="20"/>
                <w:szCs w:val="20"/>
              </w:rPr>
              <w:t>章</w:t>
            </w:r>
            <w:r w:rsidRPr="00104652">
              <w:rPr>
                <w:rFonts w:eastAsia="標楷體"/>
                <w:kern w:val="2"/>
                <w:sz w:val="20"/>
                <w:szCs w:val="20"/>
              </w:rPr>
              <w:t xml:space="preserve"> </w:t>
            </w:r>
            <w:r w:rsidRPr="00104652">
              <w:rPr>
                <w:rFonts w:eastAsia="標楷體"/>
                <w:kern w:val="2"/>
                <w:sz w:val="20"/>
                <w:szCs w:val="20"/>
              </w:rPr>
              <w:t>愛眼護齒保健康</w:t>
            </w:r>
          </w:p>
        </w:tc>
        <w:tc>
          <w:tcPr>
            <w:tcW w:w="2693" w:type="dxa"/>
            <w:gridSpan w:val="2"/>
          </w:tcPr>
          <w:p w14:paraId="3C884863" w14:textId="77777777" w:rsidR="0077457F" w:rsidRPr="00104652" w:rsidRDefault="0077457F" w:rsidP="0077457F">
            <w:pPr>
              <w:spacing w:line="0" w:lineRule="atLeast"/>
              <w:rPr>
                <w:rFonts w:eastAsia="標楷體"/>
                <w:sz w:val="20"/>
                <w:szCs w:val="20"/>
              </w:rPr>
            </w:pPr>
            <w:r w:rsidRPr="00104652">
              <w:rPr>
                <w:rFonts w:eastAsia="標楷體"/>
                <w:sz w:val="20"/>
                <w:szCs w:val="20"/>
              </w:rPr>
              <w:t>1.</w:t>
            </w:r>
            <w:r w:rsidRPr="00104652">
              <w:rPr>
                <w:rFonts w:eastAsia="標楷體"/>
                <w:sz w:val="20"/>
                <w:szCs w:val="20"/>
              </w:rPr>
              <w:t>眼睛與口腔的基本生理構造。</w:t>
            </w:r>
          </w:p>
          <w:p w14:paraId="534DD09C" w14:textId="77777777" w:rsidR="0077457F" w:rsidRPr="00104652" w:rsidRDefault="0077457F" w:rsidP="0077457F">
            <w:pPr>
              <w:spacing w:line="0" w:lineRule="atLeast"/>
              <w:rPr>
                <w:rFonts w:eastAsia="標楷體"/>
                <w:sz w:val="20"/>
                <w:szCs w:val="20"/>
              </w:rPr>
            </w:pPr>
            <w:r w:rsidRPr="00104652">
              <w:rPr>
                <w:rFonts w:eastAsia="標楷體"/>
                <w:sz w:val="20"/>
                <w:szCs w:val="20"/>
              </w:rPr>
              <w:t>2.</w:t>
            </w:r>
            <w:r w:rsidRPr="00104652">
              <w:rPr>
                <w:rFonts w:eastAsia="標楷體"/>
                <w:sz w:val="20"/>
                <w:szCs w:val="20"/>
              </w:rPr>
              <w:t>常見的眼睛與口腔問題，並培養正確的保健態度。</w:t>
            </w:r>
          </w:p>
          <w:p w14:paraId="6B48D7EC" w14:textId="77777777" w:rsidR="0077457F" w:rsidRPr="00104652" w:rsidRDefault="0077457F" w:rsidP="0077457F">
            <w:pPr>
              <w:spacing w:line="0" w:lineRule="atLeast"/>
              <w:rPr>
                <w:rFonts w:eastAsia="標楷體"/>
                <w:sz w:val="20"/>
                <w:szCs w:val="20"/>
              </w:rPr>
            </w:pPr>
            <w:r w:rsidRPr="00104652">
              <w:rPr>
                <w:rFonts w:eastAsia="標楷體"/>
                <w:sz w:val="20"/>
                <w:szCs w:val="20"/>
              </w:rPr>
              <w:t>3.</w:t>
            </w:r>
            <w:r w:rsidRPr="00104652">
              <w:rPr>
                <w:rFonts w:eastAsia="標楷體"/>
                <w:sz w:val="20"/>
                <w:szCs w:val="20"/>
              </w:rPr>
              <w:t>在生活中主動正確執行愛眼與護口行動，並定期健康檢查。</w:t>
            </w:r>
          </w:p>
        </w:tc>
        <w:tc>
          <w:tcPr>
            <w:tcW w:w="1977" w:type="dxa"/>
            <w:gridSpan w:val="2"/>
          </w:tcPr>
          <w:p w14:paraId="64905E1C" w14:textId="428293B3" w:rsidR="0077457F" w:rsidRPr="00104652" w:rsidRDefault="0077457F" w:rsidP="0077457F">
            <w:pPr>
              <w:spacing w:line="0" w:lineRule="atLeast"/>
              <w:rPr>
                <w:rFonts w:eastAsia="標楷體"/>
                <w:sz w:val="20"/>
                <w:szCs w:val="20"/>
              </w:rPr>
            </w:pPr>
            <w:r w:rsidRPr="00104652">
              <w:rPr>
                <w:rFonts w:eastAsia="標楷體"/>
                <w:sz w:val="20"/>
                <w:szCs w:val="20"/>
              </w:rPr>
              <w:t>學生能採取正確的方法保護眼睛、牙齒與皮膚，並能說明日常保健的重要性。</w:t>
            </w:r>
          </w:p>
        </w:tc>
        <w:tc>
          <w:tcPr>
            <w:tcW w:w="1510" w:type="dxa"/>
          </w:tcPr>
          <w:p w14:paraId="7CA7C5EA" w14:textId="77777777" w:rsidR="0077457F" w:rsidRPr="00104652" w:rsidRDefault="0077457F" w:rsidP="0077457F">
            <w:pPr>
              <w:spacing w:line="0" w:lineRule="atLeast"/>
              <w:rPr>
                <w:rFonts w:eastAsia="標楷體"/>
                <w:sz w:val="20"/>
                <w:szCs w:val="20"/>
              </w:rPr>
            </w:pPr>
            <w:r w:rsidRPr="00104652">
              <w:rPr>
                <w:rFonts w:eastAsia="標楷體"/>
                <w:sz w:val="20"/>
                <w:szCs w:val="20"/>
              </w:rPr>
              <w:t>紙筆測驗</w:t>
            </w:r>
          </w:p>
          <w:p w14:paraId="11774F3C" w14:textId="4B60A86E" w:rsidR="0077457F" w:rsidRPr="00104652" w:rsidRDefault="0077457F" w:rsidP="0077457F">
            <w:pPr>
              <w:spacing w:line="0" w:lineRule="atLeast"/>
              <w:rPr>
                <w:rFonts w:eastAsia="標楷體"/>
                <w:sz w:val="20"/>
                <w:szCs w:val="20"/>
              </w:rPr>
            </w:pPr>
            <w:r w:rsidRPr="00104652">
              <w:rPr>
                <w:rFonts w:eastAsia="標楷體"/>
                <w:sz w:val="20"/>
                <w:szCs w:val="20"/>
              </w:rPr>
              <w:t>學習作業</w:t>
            </w:r>
            <w:r w:rsidRPr="00104652">
              <w:rPr>
                <w:rFonts w:eastAsia="標楷體"/>
                <w:sz w:val="20"/>
                <w:szCs w:val="20"/>
              </w:rPr>
              <w:br/>
            </w:r>
            <w:r w:rsidRPr="00104652">
              <w:rPr>
                <w:rFonts w:eastAsia="標楷體"/>
                <w:sz w:val="20"/>
                <w:szCs w:val="20"/>
              </w:rPr>
              <w:t>上課參與</w:t>
            </w:r>
            <w:r w:rsidRPr="00104652">
              <w:rPr>
                <w:rFonts w:eastAsia="標楷體"/>
                <w:sz w:val="20"/>
                <w:szCs w:val="20"/>
              </w:rPr>
              <w:br/>
            </w:r>
            <w:r w:rsidRPr="00104652">
              <w:rPr>
                <w:rFonts w:eastAsia="標楷體"/>
                <w:sz w:val="20"/>
                <w:szCs w:val="20"/>
              </w:rPr>
              <w:t>口語表達</w:t>
            </w:r>
            <w:r w:rsidRPr="00104652">
              <w:rPr>
                <w:rFonts w:eastAsia="標楷體"/>
                <w:sz w:val="20"/>
                <w:szCs w:val="20"/>
              </w:rPr>
              <w:br/>
            </w:r>
            <w:r w:rsidRPr="00104652">
              <w:rPr>
                <w:rFonts w:eastAsia="標楷體"/>
                <w:sz w:val="20"/>
                <w:szCs w:val="20"/>
              </w:rPr>
              <w:t>態度檢核</w:t>
            </w:r>
          </w:p>
        </w:tc>
      </w:tr>
      <w:tr w:rsidR="0077457F" w:rsidRPr="00F26FAE" w14:paraId="64C7369D" w14:textId="77777777" w:rsidTr="0077457F">
        <w:trPr>
          <w:trHeight w:val="586"/>
          <w:jc w:val="center"/>
        </w:trPr>
        <w:tc>
          <w:tcPr>
            <w:tcW w:w="1555" w:type="dxa"/>
            <w:gridSpan w:val="2"/>
            <w:vAlign w:val="center"/>
          </w:tcPr>
          <w:p w14:paraId="196930A8" w14:textId="77777777" w:rsidR="0077457F" w:rsidRPr="009048DE" w:rsidRDefault="0077457F" w:rsidP="0077457F">
            <w:pPr>
              <w:jc w:val="center"/>
              <w:rPr>
                <w:rFonts w:ascii="標楷體" w:eastAsia="標楷體" w:hAnsi="標楷體" w:cs="標楷體"/>
              </w:rPr>
            </w:pPr>
            <w:r w:rsidRPr="009048DE">
              <w:rPr>
                <w:rFonts w:ascii="標楷體" w:eastAsia="標楷體" w:hAnsi="標楷體" w:cs="標楷體" w:hint="eastAsia"/>
              </w:rPr>
              <w:lastRenderedPageBreak/>
              <w:t>9</w:t>
            </w:r>
          </w:p>
          <w:p w14:paraId="5A51CA45" w14:textId="737C6E7A" w:rsidR="0077457F" w:rsidRPr="00F26FAE" w:rsidRDefault="0077457F" w:rsidP="0077457F">
            <w:pPr>
              <w:jc w:val="center"/>
              <w:rPr>
                <w:rFonts w:ascii="標楷體" w:eastAsia="標楷體" w:hAnsi="標楷體" w:cs="標楷體"/>
              </w:rPr>
            </w:pPr>
            <w:r w:rsidRPr="009048DE">
              <w:rPr>
                <w:rFonts w:ascii="標楷體" w:eastAsia="標楷體" w:hAnsi="標楷體" w:cs="標楷體" w:hint="eastAsia"/>
              </w:rPr>
              <w:t>1027-1</w:t>
            </w:r>
            <w:r>
              <w:rPr>
                <w:rFonts w:ascii="標楷體" w:eastAsia="標楷體" w:hAnsi="標楷體" w:cs="標楷體"/>
              </w:rPr>
              <w:t>031</w:t>
            </w:r>
          </w:p>
        </w:tc>
        <w:tc>
          <w:tcPr>
            <w:tcW w:w="1706" w:type="dxa"/>
            <w:gridSpan w:val="2"/>
            <w:vAlign w:val="center"/>
          </w:tcPr>
          <w:p w14:paraId="0EC991A3" w14:textId="77777777" w:rsidR="0077457F" w:rsidRPr="00104652" w:rsidRDefault="0077457F" w:rsidP="0077457F">
            <w:pPr>
              <w:pBdr>
                <w:top w:val="nil"/>
                <w:left w:val="nil"/>
                <w:bottom w:val="nil"/>
                <w:right w:val="nil"/>
                <w:between w:val="nil"/>
              </w:pBdr>
              <w:spacing w:line="0" w:lineRule="atLeast"/>
              <w:rPr>
                <w:rFonts w:eastAsia="標楷體"/>
                <w:kern w:val="2"/>
                <w:sz w:val="20"/>
                <w:szCs w:val="20"/>
              </w:rPr>
            </w:pPr>
            <w:r w:rsidRPr="00104652">
              <w:rPr>
                <w:rFonts w:eastAsia="標楷體"/>
                <w:kern w:val="2"/>
                <w:sz w:val="20"/>
                <w:szCs w:val="20"/>
              </w:rPr>
              <w:t>單元一</w:t>
            </w:r>
            <w:r w:rsidRPr="00104652">
              <w:rPr>
                <w:rFonts w:eastAsia="標楷體"/>
                <w:kern w:val="2"/>
                <w:sz w:val="20"/>
                <w:szCs w:val="20"/>
              </w:rPr>
              <w:t xml:space="preserve"> </w:t>
            </w:r>
            <w:r w:rsidRPr="00104652">
              <w:rPr>
                <w:rFonts w:eastAsia="標楷體"/>
                <w:kern w:val="2"/>
                <w:sz w:val="20"/>
                <w:szCs w:val="20"/>
              </w:rPr>
              <w:t>健康加油「讚」</w:t>
            </w:r>
          </w:p>
          <w:p w14:paraId="65E4C226" w14:textId="77777777" w:rsidR="0077457F" w:rsidRPr="00104652" w:rsidRDefault="0077457F" w:rsidP="0077457F">
            <w:pPr>
              <w:spacing w:line="0" w:lineRule="atLeast"/>
              <w:rPr>
                <w:rFonts w:eastAsia="標楷體"/>
                <w:sz w:val="20"/>
                <w:szCs w:val="20"/>
              </w:rPr>
            </w:pPr>
            <w:r w:rsidRPr="00104652">
              <w:rPr>
                <w:rFonts w:eastAsia="標楷體"/>
                <w:kern w:val="2"/>
                <w:sz w:val="20"/>
                <w:szCs w:val="20"/>
              </w:rPr>
              <w:t>第</w:t>
            </w:r>
            <w:r w:rsidRPr="00104652">
              <w:rPr>
                <w:rFonts w:eastAsia="標楷體"/>
                <w:kern w:val="2"/>
                <w:sz w:val="20"/>
                <w:szCs w:val="20"/>
              </w:rPr>
              <w:t>3</w:t>
            </w:r>
            <w:r w:rsidRPr="00104652">
              <w:rPr>
                <w:rFonts w:eastAsia="標楷體"/>
                <w:kern w:val="2"/>
                <w:sz w:val="20"/>
                <w:szCs w:val="20"/>
              </w:rPr>
              <w:t>章</w:t>
            </w:r>
            <w:r w:rsidRPr="00104652">
              <w:rPr>
                <w:rFonts w:eastAsia="標楷體"/>
                <w:kern w:val="2"/>
                <w:sz w:val="20"/>
                <w:szCs w:val="20"/>
              </w:rPr>
              <w:t xml:space="preserve"> </w:t>
            </w:r>
            <w:r w:rsidRPr="00104652">
              <w:rPr>
                <w:rFonts w:eastAsia="標楷體"/>
                <w:kern w:val="2"/>
                <w:sz w:val="20"/>
                <w:szCs w:val="20"/>
              </w:rPr>
              <w:t>愛眼護齒保健康</w:t>
            </w:r>
          </w:p>
        </w:tc>
        <w:tc>
          <w:tcPr>
            <w:tcW w:w="2693" w:type="dxa"/>
            <w:gridSpan w:val="2"/>
          </w:tcPr>
          <w:p w14:paraId="13F924E4" w14:textId="77777777" w:rsidR="0077457F" w:rsidRPr="00104652" w:rsidRDefault="0077457F" w:rsidP="0077457F">
            <w:pPr>
              <w:spacing w:line="0" w:lineRule="atLeast"/>
              <w:rPr>
                <w:rFonts w:eastAsia="標楷體"/>
                <w:sz w:val="20"/>
                <w:szCs w:val="20"/>
              </w:rPr>
            </w:pPr>
            <w:r w:rsidRPr="00104652">
              <w:rPr>
                <w:rFonts w:eastAsia="標楷體"/>
                <w:sz w:val="20"/>
                <w:szCs w:val="20"/>
              </w:rPr>
              <w:t>1.</w:t>
            </w:r>
            <w:r w:rsidRPr="00104652">
              <w:rPr>
                <w:rFonts w:eastAsia="標楷體"/>
                <w:sz w:val="20"/>
                <w:szCs w:val="20"/>
              </w:rPr>
              <w:t>眼睛與口腔的基本生理構造。</w:t>
            </w:r>
          </w:p>
          <w:p w14:paraId="580906AF" w14:textId="77777777" w:rsidR="0077457F" w:rsidRPr="00104652" w:rsidRDefault="0077457F" w:rsidP="0077457F">
            <w:pPr>
              <w:spacing w:line="0" w:lineRule="atLeast"/>
              <w:rPr>
                <w:rFonts w:eastAsia="標楷體"/>
                <w:sz w:val="20"/>
                <w:szCs w:val="20"/>
              </w:rPr>
            </w:pPr>
            <w:r w:rsidRPr="00104652">
              <w:rPr>
                <w:rFonts w:eastAsia="標楷體"/>
                <w:sz w:val="20"/>
                <w:szCs w:val="20"/>
              </w:rPr>
              <w:t>2.</w:t>
            </w:r>
            <w:r w:rsidRPr="00104652">
              <w:rPr>
                <w:rFonts w:eastAsia="標楷體"/>
                <w:sz w:val="20"/>
                <w:szCs w:val="20"/>
              </w:rPr>
              <w:t>常見的眼睛與口腔問題，並培養正確的保健態度。</w:t>
            </w:r>
          </w:p>
          <w:p w14:paraId="6D5248D4" w14:textId="77777777" w:rsidR="0077457F" w:rsidRPr="00104652" w:rsidRDefault="0077457F" w:rsidP="0077457F">
            <w:pPr>
              <w:spacing w:line="0" w:lineRule="atLeast"/>
              <w:rPr>
                <w:rFonts w:eastAsia="標楷體"/>
                <w:sz w:val="20"/>
                <w:szCs w:val="20"/>
              </w:rPr>
            </w:pPr>
            <w:r w:rsidRPr="00104652">
              <w:rPr>
                <w:rFonts w:eastAsia="標楷體"/>
                <w:sz w:val="20"/>
                <w:szCs w:val="20"/>
              </w:rPr>
              <w:t>3.</w:t>
            </w:r>
            <w:r w:rsidRPr="00104652">
              <w:rPr>
                <w:rFonts w:eastAsia="標楷體"/>
                <w:sz w:val="20"/>
                <w:szCs w:val="20"/>
              </w:rPr>
              <w:t>在生活中主動正確執行愛眼與護口行動，並定期健康檢查。</w:t>
            </w:r>
          </w:p>
        </w:tc>
        <w:tc>
          <w:tcPr>
            <w:tcW w:w="1977" w:type="dxa"/>
            <w:gridSpan w:val="2"/>
          </w:tcPr>
          <w:p w14:paraId="08C0E461" w14:textId="7C6A2D0E" w:rsidR="0077457F" w:rsidRPr="00104652" w:rsidRDefault="0077457F" w:rsidP="0077457F">
            <w:pPr>
              <w:spacing w:line="0" w:lineRule="atLeast"/>
              <w:rPr>
                <w:rFonts w:eastAsia="標楷體"/>
                <w:sz w:val="20"/>
                <w:szCs w:val="20"/>
              </w:rPr>
            </w:pPr>
            <w:r w:rsidRPr="00104652">
              <w:rPr>
                <w:rFonts w:eastAsia="標楷體"/>
                <w:sz w:val="20"/>
                <w:szCs w:val="20"/>
              </w:rPr>
              <w:t>學生能採取正確的方法保護眼睛、牙齒與皮膚，並能說明日常保健的重要性。</w:t>
            </w:r>
          </w:p>
        </w:tc>
        <w:tc>
          <w:tcPr>
            <w:tcW w:w="1510" w:type="dxa"/>
          </w:tcPr>
          <w:p w14:paraId="33A50467" w14:textId="77777777" w:rsidR="0077457F" w:rsidRPr="00104652" w:rsidRDefault="0077457F" w:rsidP="0077457F">
            <w:pPr>
              <w:spacing w:line="0" w:lineRule="atLeast"/>
              <w:rPr>
                <w:rFonts w:eastAsia="標楷體"/>
                <w:sz w:val="20"/>
                <w:szCs w:val="20"/>
              </w:rPr>
            </w:pPr>
            <w:r w:rsidRPr="00104652">
              <w:rPr>
                <w:rFonts w:eastAsia="標楷體"/>
                <w:sz w:val="20"/>
                <w:szCs w:val="20"/>
              </w:rPr>
              <w:t>紙筆測驗</w:t>
            </w:r>
          </w:p>
          <w:p w14:paraId="6B061E59" w14:textId="5CA6B35D" w:rsidR="0077457F" w:rsidRPr="00104652" w:rsidRDefault="0077457F" w:rsidP="0077457F">
            <w:pPr>
              <w:spacing w:line="0" w:lineRule="atLeast"/>
              <w:rPr>
                <w:rFonts w:eastAsia="標楷體"/>
                <w:sz w:val="20"/>
                <w:szCs w:val="20"/>
              </w:rPr>
            </w:pPr>
            <w:r w:rsidRPr="00104652">
              <w:rPr>
                <w:rFonts w:eastAsia="標楷體"/>
                <w:sz w:val="20"/>
                <w:szCs w:val="20"/>
              </w:rPr>
              <w:t>學習作業</w:t>
            </w:r>
            <w:r w:rsidRPr="00104652">
              <w:rPr>
                <w:rFonts w:eastAsia="標楷體"/>
                <w:sz w:val="20"/>
                <w:szCs w:val="20"/>
              </w:rPr>
              <w:br/>
            </w:r>
            <w:r w:rsidRPr="00104652">
              <w:rPr>
                <w:rFonts w:eastAsia="標楷體"/>
                <w:sz w:val="20"/>
                <w:szCs w:val="20"/>
              </w:rPr>
              <w:t>上課參與</w:t>
            </w:r>
            <w:r w:rsidRPr="00104652">
              <w:rPr>
                <w:rFonts w:eastAsia="標楷體"/>
                <w:sz w:val="20"/>
                <w:szCs w:val="20"/>
              </w:rPr>
              <w:br/>
            </w:r>
            <w:r w:rsidRPr="00104652">
              <w:rPr>
                <w:rFonts w:eastAsia="標楷體"/>
                <w:sz w:val="20"/>
                <w:szCs w:val="20"/>
              </w:rPr>
              <w:t>口語表達</w:t>
            </w:r>
            <w:r w:rsidRPr="00104652">
              <w:rPr>
                <w:rFonts w:eastAsia="標楷體"/>
                <w:sz w:val="20"/>
                <w:szCs w:val="20"/>
              </w:rPr>
              <w:br/>
            </w:r>
            <w:r w:rsidRPr="00104652">
              <w:rPr>
                <w:rFonts w:eastAsia="標楷體"/>
                <w:sz w:val="20"/>
                <w:szCs w:val="20"/>
              </w:rPr>
              <w:t>態度檢核</w:t>
            </w:r>
          </w:p>
        </w:tc>
      </w:tr>
      <w:tr w:rsidR="0077457F" w:rsidRPr="00F26FAE" w14:paraId="72D8780F" w14:textId="77777777" w:rsidTr="0077457F">
        <w:trPr>
          <w:trHeight w:val="586"/>
          <w:jc w:val="center"/>
        </w:trPr>
        <w:tc>
          <w:tcPr>
            <w:tcW w:w="1555" w:type="dxa"/>
            <w:gridSpan w:val="2"/>
            <w:vAlign w:val="center"/>
          </w:tcPr>
          <w:p w14:paraId="32E3315C" w14:textId="77777777" w:rsidR="0077457F" w:rsidRPr="009048DE" w:rsidRDefault="0077457F" w:rsidP="0077457F">
            <w:pPr>
              <w:jc w:val="center"/>
              <w:rPr>
                <w:rFonts w:ascii="標楷體" w:eastAsia="標楷體" w:hAnsi="標楷體" w:cs="標楷體"/>
              </w:rPr>
            </w:pPr>
            <w:r w:rsidRPr="009048DE">
              <w:rPr>
                <w:rFonts w:ascii="標楷體" w:eastAsia="標楷體" w:hAnsi="標楷體" w:cs="標楷體" w:hint="eastAsia"/>
              </w:rPr>
              <w:t>10</w:t>
            </w:r>
          </w:p>
          <w:p w14:paraId="6E9970CB" w14:textId="50E96EFD" w:rsidR="0077457F" w:rsidRPr="00F26FAE" w:rsidRDefault="0077457F" w:rsidP="0077457F">
            <w:pPr>
              <w:jc w:val="center"/>
              <w:rPr>
                <w:rFonts w:ascii="標楷體" w:eastAsia="標楷體" w:hAnsi="標楷體" w:cs="標楷體"/>
              </w:rPr>
            </w:pPr>
            <w:r w:rsidRPr="009048DE">
              <w:rPr>
                <w:rFonts w:ascii="標楷體" w:eastAsia="標楷體" w:hAnsi="標楷體" w:cs="標楷體" w:hint="eastAsia"/>
              </w:rPr>
              <w:t>1103-110</w:t>
            </w:r>
            <w:r>
              <w:rPr>
                <w:rFonts w:ascii="標楷體" w:eastAsia="標楷體" w:hAnsi="標楷體" w:cs="標楷體"/>
              </w:rPr>
              <w:t>7</w:t>
            </w:r>
          </w:p>
        </w:tc>
        <w:tc>
          <w:tcPr>
            <w:tcW w:w="1706" w:type="dxa"/>
            <w:gridSpan w:val="2"/>
            <w:vAlign w:val="center"/>
          </w:tcPr>
          <w:p w14:paraId="0F88FDAE" w14:textId="77777777" w:rsidR="0077457F" w:rsidRPr="00104652" w:rsidRDefault="0077457F" w:rsidP="0077457F">
            <w:pPr>
              <w:suppressAutoHyphens/>
              <w:autoSpaceDN w:val="0"/>
              <w:spacing w:line="0" w:lineRule="atLeast"/>
              <w:textAlignment w:val="baseline"/>
              <w:rPr>
                <w:rFonts w:eastAsia="標楷體"/>
                <w:kern w:val="3"/>
                <w:sz w:val="20"/>
                <w:szCs w:val="20"/>
              </w:rPr>
            </w:pPr>
            <w:r w:rsidRPr="00104652">
              <w:rPr>
                <w:rFonts w:eastAsia="標楷體"/>
                <w:kern w:val="3"/>
                <w:sz w:val="20"/>
                <w:szCs w:val="20"/>
              </w:rPr>
              <w:t>單元二</w:t>
            </w:r>
            <w:r w:rsidRPr="00104652">
              <w:rPr>
                <w:rFonts w:eastAsia="標楷體"/>
                <w:kern w:val="3"/>
                <w:sz w:val="20"/>
                <w:szCs w:val="20"/>
              </w:rPr>
              <w:t xml:space="preserve"> </w:t>
            </w:r>
            <w:r w:rsidRPr="00104652">
              <w:rPr>
                <w:rFonts w:eastAsia="標楷體"/>
                <w:kern w:val="3"/>
                <w:sz w:val="20"/>
                <w:szCs w:val="20"/>
              </w:rPr>
              <w:t>青春事件簿</w:t>
            </w:r>
          </w:p>
          <w:p w14:paraId="296B9140" w14:textId="77777777" w:rsidR="0077457F" w:rsidRDefault="0077457F" w:rsidP="0077457F">
            <w:pPr>
              <w:spacing w:line="0" w:lineRule="atLeast"/>
              <w:rPr>
                <w:rFonts w:eastAsia="標楷體"/>
                <w:kern w:val="2"/>
                <w:sz w:val="20"/>
                <w:szCs w:val="20"/>
              </w:rPr>
            </w:pPr>
            <w:r w:rsidRPr="00104652">
              <w:rPr>
                <w:rFonts w:eastAsia="標楷體"/>
                <w:kern w:val="3"/>
                <w:sz w:val="20"/>
                <w:szCs w:val="20"/>
              </w:rPr>
              <w:t>第</w:t>
            </w:r>
            <w:r w:rsidRPr="00104652">
              <w:rPr>
                <w:rFonts w:eastAsia="標楷體"/>
                <w:kern w:val="3"/>
                <w:sz w:val="20"/>
                <w:szCs w:val="20"/>
              </w:rPr>
              <w:t>1</w:t>
            </w:r>
            <w:r w:rsidRPr="00104652">
              <w:rPr>
                <w:rFonts w:eastAsia="標楷體"/>
                <w:kern w:val="3"/>
                <w:sz w:val="20"/>
                <w:szCs w:val="20"/>
              </w:rPr>
              <w:t>章</w:t>
            </w:r>
            <w:r w:rsidRPr="00104652">
              <w:rPr>
                <w:rFonts w:eastAsia="標楷體"/>
                <w:kern w:val="3"/>
                <w:sz w:val="20"/>
                <w:szCs w:val="20"/>
              </w:rPr>
              <w:t xml:space="preserve"> </w:t>
            </w:r>
            <w:r w:rsidRPr="00104652">
              <w:rPr>
                <w:rFonts w:eastAsia="標楷體"/>
                <w:kern w:val="2"/>
                <w:sz w:val="20"/>
                <w:szCs w:val="20"/>
              </w:rPr>
              <w:t>這一站，青春</w:t>
            </w:r>
          </w:p>
          <w:p w14:paraId="1578BF46" w14:textId="724FD9A3" w:rsidR="0077457F" w:rsidRPr="00104652" w:rsidRDefault="0077457F" w:rsidP="0077457F">
            <w:pPr>
              <w:spacing w:line="0" w:lineRule="atLeast"/>
              <w:rPr>
                <w:rFonts w:eastAsia="標楷體"/>
                <w:sz w:val="20"/>
                <w:szCs w:val="20"/>
              </w:rPr>
            </w:pPr>
            <w:r w:rsidRPr="00443980">
              <w:rPr>
                <w:rFonts w:eastAsia="標楷體" w:hint="eastAsia"/>
                <w:sz w:val="20"/>
                <w:szCs w:val="20"/>
              </w:rPr>
              <w:t>【性別平等】</w:t>
            </w:r>
          </w:p>
        </w:tc>
        <w:tc>
          <w:tcPr>
            <w:tcW w:w="2693" w:type="dxa"/>
            <w:gridSpan w:val="2"/>
          </w:tcPr>
          <w:p w14:paraId="544EA9B5" w14:textId="77777777" w:rsidR="0077457F" w:rsidRPr="00104652" w:rsidRDefault="0077457F" w:rsidP="0077457F">
            <w:pPr>
              <w:spacing w:line="0" w:lineRule="atLeast"/>
              <w:rPr>
                <w:rFonts w:eastAsia="標楷體"/>
                <w:sz w:val="20"/>
                <w:szCs w:val="20"/>
              </w:rPr>
            </w:pPr>
            <w:r w:rsidRPr="00104652">
              <w:rPr>
                <w:rFonts w:eastAsia="標楷體"/>
                <w:sz w:val="20"/>
                <w:szCs w:val="20"/>
              </w:rPr>
              <w:t>1.</w:t>
            </w:r>
            <w:r w:rsidRPr="00104652">
              <w:rPr>
                <w:rFonts w:eastAsia="標楷體"/>
                <w:sz w:val="20"/>
                <w:szCs w:val="20"/>
              </w:rPr>
              <w:t>生殖器官構造、功能與保健概念。</w:t>
            </w:r>
          </w:p>
          <w:p w14:paraId="68D17751" w14:textId="77777777" w:rsidR="0077457F" w:rsidRPr="00104652" w:rsidRDefault="0077457F" w:rsidP="0077457F">
            <w:pPr>
              <w:spacing w:line="0" w:lineRule="atLeast"/>
              <w:rPr>
                <w:rFonts w:eastAsia="標楷體"/>
                <w:sz w:val="20"/>
                <w:szCs w:val="20"/>
              </w:rPr>
            </w:pPr>
            <w:r w:rsidRPr="00104652">
              <w:rPr>
                <w:rFonts w:eastAsia="標楷體"/>
                <w:sz w:val="20"/>
                <w:szCs w:val="20"/>
              </w:rPr>
              <w:t>2.</w:t>
            </w:r>
            <w:r w:rsidRPr="00104652">
              <w:rPr>
                <w:rFonts w:eastAsia="標楷體"/>
                <w:sz w:val="20"/>
                <w:szCs w:val="20"/>
              </w:rPr>
              <w:t>促進青春期健康生活的策略與資源。</w:t>
            </w:r>
          </w:p>
          <w:p w14:paraId="46DB5437" w14:textId="77777777" w:rsidR="0077457F" w:rsidRPr="00104652" w:rsidRDefault="0077457F" w:rsidP="0077457F">
            <w:pPr>
              <w:spacing w:line="0" w:lineRule="atLeast"/>
              <w:rPr>
                <w:rFonts w:eastAsia="標楷體"/>
                <w:sz w:val="20"/>
                <w:szCs w:val="20"/>
              </w:rPr>
            </w:pPr>
            <w:r w:rsidRPr="00104652">
              <w:rPr>
                <w:rFonts w:eastAsia="標楷體"/>
                <w:sz w:val="20"/>
                <w:szCs w:val="20"/>
              </w:rPr>
              <w:t>3.</w:t>
            </w:r>
            <w:r w:rsidRPr="00104652">
              <w:rPr>
                <w:rFonts w:eastAsia="標楷體"/>
                <w:sz w:val="20"/>
                <w:szCs w:val="20"/>
              </w:rPr>
              <w:t>青春期身心變化與性衝動調適的策略。</w:t>
            </w:r>
          </w:p>
          <w:p w14:paraId="673A8A22" w14:textId="77777777" w:rsidR="0077457F" w:rsidRPr="00104652" w:rsidRDefault="0077457F" w:rsidP="0077457F">
            <w:pPr>
              <w:spacing w:line="0" w:lineRule="atLeast"/>
              <w:rPr>
                <w:rFonts w:eastAsia="標楷體"/>
                <w:sz w:val="20"/>
                <w:szCs w:val="20"/>
              </w:rPr>
            </w:pPr>
            <w:r w:rsidRPr="00104652">
              <w:rPr>
                <w:rFonts w:eastAsia="標楷體"/>
                <w:sz w:val="20"/>
                <w:szCs w:val="20"/>
              </w:rPr>
              <w:t>4.</w:t>
            </w:r>
            <w:r w:rsidRPr="00104652">
              <w:rPr>
                <w:rFonts w:eastAsia="標楷體"/>
                <w:sz w:val="20"/>
                <w:szCs w:val="20"/>
              </w:rPr>
              <w:t>精熟的操作生殖器官保健的健康技能。</w:t>
            </w:r>
          </w:p>
          <w:p w14:paraId="4BD2377B" w14:textId="77777777" w:rsidR="0077457F" w:rsidRPr="00104652" w:rsidRDefault="0077457F" w:rsidP="0077457F">
            <w:pPr>
              <w:spacing w:line="0" w:lineRule="atLeast"/>
              <w:rPr>
                <w:rFonts w:eastAsia="標楷體"/>
                <w:sz w:val="20"/>
                <w:szCs w:val="20"/>
              </w:rPr>
            </w:pPr>
            <w:r w:rsidRPr="00104652">
              <w:rPr>
                <w:rFonts w:eastAsia="標楷體"/>
                <w:sz w:val="20"/>
                <w:szCs w:val="20"/>
              </w:rPr>
              <w:t>5.</w:t>
            </w:r>
            <w:r w:rsidRPr="00104652">
              <w:rPr>
                <w:rFonts w:eastAsia="標楷體"/>
                <w:sz w:val="20"/>
                <w:szCs w:val="20"/>
              </w:rPr>
              <w:t>運用適切的健康資訊，擬定青春期保健的策略。</w:t>
            </w:r>
          </w:p>
        </w:tc>
        <w:tc>
          <w:tcPr>
            <w:tcW w:w="1977" w:type="dxa"/>
            <w:gridSpan w:val="2"/>
          </w:tcPr>
          <w:p w14:paraId="5AA7508F" w14:textId="1E8AA531" w:rsidR="0077457F" w:rsidRPr="00104652" w:rsidRDefault="0077457F" w:rsidP="0077457F">
            <w:pPr>
              <w:spacing w:line="0" w:lineRule="atLeast"/>
              <w:rPr>
                <w:rFonts w:eastAsia="標楷體"/>
                <w:sz w:val="20"/>
                <w:szCs w:val="20"/>
              </w:rPr>
            </w:pPr>
            <w:r w:rsidRPr="00104652">
              <w:rPr>
                <w:rFonts w:eastAsia="標楷體"/>
                <w:sz w:val="20"/>
                <w:szCs w:val="20"/>
              </w:rPr>
              <w:t>學生能覺察並表達青春期身心理的變化，並以健康方式面對與調適。</w:t>
            </w:r>
          </w:p>
        </w:tc>
        <w:tc>
          <w:tcPr>
            <w:tcW w:w="1510" w:type="dxa"/>
          </w:tcPr>
          <w:p w14:paraId="50684620" w14:textId="77777777" w:rsidR="0077457F" w:rsidRPr="00104652" w:rsidRDefault="0077457F" w:rsidP="0077457F">
            <w:pPr>
              <w:spacing w:line="0" w:lineRule="atLeast"/>
              <w:rPr>
                <w:rFonts w:eastAsia="標楷體"/>
                <w:sz w:val="20"/>
                <w:szCs w:val="20"/>
              </w:rPr>
            </w:pPr>
            <w:r w:rsidRPr="00104652">
              <w:rPr>
                <w:rFonts w:eastAsia="標楷體"/>
                <w:sz w:val="20"/>
                <w:szCs w:val="20"/>
              </w:rPr>
              <w:t>紙筆測驗</w:t>
            </w:r>
          </w:p>
          <w:p w14:paraId="5FCA66D9" w14:textId="4B572320" w:rsidR="0077457F" w:rsidRPr="00104652" w:rsidRDefault="0077457F" w:rsidP="0077457F">
            <w:pPr>
              <w:spacing w:line="0" w:lineRule="atLeast"/>
              <w:rPr>
                <w:rFonts w:eastAsia="標楷體"/>
                <w:sz w:val="20"/>
                <w:szCs w:val="20"/>
              </w:rPr>
            </w:pPr>
            <w:r w:rsidRPr="00104652">
              <w:rPr>
                <w:rFonts w:eastAsia="標楷體"/>
                <w:sz w:val="20"/>
                <w:szCs w:val="20"/>
              </w:rPr>
              <w:t>學習作業</w:t>
            </w:r>
            <w:r w:rsidRPr="00104652">
              <w:rPr>
                <w:rFonts w:eastAsia="標楷體"/>
                <w:sz w:val="20"/>
                <w:szCs w:val="20"/>
              </w:rPr>
              <w:br/>
            </w:r>
            <w:r w:rsidRPr="00104652">
              <w:rPr>
                <w:rFonts w:eastAsia="標楷體"/>
                <w:sz w:val="20"/>
                <w:szCs w:val="20"/>
              </w:rPr>
              <w:t>上課參與</w:t>
            </w:r>
            <w:r w:rsidRPr="00104652">
              <w:rPr>
                <w:rFonts w:eastAsia="標楷體"/>
                <w:sz w:val="20"/>
                <w:szCs w:val="20"/>
              </w:rPr>
              <w:br/>
            </w:r>
            <w:r w:rsidRPr="00104652">
              <w:rPr>
                <w:rFonts w:eastAsia="標楷體"/>
                <w:sz w:val="20"/>
                <w:szCs w:val="20"/>
              </w:rPr>
              <w:t>口語表達</w:t>
            </w:r>
            <w:r w:rsidRPr="00104652">
              <w:rPr>
                <w:rFonts w:eastAsia="標楷體"/>
                <w:sz w:val="20"/>
                <w:szCs w:val="20"/>
              </w:rPr>
              <w:br/>
            </w:r>
            <w:r w:rsidRPr="00104652">
              <w:rPr>
                <w:rFonts w:eastAsia="標楷體"/>
                <w:sz w:val="20"/>
                <w:szCs w:val="20"/>
              </w:rPr>
              <w:t>態度檢核</w:t>
            </w:r>
          </w:p>
        </w:tc>
      </w:tr>
      <w:tr w:rsidR="0077457F" w:rsidRPr="00F26FAE" w14:paraId="05CC757A" w14:textId="77777777" w:rsidTr="0077457F">
        <w:trPr>
          <w:trHeight w:val="586"/>
          <w:jc w:val="center"/>
        </w:trPr>
        <w:tc>
          <w:tcPr>
            <w:tcW w:w="1555" w:type="dxa"/>
            <w:gridSpan w:val="2"/>
            <w:vAlign w:val="center"/>
          </w:tcPr>
          <w:p w14:paraId="734F2056" w14:textId="77777777" w:rsidR="0077457F" w:rsidRPr="009048DE" w:rsidRDefault="0077457F" w:rsidP="0077457F">
            <w:pPr>
              <w:jc w:val="center"/>
              <w:rPr>
                <w:rFonts w:ascii="標楷體" w:eastAsia="標楷體" w:hAnsi="標楷體" w:cs="標楷體"/>
              </w:rPr>
            </w:pPr>
            <w:r w:rsidRPr="009048DE">
              <w:rPr>
                <w:rFonts w:ascii="標楷體" w:eastAsia="標楷體" w:hAnsi="標楷體" w:cs="標楷體" w:hint="eastAsia"/>
              </w:rPr>
              <w:t>11</w:t>
            </w:r>
          </w:p>
          <w:p w14:paraId="166B06ED" w14:textId="3D987176" w:rsidR="0077457F" w:rsidRPr="00F26FAE" w:rsidRDefault="0077457F" w:rsidP="0077457F">
            <w:pPr>
              <w:jc w:val="center"/>
              <w:rPr>
                <w:rFonts w:ascii="標楷體" w:eastAsia="標楷體" w:hAnsi="標楷體" w:cs="標楷體"/>
              </w:rPr>
            </w:pPr>
            <w:r w:rsidRPr="009048DE">
              <w:rPr>
                <w:rFonts w:ascii="標楷體" w:eastAsia="標楷體" w:hAnsi="標楷體" w:cs="標楷體" w:hint="eastAsia"/>
              </w:rPr>
              <w:t>1110-111</w:t>
            </w:r>
            <w:r>
              <w:rPr>
                <w:rFonts w:ascii="標楷體" w:eastAsia="標楷體" w:hAnsi="標楷體" w:cs="標楷體"/>
              </w:rPr>
              <w:t>4</w:t>
            </w:r>
          </w:p>
        </w:tc>
        <w:tc>
          <w:tcPr>
            <w:tcW w:w="1706" w:type="dxa"/>
            <w:gridSpan w:val="2"/>
            <w:vAlign w:val="center"/>
          </w:tcPr>
          <w:p w14:paraId="22F572D6" w14:textId="77777777" w:rsidR="0077457F" w:rsidRPr="00104652" w:rsidRDefault="0077457F" w:rsidP="0077457F">
            <w:pPr>
              <w:suppressAutoHyphens/>
              <w:autoSpaceDN w:val="0"/>
              <w:spacing w:line="0" w:lineRule="atLeast"/>
              <w:textAlignment w:val="baseline"/>
              <w:rPr>
                <w:rFonts w:eastAsia="標楷體"/>
                <w:kern w:val="3"/>
                <w:sz w:val="20"/>
                <w:szCs w:val="20"/>
              </w:rPr>
            </w:pPr>
            <w:r w:rsidRPr="00104652">
              <w:rPr>
                <w:rFonts w:eastAsia="標楷體"/>
                <w:kern w:val="3"/>
                <w:sz w:val="20"/>
                <w:szCs w:val="20"/>
              </w:rPr>
              <w:t>單元二</w:t>
            </w:r>
            <w:r w:rsidRPr="00104652">
              <w:rPr>
                <w:rFonts w:eastAsia="標楷體"/>
                <w:kern w:val="3"/>
                <w:sz w:val="20"/>
                <w:szCs w:val="20"/>
              </w:rPr>
              <w:t xml:space="preserve"> </w:t>
            </w:r>
            <w:r w:rsidRPr="00104652">
              <w:rPr>
                <w:rFonts w:eastAsia="標楷體"/>
                <w:kern w:val="3"/>
                <w:sz w:val="20"/>
                <w:szCs w:val="20"/>
              </w:rPr>
              <w:t>青春事件簿</w:t>
            </w:r>
          </w:p>
          <w:p w14:paraId="64E0C826" w14:textId="77777777" w:rsidR="0077457F" w:rsidRDefault="0077457F" w:rsidP="0077457F">
            <w:pPr>
              <w:spacing w:line="0" w:lineRule="atLeast"/>
              <w:rPr>
                <w:rFonts w:eastAsia="標楷體"/>
                <w:kern w:val="2"/>
                <w:sz w:val="20"/>
                <w:szCs w:val="20"/>
              </w:rPr>
            </w:pPr>
            <w:r w:rsidRPr="00104652">
              <w:rPr>
                <w:rFonts w:eastAsia="標楷體"/>
                <w:kern w:val="3"/>
                <w:sz w:val="20"/>
                <w:szCs w:val="20"/>
              </w:rPr>
              <w:t>第</w:t>
            </w:r>
            <w:r w:rsidRPr="00104652">
              <w:rPr>
                <w:rFonts w:eastAsia="標楷體"/>
                <w:kern w:val="3"/>
                <w:sz w:val="20"/>
                <w:szCs w:val="20"/>
              </w:rPr>
              <w:t>1</w:t>
            </w:r>
            <w:r w:rsidRPr="00104652">
              <w:rPr>
                <w:rFonts w:eastAsia="標楷體"/>
                <w:kern w:val="3"/>
                <w:sz w:val="20"/>
                <w:szCs w:val="20"/>
              </w:rPr>
              <w:t>章</w:t>
            </w:r>
            <w:r w:rsidRPr="00104652">
              <w:rPr>
                <w:rFonts w:eastAsia="標楷體"/>
                <w:kern w:val="3"/>
                <w:sz w:val="20"/>
                <w:szCs w:val="20"/>
              </w:rPr>
              <w:t xml:space="preserve"> </w:t>
            </w:r>
            <w:r w:rsidRPr="00104652">
              <w:rPr>
                <w:rFonts w:eastAsia="標楷體"/>
                <w:kern w:val="2"/>
                <w:sz w:val="20"/>
                <w:szCs w:val="20"/>
              </w:rPr>
              <w:t>這一站，青春</w:t>
            </w:r>
          </w:p>
          <w:p w14:paraId="3D43532F" w14:textId="1E6B4C73" w:rsidR="0077457F" w:rsidRPr="00104652" w:rsidRDefault="0077457F" w:rsidP="0077457F">
            <w:pPr>
              <w:spacing w:line="0" w:lineRule="atLeast"/>
              <w:rPr>
                <w:rFonts w:eastAsia="標楷體"/>
                <w:sz w:val="20"/>
                <w:szCs w:val="20"/>
              </w:rPr>
            </w:pPr>
            <w:r w:rsidRPr="00443980">
              <w:rPr>
                <w:rFonts w:eastAsia="標楷體" w:hint="eastAsia"/>
                <w:sz w:val="20"/>
                <w:szCs w:val="20"/>
              </w:rPr>
              <w:t>【性別平等】</w:t>
            </w:r>
          </w:p>
        </w:tc>
        <w:tc>
          <w:tcPr>
            <w:tcW w:w="2693" w:type="dxa"/>
            <w:gridSpan w:val="2"/>
          </w:tcPr>
          <w:p w14:paraId="5ADB0AF0" w14:textId="77777777" w:rsidR="0077457F" w:rsidRPr="00104652" w:rsidRDefault="0077457F" w:rsidP="0077457F">
            <w:pPr>
              <w:spacing w:line="0" w:lineRule="atLeast"/>
              <w:rPr>
                <w:rFonts w:eastAsia="標楷體"/>
                <w:sz w:val="20"/>
                <w:szCs w:val="20"/>
              </w:rPr>
            </w:pPr>
            <w:r w:rsidRPr="00104652">
              <w:rPr>
                <w:rFonts w:eastAsia="標楷體"/>
                <w:sz w:val="20"/>
                <w:szCs w:val="20"/>
              </w:rPr>
              <w:t>1.</w:t>
            </w:r>
            <w:r w:rsidRPr="00104652">
              <w:rPr>
                <w:rFonts w:eastAsia="標楷體"/>
                <w:sz w:val="20"/>
                <w:szCs w:val="20"/>
              </w:rPr>
              <w:t>生殖器官構造、功能與保健概念。</w:t>
            </w:r>
          </w:p>
          <w:p w14:paraId="203F835D" w14:textId="77777777" w:rsidR="0077457F" w:rsidRPr="00104652" w:rsidRDefault="0077457F" w:rsidP="0077457F">
            <w:pPr>
              <w:spacing w:line="0" w:lineRule="atLeast"/>
              <w:rPr>
                <w:rFonts w:eastAsia="標楷體"/>
                <w:sz w:val="20"/>
                <w:szCs w:val="20"/>
              </w:rPr>
            </w:pPr>
            <w:r w:rsidRPr="00104652">
              <w:rPr>
                <w:rFonts w:eastAsia="標楷體"/>
                <w:sz w:val="20"/>
                <w:szCs w:val="20"/>
              </w:rPr>
              <w:t>2.</w:t>
            </w:r>
            <w:r w:rsidRPr="00104652">
              <w:rPr>
                <w:rFonts w:eastAsia="標楷體"/>
                <w:sz w:val="20"/>
                <w:szCs w:val="20"/>
              </w:rPr>
              <w:t>促進青春期健康生活的策略與資源。</w:t>
            </w:r>
          </w:p>
          <w:p w14:paraId="3F9F4906" w14:textId="77777777" w:rsidR="0077457F" w:rsidRPr="00104652" w:rsidRDefault="0077457F" w:rsidP="0077457F">
            <w:pPr>
              <w:spacing w:line="0" w:lineRule="atLeast"/>
              <w:rPr>
                <w:rFonts w:eastAsia="標楷體"/>
                <w:sz w:val="20"/>
                <w:szCs w:val="20"/>
              </w:rPr>
            </w:pPr>
            <w:r w:rsidRPr="00104652">
              <w:rPr>
                <w:rFonts w:eastAsia="標楷體"/>
                <w:sz w:val="20"/>
                <w:szCs w:val="20"/>
              </w:rPr>
              <w:t>3.</w:t>
            </w:r>
            <w:r w:rsidRPr="00104652">
              <w:rPr>
                <w:rFonts w:eastAsia="標楷體"/>
                <w:sz w:val="20"/>
                <w:szCs w:val="20"/>
              </w:rPr>
              <w:t>青春期身心變化與性衝動調適的策略。</w:t>
            </w:r>
          </w:p>
          <w:p w14:paraId="5CC13488" w14:textId="77777777" w:rsidR="0077457F" w:rsidRPr="00104652" w:rsidRDefault="0077457F" w:rsidP="0077457F">
            <w:pPr>
              <w:spacing w:line="0" w:lineRule="atLeast"/>
              <w:rPr>
                <w:rFonts w:eastAsia="標楷體"/>
                <w:sz w:val="20"/>
                <w:szCs w:val="20"/>
              </w:rPr>
            </w:pPr>
            <w:r w:rsidRPr="00104652">
              <w:rPr>
                <w:rFonts w:eastAsia="標楷體"/>
                <w:sz w:val="20"/>
                <w:szCs w:val="20"/>
              </w:rPr>
              <w:t>4.</w:t>
            </w:r>
            <w:r w:rsidRPr="00104652">
              <w:rPr>
                <w:rFonts w:eastAsia="標楷體"/>
                <w:sz w:val="20"/>
                <w:szCs w:val="20"/>
              </w:rPr>
              <w:t>精熟的操作生殖器官保健的健康技能。</w:t>
            </w:r>
          </w:p>
          <w:p w14:paraId="7B093EF0" w14:textId="77777777" w:rsidR="0077457F" w:rsidRPr="00104652" w:rsidRDefault="0077457F" w:rsidP="0077457F">
            <w:pPr>
              <w:spacing w:line="0" w:lineRule="atLeast"/>
              <w:rPr>
                <w:rFonts w:eastAsia="標楷體"/>
                <w:sz w:val="20"/>
                <w:szCs w:val="20"/>
              </w:rPr>
            </w:pPr>
            <w:r w:rsidRPr="00104652">
              <w:rPr>
                <w:rFonts w:eastAsia="標楷體"/>
                <w:sz w:val="20"/>
                <w:szCs w:val="20"/>
              </w:rPr>
              <w:t>5.</w:t>
            </w:r>
            <w:r w:rsidRPr="00104652">
              <w:rPr>
                <w:rFonts w:eastAsia="標楷體"/>
                <w:sz w:val="20"/>
                <w:szCs w:val="20"/>
              </w:rPr>
              <w:t>運用適切的健康資訊，擬定青春期保健的策略。</w:t>
            </w:r>
          </w:p>
        </w:tc>
        <w:tc>
          <w:tcPr>
            <w:tcW w:w="1977" w:type="dxa"/>
            <w:gridSpan w:val="2"/>
          </w:tcPr>
          <w:p w14:paraId="2CC06EDB" w14:textId="3FF43902" w:rsidR="0077457F" w:rsidRPr="00104652" w:rsidRDefault="0077457F" w:rsidP="0077457F">
            <w:pPr>
              <w:spacing w:line="0" w:lineRule="atLeast"/>
              <w:rPr>
                <w:rFonts w:eastAsia="標楷體"/>
                <w:sz w:val="20"/>
                <w:szCs w:val="20"/>
              </w:rPr>
            </w:pPr>
            <w:r w:rsidRPr="00104652">
              <w:rPr>
                <w:rFonts w:eastAsia="標楷體"/>
                <w:sz w:val="20"/>
                <w:szCs w:val="20"/>
              </w:rPr>
              <w:t>學生能覺察並表達青春期身心理的變化，並以健康方式面對與調適。</w:t>
            </w:r>
          </w:p>
        </w:tc>
        <w:tc>
          <w:tcPr>
            <w:tcW w:w="1510" w:type="dxa"/>
          </w:tcPr>
          <w:p w14:paraId="62D1D632" w14:textId="77777777" w:rsidR="0077457F" w:rsidRPr="00104652" w:rsidRDefault="0077457F" w:rsidP="0077457F">
            <w:pPr>
              <w:spacing w:line="0" w:lineRule="atLeast"/>
              <w:rPr>
                <w:rFonts w:eastAsia="標楷體"/>
                <w:sz w:val="20"/>
                <w:szCs w:val="20"/>
              </w:rPr>
            </w:pPr>
            <w:r w:rsidRPr="00104652">
              <w:rPr>
                <w:rFonts w:eastAsia="標楷體"/>
                <w:sz w:val="20"/>
                <w:szCs w:val="20"/>
              </w:rPr>
              <w:t>紙筆測驗</w:t>
            </w:r>
          </w:p>
          <w:p w14:paraId="6D699029" w14:textId="271322D2" w:rsidR="0077457F" w:rsidRPr="00104652" w:rsidRDefault="0077457F" w:rsidP="0077457F">
            <w:pPr>
              <w:spacing w:line="0" w:lineRule="atLeast"/>
              <w:rPr>
                <w:rFonts w:eastAsia="標楷體"/>
                <w:sz w:val="20"/>
                <w:szCs w:val="20"/>
              </w:rPr>
            </w:pPr>
            <w:r w:rsidRPr="00104652">
              <w:rPr>
                <w:rFonts w:eastAsia="標楷體"/>
                <w:sz w:val="20"/>
                <w:szCs w:val="20"/>
              </w:rPr>
              <w:t>學習作業</w:t>
            </w:r>
            <w:r w:rsidRPr="00104652">
              <w:rPr>
                <w:rFonts w:eastAsia="標楷體"/>
                <w:sz w:val="20"/>
                <w:szCs w:val="20"/>
              </w:rPr>
              <w:br/>
            </w:r>
            <w:r w:rsidRPr="00104652">
              <w:rPr>
                <w:rFonts w:eastAsia="標楷體"/>
                <w:sz w:val="20"/>
                <w:szCs w:val="20"/>
              </w:rPr>
              <w:t>上課參與</w:t>
            </w:r>
            <w:r w:rsidRPr="00104652">
              <w:rPr>
                <w:rFonts w:eastAsia="標楷體"/>
                <w:sz w:val="20"/>
                <w:szCs w:val="20"/>
              </w:rPr>
              <w:br/>
            </w:r>
            <w:r w:rsidRPr="00104652">
              <w:rPr>
                <w:rFonts w:eastAsia="標楷體"/>
                <w:sz w:val="20"/>
                <w:szCs w:val="20"/>
              </w:rPr>
              <w:t>口語表達</w:t>
            </w:r>
            <w:r w:rsidRPr="00104652">
              <w:rPr>
                <w:rFonts w:eastAsia="標楷體"/>
                <w:sz w:val="20"/>
                <w:szCs w:val="20"/>
              </w:rPr>
              <w:br/>
            </w:r>
            <w:r w:rsidRPr="00104652">
              <w:rPr>
                <w:rFonts w:eastAsia="標楷體"/>
                <w:sz w:val="20"/>
                <w:szCs w:val="20"/>
              </w:rPr>
              <w:t>態度檢核</w:t>
            </w:r>
          </w:p>
        </w:tc>
      </w:tr>
      <w:tr w:rsidR="0077457F" w:rsidRPr="00F26FAE" w14:paraId="2B80F583" w14:textId="77777777" w:rsidTr="0077457F">
        <w:trPr>
          <w:trHeight w:val="586"/>
          <w:jc w:val="center"/>
        </w:trPr>
        <w:tc>
          <w:tcPr>
            <w:tcW w:w="1555" w:type="dxa"/>
            <w:gridSpan w:val="2"/>
            <w:vAlign w:val="center"/>
          </w:tcPr>
          <w:p w14:paraId="35AC857E" w14:textId="77777777" w:rsidR="0077457F" w:rsidRPr="009048DE" w:rsidRDefault="0077457F" w:rsidP="0077457F">
            <w:pPr>
              <w:jc w:val="center"/>
              <w:rPr>
                <w:rFonts w:ascii="標楷體" w:eastAsia="標楷體" w:hAnsi="標楷體" w:cs="標楷體"/>
              </w:rPr>
            </w:pPr>
            <w:r w:rsidRPr="009048DE">
              <w:rPr>
                <w:rFonts w:ascii="標楷體" w:eastAsia="標楷體" w:hAnsi="標楷體" w:cs="標楷體" w:hint="eastAsia"/>
              </w:rPr>
              <w:t>12</w:t>
            </w:r>
          </w:p>
          <w:p w14:paraId="07985843" w14:textId="368A160E" w:rsidR="0077457F" w:rsidRPr="00F26FAE" w:rsidRDefault="0077457F" w:rsidP="0077457F">
            <w:pPr>
              <w:jc w:val="center"/>
              <w:rPr>
                <w:rFonts w:ascii="標楷體" w:eastAsia="標楷體" w:hAnsi="標楷體" w:cs="標楷體"/>
              </w:rPr>
            </w:pPr>
            <w:r w:rsidRPr="009048DE">
              <w:rPr>
                <w:rFonts w:ascii="標楷體" w:eastAsia="標楷體" w:hAnsi="標楷體" w:cs="標楷體" w:hint="eastAsia"/>
              </w:rPr>
              <w:t>1117-112</w:t>
            </w:r>
            <w:r>
              <w:rPr>
                <w:rFonts w:ascii="標楷體" w:eastAsia="標楷體" w:hAnsi="標楷體" w:cs="標楷體"/>
              </w:rPr>
              <w:t>1</w:t>
            </w:r>
          </w:p>
        </w:tc>
        <w:tc>
          <w:tcPr>
            <w:tcW w:w="1706" w:type="dxa"/>
            <w:gridSpan w:val="2"/>
            <w:vAlign w:val="center"/>
          </w:tcPr>
          <w:p w14:paraId="7A7ECA1E" w14:textId="77777777" w:rsidR="0077457F" w:rsidRPr="00104652" w:rsidRDefault="0077457F" w:rsidP="0077457F">
            <w:pPr>
              <w:suppressAutoHyphens/>
              <w:autoSpaceDN w:val="0"/>
              <w:spacing w:line="0" w:lineRule="atLeast"/>
              <w:textAlignment w:val="baseline"/>
              <w:rPr>
                <w:rFonts w:eastAsia="標楷體"/>
                <w:kern w:val="3"/>
                <w:sz w:val="20"/>
                <w:szCs w:val="20"/>
              </w:rPr>
            </w:pPr>
            <w:r w:rsidRPr="00104652">
              <w:rPr>
                <w:rFonts w:eastAsia="標楷體"/>
                <w:kern w:val="3"/>
                <w:sz w:val="20"/>
                <w:szCs w:val="20"/>
              </w:rPr>
              <w:t>單元二</w:t>
            </w:r>
            <w:r w:rsidRPr="00104652">
              <w:rPr>
                <w:rFonts w:eastAsia="標楷體"/>
                <w:kern w:val="3"/>
                <w:sz w:val="20"/>
                <w:szCs w:val="20"/>
              </w:rPr>
              <w:t xml:space="preserve"> </w:t>
            </w:r>
            <w:r w:rsidRPr="00104652">
              <w:rPr>
                <w:rFonts w:eastAsia="標楷體"/>
                <w:kern w:val="3"/>
                <w:sz w:val="20"/>
                <w:szCs w:val="20"/>
              </w:rPr>
              <w:t>青春事件簿</w:t>
            </w:r>
          </w:p>
          <w:p w14:paraId="1E40901B" w14:textId="77777777" w:rsidR="0077457F" w:rsidRDefault="0077457F" w:rsidP="0077457F">
            <w:pPr>
              <w:spacing w:line="0" w:lineRule="atLeast"/>
              <w:rPr>
                <w:rFonts w:eastAsia="標楷體"/>
                <w:kern w:val="2"/>
                <w:sz w:val="20"/>
                <w:szCs w:val="20"/>
              </w:rPr>
            </w:pPr>
            <w:r w:rsidRPr="00104652">
              <w:rPr>
                <w:rFonts w:eastAsia="標楷體"/>
                <w:kern w:val="3"/>
                <w:sz w:val="20"/>
                <w:szCs w:val="20"/>
              </w:rPr>
              <w:t>第</w:t>
            </w:r>
            <w:r w:rsidRPr="00104652">
              <w:rPr>
                <w:rFonts w:eastAsia="標楷體"/>
                <w:kern w:val="3"/>
                <w:sz w:val="20"/>
                <w:szCs w:val="20"/>
              </w:rPr>
              <w:t>1</w:t>
            </w:r>
            <w:r w:rsidRPr="00104652">
              <w:rPr>
                <w:rFonts w:eastAsia="標楷體"/>
                <w:kern w:val="3"/>
                <w:sz w:val="20"/>
                <w:szCs w:val="20"/>
              </w:rPr>
              <w:t>章</w:t>
            </w:r>
            <w:r w:rsidRPr="00104652">
              <w:rPr>
                <w:rFonts w:eastAsia="標楷體"/>
                <w:kern w:val="3"/>
                <w:sz w:val="20"/>
                <w:szCs w:val="20"/>
              </w:rPr>
              <w:t xml:space="preserve"> </w:t>
            </w:r>
            <w:r w:rsidRPr="00104652">
              <w:rPr>
                <w:rFonts w:eastAsia="標楷體"/>
                <w:kern w:val="2"/>
                <w:sz w:val="20"/>
                <w:szCs w:val="20"/>
              </w:rPr>
              <w:t>這一站，青春</w:t>
            </w:r>
          </w:p>
          <w:p w14:paraId="6D1CE18C" w14:textId="2DE52790" w:rsidR="0077457F" w:rsidRPr="00104652" w:rsidRDefault="0077457F" w:rsidP="0077457F">
            <w:pPr>
              <w:spacing w:line="0" w:lineRule="atLeast"/>
              <w:rPr>
                <w:rFonts w:eastAsia="標楷體"/>
                <w:sz w:val="20"/>
                <w:szCs w:val="20"/>
              </w:rPr>
            </w:pPr>
            <w:r w:rsidRPr="00443980">
              <w:rPr>
                <w:rFonts w:eastAsia="標楷體" w:hint="eastAsia"/>
                <w:sz w:val="20"/>
                <w:szCs w:val="20"/>
              </w:rPr>
              <w:t>【性別平等】</w:t>
            </w:r>
          </w:p>
        </w:tc>
        <w:tc>
          <w:tcPr>
            <w:tcW w:w="2693" w:type="dxa"/>
            <w:gridSpan w:val="2"/>
          </w:tcPr>
          <w:p w14:paraId="0805B36B" w14:textId="77777777" w:rsidR="0077457F" w:rsidRPr="00104652" w:rsidRDefault="0077457F" w:rsidP="0077457F">
            <w:pPr>
              <w:spacing w:line="0" w:lineRule="atLeast"/>
              <w:rPr>
                <w:rFonts w:eastAsia="標楷體"/>
                <w:sz w:val="20"/>
                <w:szCs w:val="20"/>
              </w:rPr>
            </w:pPr>
            <w:r w:rsidRPr="00104652">
              <w:rPr>
                <w:rFonts w:eastAsia="標楷體"/>
                <w:sz w:val="20"/>
                <w:szCs w:val="20"/>
              </w:rPr>
              <w:t>1.</w:t>
            </w:r>
            <w:r w:rsidRPr="00104652">
              <w:rPr>
                <w:rFonts w:eastAsia="標楷體"/>
                <w:sz w:val="20"/>
                <w:szCs w:val="20"/>
              </w:rPr>
              <w:t>生殖器官構造、功能與保健概念。</w:t>
            </w:r>
          </w:p>
          <w:p w14:paraId="5DC0D793" w14:textId="77777777" w:rsidR="0077457F" w:rsidRPr="00104652" w:rsidRDefault="0077457F" w:rsidP="0077457F">
            <w:pPr>
              <w:spacing w:line="0" w:lineRule="atLeast"/>
              <w:rPr>
                <w:rFonts w:eastAsia="標楷體"/>
                <w:sz w:val="20"/>
                <w:szCs w:val="20"/>
              </w:rPr>
            </w:pPr>
            <w:r w:rsidRPr="00104652">
              <w:rPr>
                <w:rFonts w:eastAsia="標楷體"/>
                <w:sz w:val="20"/>
                <w:szCs w:val="20"/>
              </w:rPr>
              <w:t>2.</w:t>
            </w:r>
            <w:r w:rsidRPr="00104652">
              <w:rPr>
                <w:rFonts w:eastAsia="標楷體"/>
                <w:sz w:val="20"/>
                <w:szCs w:val="20"/>
              </w:rPr>
              <w:t>促進青春期健康生活的策略與資源。</w:t>
            </w:r>
          </w:p>
          <w:p w14:paraId="4A1B1C16" w14:textId="77777777" w:rsidR="0077457F" w:rsidRPr="00104652" w:rsidRDefault="0077457F" w:rsidP="0077457F">
            <w:pPr>
              <w:spacing w:line="0" w:lineRule="atLeast"/>
              <w:rPr>
                <w:rFonts w:eastAsia="標楷體"/>
                <w:sz w:val="20"/>
                <w:szCs w:val="20"/>
              </w:rPr>
            </w:pPr>
            <w:r w:rsidRPr="00104652">
              <w:rPr>
                <w:rFonts w:eastAsia="標楷體"/>
                <w:sz w:val="20"/>
                <w:szCs w:val="20"/>
              </w:rPr>
              <w:t>3.</w:t>
            </w:r>
            <w:r w:rsidRPr="00104652">
              <w:rPr>
                <w:rFonts w:eastAsia="標楷體"/>
                <w:sz w:val="20"/>
                <w:szCs w:val="20"/>
              </w:rPr>
              <w:t>青春期身心變化與性衝動調適的策略。</w:t>
            </w:r>
          </w:p>
          <w:p w14:paraId="0D11513C" w14:textId="77777777" w:rsidR="0077457F" w:rsidRPr="00104652" w:rsidRDefault="0077457F" w:rsidP="0077457F">
            <w:pPr>
              <w:spacing w:line="0" w:lineRule="atLeast"/>
              <w:rPr>
                <w:rFonts w:eastAsia="標楷體"/>
                <w:sz w:val="20"/>
                <w:szCs w:val="20"/>
              </w:rPr>
            </w:pPr>
            <w:r w:rsidRPr="00104652">
              <w:rPr>
                <w:rFonts w:eastAsia="標楷體"/>
                <w:sz w:val="20"/>
                <w:szCs w:val="20"/>
              </w:rPr>
              <w:t>4.</w:t>
            </w:r>
            <w:r w:rsidRPr="00104652">
              <w:rPr>
                <w:rFonts w:eastAsia="標楷體"/>
                <w:sz w:val="20"/>
                <w:szCs w:val="20"/>
              </w:rPr>
              <w:t>精熟的操作生殖器官保健的健康技能。</w:t>
            </w:r>
          </w:p>
          <w:p w14:paraId="6C662B15" w14:textId="77777777" w:rsidR="0077457F" w:rsidRPr="00104652" w:rsidRDefault="0077457F" w:rsidP="0077457F">
            <w:pPr>
              <w:spacing w:line="0" w:lineRule="atLeast"/>
              <w:rPr>
                <w:rFonts w:eastAsia="標楷體"/>
                <w:sz w:val="20"/>
                <w:szCs w:val="20"/>
              </w:rPr>
            </w:pPr>
            <w:r w:rsidRPr="00104652">
              <w:rPr>
                <w:rFonts w:eastAsia="標楷體"/>
                <w:sz w:val="20"/>
                <w:szCs w:val="20"/>
              </w:rPr>
              <w:t>5.</w:t>
            </w:r>
            <w:r w:rsidRPr="00104652">
              <w:rPr>
                <w:rFonts w:eastAsia="標楷體"/>
                <w:sz w:val="20"/>
                <w:szCs w:val="20"/>
              </w:rPr>
              <w:t>運用適切的健康資訊，擬定青春期保健的策略。</w:t>
            </w:r>
          </w:p>
        </w:tc>
        <w:tc>
          <w:tcPr>
            <w:tcW w:w="1977" w:type="dxa"/>
            <w:gridSpan w:val="2"/>
          </w:tcPr>
          <w:p w14:paraId="268FBEFD" w14:textId="70A7C139" w:rsidR="0077457F" w:rsidRPr="00104652" w:rsidRDefault="0077457F" w:rsidP="0077457F">
            <w:pPr>
              <w:spacing w:line="0" w:lineRule="atLeast"/>
              <w:rPr>
                <w:rFonts w:eastAsia="標楷體"/>
                <w:sz w:val="20"/>
                <w:szCs w:val="20"/>
              </w:rPr>
            </w:pPr>
            <w:r w:rsidRPr="00104652">
              <w:rPr>
                <w:rFonts w:eastAsia="標楷體"/>
                <w:sz w:val="20"/>
                <w:szCs w:val="20"/>
              </w:rPr>
              <w:t>學生能覺察並表達青春期身心理的變化，並以健康方式面對與調適。</w:t>
            </w:r>
          </w:p>
        </w:tc>
        <w:tc>
          <w:tcPr>
            <w:tcW w:w="1510" w:type="dxa"/>
          </w:tcPr>
          <w:p w14:paraId="35FF3322" w14:textId="77777777" w:rsidR="0077457F" w:rsidRPr="00104652" w:rsidRDefault="0077457F" w:rsidP="0077457F">
            <w:pPr>
              <w:spacing w:line="0" w:lineRule="atLeast"/>
              <w:rPr>
                <w:rFonts w:eastAsia="標楷體"/>
                <w:sz w:val="20"/>
                <w:szCs w:val="20"/>
              </w:rPr>
            </w:pPr>
            <w:r w:rsidRPr="00104652">
              <w:rPr>
                <w:rFonts w:eastAsia="標楷體"/>
                <w:sz w:val="20"/>
                <w:szCs w:val="20"/>
              </w:rPr>
              <w:t>紙筆測驗</w:t>
            </w:r>
          </w:p>
          <w:p w14:paraId="739EBB36" w14:textId="1A596F4D" w:rsidR="0077457F" w:rsidRPr="00104652" w:rsidRDefault="0077457F" w:rsidP="0077457F">
            <w:pPr>
              <w:spacing w:line="0" w:lineRule="atLeast"/>
              <w:rPr>
                <w:rFonts w:eastAsia="標楷體"/>
                <w:sz w:val="20"/>
                <w:szCs w:val="20"/>
              </w:rPr>
            </w:pPr>
            <w:r w:rsidRPr="00104652">
              <w:rPr>
                <w:rFonts w:eastAsia="標楷體"/>
                <w:sz w:val="20"/>
                <w:szCs w:val="20"/>
              </w:rPr>
              <w:t>學習作業</w:t>
            </w:r>
            <w:r w:rsidRPr="00104652">
              <w:rPr>
                <w:rFonts w:eastAsia="標楷體"/>
                <w:sz w:val="20"/>
                <w:szCs w:val="20"/>
              </w:rPr>
              <w:br/>
            </w:r>
            <w:r w:rsidRPr="00104652">
              <w:rPr>
                <w:rFonts w:eastAsia="標楷體"/>
                <w:sz w:val="20"/>
                <w:szCs w:val="20"/>
              </w:rPr>
              <w:t>上課參與</w:t>
            </w:r>
            <w:r w:rsidRPr="00104652">
              <w:rPr>
                <w:rFonts w:eastAsia="標楷體"/>
                <w:sz w:val="20"/>
                <w:szCs w:val="20"/>
              </w:rPr>
              <w:br/>
            </w:r>
            <w:r w:rsidRPr="00104652">
              <w:rPr>
                <w:rFonts w:eastAsia="標楷體"/>
                <w:sz w:val="20"/>
                <w:szCs w:val="20"/>
              </w:rPr>
              <w:t>口語表達</w:t>
            </w:r>
            <w:r w:rsidRPr="00104652">
              <w:rPr>
                <w:rFonts w:eastAsia="標楷體"/>
                <w:sz w:val="20"/>
                <w:szCs w:val="20"/>
              </w:rPr>
              <w:br/>
            </w:r>
            <w:r w:rsidRPr="00104652">
              <w:rPr>
                <w:rFonts w:eastAsia="標楷體"/>
                <w:sz w:val="20"/>
                <w:szCs w:val="20"/>
              </w:rPr>
              <w:t>態度檢核</w:t>
            </w:r>
          </w:p>
        </w:tc>
      </w:tr>
      <w:tr w:rsidR="0077457F" w:rsidRPr="00F26FAE" w14:paraId="7C643D06" w14:textId="77777777" w:rsidTr="0077457F">
        <w:trPr>
          <w:trHeight w:val="586"/>
          <w:jc w:val="center"/>
        </w:trPr>
        <w:tc>
          <w:tcPr>
            <w:tcW w:w="1555" w:type="dxa"/>
            <w:gridSpan w:val="2"/>
            <w:vAlign w:val="center"/>
          </w:tcPr>
          <w:p w14:paraId="54537B5E" w14:textId="77777777" w:rsidR="0077457F" w:rsidRPr="009048DE" w:rsidRDefault="0077457F" w:rsidP="0077457F">
            <w:pPr>
              <w:jc w:val="center"/>
              <w:rPr>
                <w:rFonts w:ascii="標楷體" w:eastAsia="標楷體" w:hAnsi="標楷體" w:cs="標楷體"/>
              </w:rPr>
            </w:pPr>
            <w:r w:rsidRPr="009048DE">
              <w:rPr>
                <w:rFonts w:ascii="標楷體" w:eastAsia="標楷體" w:hAnsi="標楷體" w:cs="標楷體" w:hint="eastAsia"/>
              </w:rPr>
              <w:t>13</w:t>
            </w:r>
          </w:p>
          <w:p w14:paraId="266308C0" w14:textId="21B09C38" w:rsidR="0077457F" w:rsidRPr="00F26FAE" w:rsidRDefault="0077457F" w:rsidP="0077457F">
            <w:pPr>
              <w:jc w:val="center"/>
              <w:rPr>
                <w:rFonts w:ascii="標楷體" w:eastAsia="標楷體" w:hAnsi="標楷體" w:cs="標楷體"/>
              </w:rPr>
            </w:pPr>
            <w:r w:rsidRPr="009048DE">
              <w:rPr>
                <w:rFonts w:ascii="標楷體" w:eastAsia="標楷體" w:hAnsi="標楷體" w:cs="標楷體" w:hint="eastAsia"/>
              </w:rPr>
              <w:t>1124-11</w:t>
            </w:r>
            <w:r>
              <w:rPr>
                <w:rFonts w:ascii="標楷體" w:eastAsia="標楷體" w:hAnsi="標楷體" w:cs="標楷體"/>
              </w:rPr>
              <w:t>28</w:t>
            </w:r>
          </w:p>
        </w:tc>
        <w:tc>
          <w:tcPr>
            <w:tcW w:w="1706" w:type="dxa"/>
            <w:gridSpan w:val="2"/>
            <w:vAlign w:val="center"/>
          </w:tcPr>
          <w:p w14:paraId="405377C8" w14:textId="77777777" w:rsidR="0077457F" w:rsidRPr="00104652" w:rsidRDefault="0077457F" w:rsidP="0077457F">
            <w:pPr>
              <w:suppressAutoHyphens/>
              <w:autoSpaceDN w:val="0"/>
              <w:spacing w:line="0" w:lineRule="atLeast"/>
              <w:textAlignment w:val="baseline"/>
              <w:rPr>
                <w:rFonts w:eastAsia="標楷體"/>
                <w:kern w:val="3"/>
                <w:sz w:val="20"/>
                <w:szCs w:val="20"/>
              </w:rPr>
            </w:pPr>
            <w:r w:rsidRPr="00104652">
              <w:rPr>
                <w:rFonts w:eastAsia="標楷體"/>
                <w:kern w:val="3"/>
                <w:sz w:val="20"/>
                <w:szCs w:val="20"/>
              </w:rPr>
              <w:t>單元二</w:t>
            </w:r>
            <w:r w:rsidRPr="00104652">
              <w:rPr>
                <w:rFonts w:eastAsia="標楷體"/>
                <w:kern w:val="3"/>
                <w:sz w:val="20"/>
                <w:szCs w:val="20"/>
              </w:rPr>
              <w:t xml:space="preserve"> </w:t>
            </w:r>
            <w:r w:rsidRPr="00104652">
              <w:rPr>
                <w:rFonts w:eastAsia="標楷體"/>
                <w:kern w:val="3"/>
                <w:sz w:val="20"/>
                <w:szCs w:val="20"/>
              </w:rPr>
              <w:t>青春事件簿</w:t>
            </w:r>
          </w:p>
          <w:p w14:paraId="0A5CC78F" w14:textId="77777777" w:rsidR="0077457F" w:rsidRDefault="0077457F" w:rsidP="0077457F">
            <w:pPr>
              <w:spacing w:line="0" w:lineRule="atLeast"/>
              <w:rPr>
                <w:rFonts w:eastAsia="標楷體"/>
                <w:kern w:val="2"/>
                <w:sz w:val="20"/>
                <w:szCs w:val="20"/>
              </w:rPr>
            </w:pPr>
            <w:r w:rsidRPr="00104652">
              <w:rPr>
                <w:rFonts w:eastAsia="標楷體"/>
                <w:kern w:val="3"/>
                <w:sz w:val="20"/>
                <w:szCs w:val="20"/>
              </w:rPr>
              <w:t>第</w:t>
            </w:r>
            <w:r w:rsidRPr="00104652">
              <w:rPr>
                <w:rFonts w:eastAsia="標楷體"/>
                <w:kern w:val="3"/>
                <w:sz w:val="20"/>
                <w:szCs w:val="20"/>
              </w:rPr>
              <w:t>1</w:t>
            </w:r>
            <w:r w:rsidRPr="00104652">
              <w:rPr>
                <w:rFonts w:eastAsia="標楷體"/>
                <w:kern w:val="3"/>
                <w:sz w:val="20"/>
                <w:szCs w:val="20"/>
              </w:rPr>
              <w:t>章</w:t>
            </w:r>
            <w:r w:rsidRPr="00104652">
              <w:rPr>
                <w:rFonts w:eastAsia="標楷體"/>
                <w:kern w:val="3"/>
                <w:sz w:val="20"/>
                <w:szCs w:val="20"/>
              </w:rPr>
              <w:t xml:space="preserve"> </w:t>
            </w:r>
            <w:r w:rsidRPr="00104652">
              <w:rPr>
                <w:rFonts w:eastAsia="標楷體"/>
                <w:kern w:val="2"/>
                <w:sz w:val="20"/>
                <w:szCs w:val="20"/>
              </w:rPr>
              <w:t>這一站，青春</w:t>
            </w:r>
          </w:p>
          <w:p w14:paraId="5D270FD1" w14:textId="246079C4" w:rsidR="0077457F" w:rsidRPr="00104652" w:rsidRDefault="0077457F" w:rsidP="0077457F">
            <w:pPr>
              <w:spacing w:line="0" w:lineRule="atLeast"/>
              <w:rPr>
                <w:rFonts w:eastAsia="標楷體"/>
                <w:sz w:val="20"/>
                <w:szCs w:val="20"/>
              </w:rPr>
            </w:pPr>
            <w:r w:rsidRPr="00443980">
              <w:rPr>
                <w:rFonts w:eastAsia="標楷體" w:hint="eastAsia"/>
                <w:sz w:val="20"/>
                <w:szCs w:val="20"/>
              </w:rPr>
              <w:t>【性別平等】</w:t>
            </w:r>
          </w:p>
        </w:tc>
        <w:tc>
          <w:tcPr>
            <w:tcW w:w="2693" w:type="dxa"/>
            <w:gridSpan w:val="2"/>
          </w:tcPr>
          <w:p w14:paraId="3E96AECD" w14:textId="77777777" w:rsidR="0077457F" w:rsidRPr="00104652" w:rsidRDefault="0077457F" w:rsidP="0077457F">
            <w:pPr>
              <w:spacing w:line="0" w:lineRule="atLeast"/>
              <w:rPr>
                <w:rFonts w:eastAsia="標楷體"/>
                <w:sz w:val="20"/>
                <w:szCs w:val="20"/>
              </w:rPr>
            </w:pPr>
            <w:r w:rsidRPr="00104652">
              <w:rPr>
                <w:rFonts w:eastAsia="標楷體"/>
                <w:sz w:val="20"/>
                <w:szCs w:val="20"/>
              </w:rPr>
              <w:t>1.</w:t>
            </w:r>
            <w:r w:rsidRPr="00104652">
              <w:rPr>
                <w:rFonts w:eastAsia="標楷體"/>
                <w:sz w:val="20"/>
                <w:szCs w:val="20"/>
              </w:rPr>
              <w:t>生殖器官構造、功能與保健概念。</w:t>
            </w:r>
          </w:p>
          <w:p w14:paraId="35BCBB33" w14:textId="77777777" w:rsidR="0077457F" w:rsidRPr="00104652" w:rsidRDefault="0077457F" w:rsidP="0077457F">
            <w:pPr>
              <w:spacing w:line="0" w:lineRule="atLeast"/>
              <w:rPr>
                <w:rFonts w:eastAsia="標楷體"/>
                <w:sz w:val="20"/>
                <w:szCs w:val="20"/>
              </w:rPr>
            </w:pPr>
            <w:r w:rsidRPr="00104652">
              <w:rPr>
                <w:rFonts w:eastAsia="標楷體"/>
                <w:sz w:val="20"/>
                <w:szCs w:val="20"/>
              </w:rPr>
              <w:t>2.</w:t>
            </w:r>
            <w:r w:rsidRPr="00104652">
              <w:rPr>
                <w:rFonts w:eastAsia="標楷體"/>
                <w:sz w:val="20"/>
                <w:szCs w:val="20"/>
              </w:rPr>
              <w:t>促進青春期健康生活的策略與資源。</w:t>
            </w:r>
          </w:p>
          <w:p w14:paraId="24666D5E" w14:textId="77777777" w:rsidR="0077457F" w:rsidRPr="00104652" w:rsidRDefault="0077457F" w:rsidP="0077457F">
            <w:pPr>
              <w:spacing w:line="0" w:lineRule="atLeast"/>
              <w:rPr>
                <w:rFonts w:eastAsia="標楷體"/>
                <w:sz w:val="20"/>
                <w:szCs w:val="20"/>
              </w:rPr>
            </w:pPr>
            <w:r w:rsidRPr="00104652">
              <w:rPr>
                <w:rFonts w:eastAsia="標楷體"/>
                <w:sz w:val="20"/>
                <w:szCs w:val="20"/>
              </w:rPr>
              <w:t>3.</w:t>
            </w:r>
            <w:r w:rsidRPr="00104652">
              <w:rPr>
                <w:rFonts w:eastAsia="標楷體"/>
                <w:sz w:val="20"/>
                <w:szCs w:val="20"/>
              </w:rPr>
              <w:t>青春期身心變化與性衝動調適的策略。</w:t>
            </w:r>
          </w:p>
          <w:p w14:paraId="087E80D3" w14:textId="77777777" w:rsidR="0077457F" w:rsidRPr="00104652" w:rsidRDefault="0077457F" w:rsidP="0077457F">
            <w:pPr>
              <w:spacing w:line="0" w:lineRule="atLeast"/>
              <w:rPr>
                <w:rFonts w:eastAsia="標楷體"/>
                <w:sz w:val="20"/>
                <w:szCs w:val="20"/>
              </w:rPr>
            </w:pPr>
            <w:r w:rsidRPr="00104652">
              <w:rPr>
                <w:rFonts w:eastAsia="標楷體"/>
                <w:sz w:val="20"/>
                <w:szCs w:val="20"/>
              </w:rPr>
              <w:t>4.</w:t>
            </w:r>
            <w:r w:rsidRPr="00104652">
              <w:rPr>
                <w:rFonts w:eastAsia="標楷體"/>
                <w:sz w:val="20"/>
                <w:szCs w:val="20"/>
              </w:rPr>
              <w:t>精熟的操作生殖器官保健的健康技能。</w:t>
            </w:r>
          </w:p>
          <w:p w14:paraId="7820D1AD" w14:textId="77777777" w:rsidR="0077457F" w:rsidRPr="00104652" w:rsidRDefault="0077457F" w:rsidP="0077457F">
            <w:pPr>
              <w:spacing w:line="0" w:lineRule="atLeast"/>
              <w:rPr>
                <w:rFonts w:eastAsia="標楷體"/>
                <w:sz w:val="20"/>
                <w:szCs w:val="20"/>
              </w:rPr>
            </w:pPr>
            <w:r w:rsidRPr="00104652">
              <w:rPr>
                <w:rFonts w:eastAsia="標楷體"/>
                <w:sz w:val="20"/>
                <w:szCs w:val="20"/>
              </w:rPr>
              <w:t>5.</w:t>
            </w:r>
            <w:r w:rsidRPr="00104652">
              <w:rPr>
                <w:rFonts w:eastAsia="標楷體"/>
                <w:sz w:val="20"/>
                <w:szCs w:val="20"/>
              </w:rPr>
              <w:t>運用適切的健康資訊，擬定青春期保健的策略。</w:t>
            </w:r>
          </w:p>
        </w:tc>
        <w:tc>
          <w:tcPr>
            <w:tcW w:w="1977" w:type="dxa"/>
            <w:gridSpan w:val="2"/>
          </w:tcPr>
          <w:p w14:paraId="1E18CE70" w14:textId="6C9C1677" w:rsidR="0077457F" w:rsidRPr="00104652" w:rsidRDefault="0077457F" w:rsidP="0077457F">
            <w:pPr>
              <w:spacing w:line="0" w:lineRule="atLeast"/>
              <w:rPr>
                <w:rFonts w:eastAsia="標楷體"/>
                <w:sz w:val="20"/>
                <w:szCs w:val="20"/>
              </w:rPr>
            </w:pPr>
            <w:r w:rsidRPr="00104652">
              <w:rPr>
                <w:rFonts w:eastAsia="標楷體"/>
                <w:sz w:val="20"/>
                <w:szCs w:val="20"/>
              </w:rPr>
              <w:t>學生能覺察並表達青春期身心理的變化，並以健康方式面對與調適。</w:t>
            </w:r>
          </w:p>
        </w:tc>
        <w:tc>
          <w:tcPr>
            <w:tcW w:w="1510" w:type="dxa"/>
          </w:tcPr>
          <w:p w14:paraId="18CE47C8" w14:textId="77777777" w:rsidR="0077457F" w:rsidRPr="00104652" w:rsidRDefault="0077457F" w:rsidP="0077457F">
            <w:pPr>
              <w:spacing w:line="0" w:lineRule="atLeast"/>
              <w:rPr>
                <w:rFonts w:eastAsia="標楷體"/>
                <w:sz w:val="20"/>
                <w:szCs w:val="20"/>
              </w:rPr>
            </w:pPr>
            <w:r w:rsidRPr="00104652">
              <w:rPr>
                <w:rFonts w:eastAsia="標楷體"/>
                <w:sz w:val="20"/>
                <w:szCs w:val="20"/>
              </w:rPr>
              <w:t>紙筆測驗</w:t>
            </w:r>
          </w:p>
          <w:p w14:paraId="38B46A71" w14:textId="3CA486DE" w:rsidR="0077457F" w:rsidRPr="00104652" w:rsidRDefault="0077457F" w:rsidP="0077457F">
            <w:pPr>
              <w:spacing w:line="0" w:lineRule="atLeast"/>
              <w:rPr>
                <w:rFonts w:eastAsia="標楷體"/>
                <w:sz w:val="20"/>
                <w:szCs w:val="20"/>
              </w:rPr>
            </w:pPr>
            <w:r w:rsidRPr="00104652">
              <w:rPr>
                <w:rFonts w:eastAsia="標楷體"/>
                <w:sz w:val="20"/>
                <w:szCs w:val="20"/>
              </w:rPr>
              <w:t>學習作業</w:t>
            </w:r>
            <w:r w:rsidRPr="00104652">
              <w:rPr>
                <w:rFonts w:eastAsia="標楷體"/>
                <w:sz w:val="20"/>
                <w:szCs w:val="20"/>
              </w:rPr>
              <w:br/>
            </w:r>
            <w:r w:rsidRPr="00104652">
              <w:rPr>
                <w:rFonts w:eastAsia="標楷體"/>
                <w:sz w:val="20"/>
                <w:szCs w:val="20"/>
              </w:rPr>
              <w:t>上課參與</w:t>
            </w:r>
            <w:r w:rsidRPr="00104652">
              <w:rPr>
                <w:rFonts w:eastAsia="標楷體"/>
                <w:sz w:val="20"/>
                <w:szCs w:val="20"/>
              </w:rPr>
              <w:br/>
            </w:r>
            <w:r w:rsidRPr="00104652">
              <w:rPr>
                <w:rFonts w:eastAsia="標楷體"/>
                <w:sz w:val="20"/>
                <w:szCs w:val="20"/>
              </w:rPr>
              <w:t>口語表達</w:t>
            </w:r>
            <w:r w:rsidRPr="00104652">
              <w:rPr>
                <w:rFonts w:eastAsia="標楷體"/>
                <w:sz w:val="20"/>
                <w:szCs w:val="20"/>
              </w:rPr>
              <w:br/>
            </w:r>
            <w:r w:rsidRPr="00104652">
              <w:rPr>
                <w:rFonts w:eastAsia="標楷體"/>
                <w:sz w:val="20"/>
                <w:szCs w:val="20"/>
              </w:rPr>
              <w:t>態度檢核</w:t>
            </w:r>
          </w:p>
        </w:tc>
      </w:tr>
      <w:tr w:rsidR="0077457F" w:rsidRPr="00F26FAE" w14:paraId="361F707E" w14:textId="77777777" w:rsidTr="0077457F">
        <w:trPr>
          <w:trHeight w:val="586"/>
          <w:jc w:val="center"/>
        </w:trPr>
        <w:tc>
          <w:tcPr>
            <w:tcW w:w="1555" w:type="dxa"/>
            <w:gridSpan w:val="2"/>
            <w:vAlign w:val="center"/>
          </w:tcPr>
          <w:p w14:paraId="4E77DC90" w14:textId="77777777" w:rsidR="0077457F" w:rsidRPr="009048DE" w:rsidRDefault="0077457F" w:rsidP="0077457F">
            <w:pPr>
              <w:jc w:val="center"/>
              <w:rPr>
                <w:rFonts w:ascii="標楷體" w:eastAsia="標楷體" w:hAnsi="標楷體" w:cs="標楷體"/>
              </w:rPr>
            </w:pPr>
            <w:r w:rsidRPr="009048DE">
              <w:rPr>
                <w:rFonts w:ascii="標楷體" w:eastAsia="標楷體" w:hAnsi="標楷體" w:cs="標楷體" w:hint="eastAsia"/>
              </w:rPr>
              <w:t>14</w:t>
            </w:r>
          </w:p>
          <w:p w14:paraId="3BCFBB22" w14:textId="6755670A" w:rsidR="0077457F" w:rsidRPr="00F26FAE" w:rsidRDefault="0077457F" w:rsidP="0077457F">
            <w:pPr>
              <w:jc w:val="center"/>
              <w:rPr>
                <w:rFonts w:ascii="標楷體" w:eastAsia="標楷體" w:hAnsi="標楷體" w:cs="標楷體"/>
              </w:rPr>
            </w:pPr>
            <w:r w:rsidRPr="009048DE">
              <w:rPr>
                <w:rFonts w:ascii="標楷體" w:eastAsia="標楷體" w:hAnsi="標楷體" w:cs="標楷體" w:hint="eastAsia"/>
              </w:rPr>
              <w:t>1201-120</w:t>
            </w:r>
            <w:r>
              <w:rPr>
                <w:rFonts w:ascii="標楷體" w:eastAsia="標楷體" w:hAnsi="標楷體" w:cs="標楷體"/>
              </w:rPr>
              <w:t>5</w:t>
            </w:r>
          </w:p>
        </w:tc>
        <w:tc>
          <w:tcPr>
            <w:tcW w:w="1706" w:type="dxa"/>
            <w:gridSpan w:val="2"/>
            <w:vAlign w:val="center"/>
          </w:tcPr>
          <w:p w14:paraId="2B4AECA8" w14:textId="77777777" w:rsidR="0077457F" w:rsidRPr="00104652" w:rsidRDefault="0077457F" w:rsidP="0077457F">
            <w:pPr>
              <w:suppressAutoHyphens/>
              <w:autoSpaceDN w:val="0"/>
              <w:spacing w:line="0" w:lineRule="atLeast"/>
              <w:textAlignment w:val="baseline"/>
              <w:rPr>
                <w:rFonts w:eastAsia="標楷體"/>
                <w:kern w:val="3"/>
                <w:sz w:val="20"/>
                <w:szCs w:val="20"/>
              </w:rPr>
            </w:pPr>
            <w:r w:rsidRPr="00104652">
              <w:rPr>
                <w:rFonts w:eastAsia="標楷體"/>
                <w:kern w:val="3"/>
                <w:sz w:val="20"/>
                <w:szCs w:val="20"/>
              </w:rPr>
              <w:t>單元二</w:t>
            </w:r>
            <w:r w:rsidRPr="00104652">
              <w:rPr>
                <w:rFonts w:eastAsia="標楷體"/>
                <w:kern w:val="3"/>
                <w:sz w:val="20"/>
                <w:szCs w:val="20"/>
              </w:rPr>
              <w:t xml:space="preserve"> </w:t>
            </w:r>
            <w:r w:rsidRPr="00104652">
              <w:rPr>
                <w:rFonts w:eastAsia="標楷體"/>
                <w:kern w:val="3"/>
                <w:sz w:val="20"/>
                <w:szCs w:val="20"/>
              </w:rPr>
              <w:t>青春事件簿</w:t>
            </w:r>
          </w:p>
          <w:p w14:paraId="4A93674B" w14:textId="77777777" w:rsidR="0077457F" w:rsidRDefault="0077457F" w:rsidP="0077457F">
            <w:pPr>
              <w:spacing w:line="0" w:lineRule="atLeast"/>
              <w:rPr>
                <w:rFonts w:eastAsia="標楷體"/>
                <w:kern w:val="2"/>
                <w:sz w:val="20"/>
                <w:szCs w:val="20"/>
              </w:rPr>
            </w:pPr>
            <w:r w:rsidRPr="00104652">
              <w:rPr>
                <w:rFonts w:eastAsia="標楷體"/>
                <w:kern w:val="3"/>
                <w:sz w:val="20"/>
                <w:szCs w:val="20"/>
              </w:rPr>
              <w:t>第</w:t>
            </w:r>
            <w:r w:rsidRPr="00104652">
              <w:rPr>
                <w:rFonts w:eastAsia="標楷體"/>
                <w:kern w:val="3"/>
                <w:sz w:val="20"/>
                <w:szCs w:val="20"/>
              </w:rPr>
              <w:t>2</w:t>
            </w:r>
            <w:r w:rsidRPr="00104652">
              <w:rPr>
                <w:rFonts w:eastAsia="標楷體"/>
                <w:kern w:val="3"/>
                <w:sz w:val="20"/>
                <w:szCs w:val="20"/>
              </w:rPr>
              <w:t>章</w:t>
            </w:r>
            <w:r w:rsidRPr="00104652">
              <w:rPr>
                <w:rFonts w:eastAsia="標楷體"/>
                <w:kern w:val="3"/>
                <w:sz w:val="20"/>
                <w:szCs w:val="20"/>
              </w:rPr>
              <w:t xml:space="preserve"> </w:t>
            </w:r>
            <w:r w:rsidRPr="00104652">
              <w:rPr>
                <w:rFonts w:eastAsia="標楷體"/>
                <w:kern w:val="2"/>
                <w:sz w:val="20"/>
                <w:szCs w:val="20"/>
              </w:rPr>
              <w:t>青春誰人知</w:t>
            </w:r>
          </w:p>
          <w:p w14:paraId="1D3C2F8C" w14:textId="77777777" w:rsidR="0077457F" w:rsidRDefault="0077457F" w:rsidP="0077457F">
            <w:pPr>
              <w:spacing w:line="0" w:lineRule="atLeast"/>
              <w:rPr>
                <w:rFonts w:eastAsia="標楷體"/>
                <w:sz w:val="20"/>
                <w:szCs w:val="20"/>
              </w:rPr>
            </w:pPr>
            <w:r w:rsidRPr="00443980">
              <w:rPr>
                <w:rFonts w:eastAsia="標楷體" w:hint="eastAsia"/>
                <w:sz w:val="20"/>
                <w:szCs w:val="20"/>
              </w:rPr>
              <w:t>【性別平等】</w:t>
            </w:r>
          </w:p>
          <w:p w14:paraId="7465B2AF" w14:textId="0C88C643" w:rsidR="0077457F" w:rsidRPr="00104652" w:rsidRDefault="0077457F" w:rsidP="0077457F">
            <w:pPr>
              <w:spacing w:line="0" w:lineRule="atLeast"/>
              <w:rPr>
                <w:rFonts w:eastAsia="標楷體"/>
                <w:sz w:val="20"/>
                <w:szCs w:val="20"/>
              </w:rPr>
            </w:pPr>
            <w:r w:rsidRPr="00443980">
              <w:rPr>
                <w:rFonts w:eastAsia="標楷體" w:hint="eastAsia"/>
                <w:sz w:val="20"/>
                <w:szCs w:val="20"/>
              </w:rPr>
              <w:t>【生涯規劃】</w:t>
            </w:r>
          </w:p>
        </w:tc>
        <w:tc>
          <w:tcPr>
            <w:tcW w:w="2693" w:type="dxa"/>
            <w:gridSpan w:val="2"/>
          </w:tcPr>
          <w:p w14:paraId="7C84D29D" w14:textId="77777777" w:rsidR="0077457F" w:rsidRPr="00104652" w:rsidRDefault="0077457F" w:rsidP="0077457F">
            <w:pPr>
              <w:spacing w:line="0" w:lineRule="atLeast"/>
              <w:rPr>
                <w:rFonts w:eastAsia="標楷體"/>
                <w:sz w:val="20"/>
                <w:szCs w:val="20"/>
              </w:rPr>
            </w:pPr>
            <w:r w:rsidRPr="00104652">
              <w:rPr>
                <w:rFonts w:eastAsia="標楷體"/>
                <w:sz w:val="20"/>
                <w:szCs w:val="20"/>
              </w:rPr>
              <w:t>1.</w:t>
            </w:r>
            <w:r w:rsidRPr="00104652">
              <w:rPr>
                <w:rFonts w:eastAsia="標楷體"/>
                <w:sz w:val="20"/>
                <w:szCs w:val="20"/>
              </w:rPr>
              <w:t>青春期心理健康的概念。</w:t>
            </w:r>
          </w:p>
          <w:p w14:paraId="0E90D8BC" w14:textId="77777777" w:rsidR="0077457F" w:rsidRPr="00104652" w:rsidRDefault="0077457F" w:rsidP="0077457F">
            <w:pPr>
              <w:spacing w:line="0" w:lineRule="atLeast"/>
              <w:rPr>
                <w:rFonts w:eastAsia="標楷體"/>
                <w:sz w:val="20"/>
                <w:szCs w:val="20"/>
              </w:rPr>
            </w:pPr>
            <w:r w:rsidRPr="00104652">
              <w:rPr>
                <w:rFonts w:eastAsia="標楷體"/>
                <w:sz w:val="20"/>
                <w:szCs w:val="20"/>
              </w:rPr>
              <w:t>2.</w:t>
            </w:r>
            <w:r w:rsidRPr="00104652">
              <w:rPr>
                <w:rFonts w:eastAsia="標楷體"/>
                <w:sz w:val="20"/>
                <w:szCs w:val="20"/>
              </w:rPr>
              <w:t>青春期心理變化的調適與因應策略。</w:t>
            </w:r>
          </w:p>
          <w:p w14:paraId="65D755F9" w14:textId="77777777" w:rsidR="0077457F" w:rsidRPr="00104652" w:rsidRDefault="0077457F" w:rsidP="0077457F">
            <w:pPr>
              <w:spacing w:line="0" w:lineRule="atLeast"/>
              <w:rPr>
                <w:rFonts w:eastAsia="標楷體"/>
                <w:sz w:val="20"/>
                <w:szCs w:val="20"/>
              </w:rPr>
            </w:pPr>
            <w:r w:rsidRPr="00104652">
              <w:rPr>
                <w:rFonts w:eastAsia="標楷體"/>
                <w:sz w:val="20"/>
                <w:szCs w:val="20"/>
              </w:rPr>
              <w:t>3.</w:t>
            </w:r>
            <w:r w:rsidRPr="00104652">
              <w:rPr>
                <w:rFonts w:eastAsia="標楷體"/>
                <w:sz w:val="20"/>
                <w:szCs w:val="20"/>
              </w:rPr>
              <w:t>認識與實踐生活技能，以調適與修正不同青春期心理健康的情境。</w:t>
            </w:r>
          </w:p>
          <w:p w14:paraId="110A1BB5" w14:textId="77777777" w:rsidR="0077457F" w:rsidRPr="00104652" w:rsidRDefault="0077457F" w:rsidP="0077457F">
            <w:pPr>
              <w:spacing w:line="0" w:lineRule="atLeast"/>
              <w:rPr>
                <w:rFonts w:eastAsia="標楷體"/>
                <w:sz w:val="20"/>
                <w:szCs w:val="20"/>
              </w:rPr>
            </w:pPr>
            <w:r w:rsidRPr="00104652">
              <w:rPr>
                <w:rFonts w:eastAsia="標楷體"/>
                <w:sz w:val="20"/>
                <w:szCs w:val="20"/>
              </w:rPr>
              <w:t>4.</w:t>
            </w:r>
            <w:r w:rsidRPr="00104652">
              <w:rPr>
                <w:rFonts w:eastAsia="標楷體"/>
                <w:sz w:val="20"/>
                <w:szCs w:val="20"/>
              </w:rPr>
              <w:t>理解、認識與尊重多元性別特質與角色。</w:t>
            </w:r>
          </w:p>
        </w:tc>
        <w:tc>
          <w:tcPr>
            <w:tcW w:w="1977" w:type="dxa"/>
            <w:gridSpan w:val="2"/>
          </w:tcPr>
          <w:p w14:paraId="4BD5B7F5" w14:textId="01658D96" w:rsidR="0077457F" w:rsidRPr="00104652" w:rsidRDefault="0077457F" w:rsidP="0077457F">
            <w:pPr>
              <w:spacing w:line="0" w:lineRule="atLeast"/>
              <w:rPr>
                <w:rFonts w:eastAsia="標楷體"/>
                <w:sz w:val="20"/>
                <w:szCs w:val="20"/>
              </w:rPr>
            </w:pPr>
            <w:r w:rsidRPr="00104652">
              <w:rPr>
                <w:rFonts w:eastAsia="標楷體"/>
                <w:sz w:val="20"/>
                <w:szCs w:val="20"/>
              </w:rPr>
              <w:t>學生能尊重並接納多元性別，展現包容與理解的態度。</w:t>
            </w:r>
          </w:p>
        </w:tc>
        <w:tc>
          <w:tcPr>
            <w:tcW w:w="1510" w:type="dxa"/>
          </w:tcPr>
          <w:p w14:paraId="610B0D9B" w14:textId="77777777" w:rsidR="0077457F" w:rsidRPr="00104652" w:rsidRDefault="0077457F" w:rsidP="0077457F">
            <w:pPr>
              <w:spacing w:line="0" w:lineRule="atLeast"/>
              <w:rPr>
                <w:rFonts w:eastAsia="標楷體"/>
                <w:sz w:val="20"/>
                <w:szCs w:val="20"/>
              </w:rPr>
            </w:pPr>
            <w:r w:rsidRPr="00104652">
              <w:rPr>
                <w:rFonts w:eastAsia="標楷體"/>
                <w:sz w:val="20"/>
                <w:szCs w:val="20"/>
              </w:rPr>
              <w:t>紙筆測驗</w:t>
            </w:r>
          </w:p>
          <w:p w14:paraId="60FF1D99" w14:textId="0015E9D9" w:rsidR="0077457F" w:rsidRPr="00104652" w:rsidRDefault="0077457F" w:rsidP="0077457F">
            <w:pPr>
              <w:spacing w:line="0" w:lineRule="atLeast"/>
              <w:rPr>
                <w:rFonts w:eastAsia="標楷體"/>
                <w:sz w:val="20"/>
                <w:szCs w:val="20"/>
              </w:rPr>
            </w:pPr>
            <w:r w:rsidRPr="00104652">
              <w:rPr>
                <w:rFonts w:eastAsia="標楷體"/>
                <w:sz w:val="20"/>
                <w:szCs w:val="20"/>
              </w:rPr>
              <w:t>學習作業</w:t>
            </w:r>
            <w:r w:rsidRPr="00104652">
              <w:rPr>
                <w:rFonts w:eastAsia="標楷體"/>
                <w:sz w:val="20"/>
                <w:szCs w:val="20"/>
              </w:rPr>
              <w:br/>
            </w:r>
            <w:r w:rsidRPr="00104652">
              <w:rPr>
                <w:rFonts w:eastAsia="標楷體"/>
                <w:sz w:val="20"/>
                <w:szCs w:val="20"/>
              </w:rPr>
              <w:t>上課參與</w:t>
            </w:r>
            <w:r w:rsidRPr="00104652">
              <w:rPr>
                <w:rFonts w:eastAsia="標楷體"/>
                <w:sz w:val="20"/>
                <w:szCs w:val="20"/>
              </w:rPr>
              <w:br/>
            </w:r>
            <w:r w:rsidRPr="00104652">
              <w:rPr>
                <w:rFonts w:eastAsia="標楷體"/>
                <w:sz w:val="20"/>
                <w:szCs w:val="20"/>
              </w:rPr>
              <w:t>口語表達</w:t>
            </w:r>
            <w:r w:rsidRPr="00104652">
              <w:rPr>
                <w:rFonts w:eastAsia="標楷體"/>
                <w:sz w:val="20"/>
                <w:szCs w:val="20"/>
              </w:rPr>
              <w:br/>
            </w:r>
            <w:r w:rsidRPr="00104652">
              <w:rPr>
                <w:rFonts w:eastAsia="標楷體"/>
                <w:sz w:val="20"/>
                <w:szCs w:val="20"/>
              </w:rPr>
              <w:t>態度檢核</w:t>
            </w:r>
          </w:p>
        </w:tc>
      </w:tr>
      <w:tr w:rsidR="0077457F" w:rsidRPr="00F26FAE" w14:paraId="65A68E76" w14:textId="77777777" w:rsidTr="0077457F">
        <w:trPr>
          <w:trHeight w:val="586"/>
          <w:jc w:val="center"/>
        </w:trPr>
        <w:tc>
          <w:tcPr>
            <w:tcW w:w="1555" w:type="dxa"/>
            <w:gridSpan w:val="2"/>
            <w:vAlign w:val="center"/>
          </w:tcPr>
          <w:p w14:paraId="18CF45B1" w14:textId="77777777" w:rsidR="0077457F" w:rsidRPr="009048DE" w:rsidRDefault="0077457F" w:rsidP="0077457F">
            <w:pPr>
              <w:jc w:val="center"/>
              <w:rPr>
                <w:rFonts w:ascii="標楷體" w:eastAsia="標楷體" w:hAnsi="標楷體" w:cs="標楷體"/>
              </w:rPr>
            </w:pPr>
            <w:r w:rsidRPr="009048DE">
              <w:rPr>
                <w:rFonts w:ascii="標楷體" w:eastAsia="標楷體" w:hAnsi="標楷體" w:cs="標楷體" w:hint="eastAsia"/>
              </w:rPr>
              <w:lastRenderedPageBreak/>
              <w:t>15</w:t>
            </w:r>
          </w:p>
          <w:p w14:paraId="630672DF" w14:textId="62B1593C" w:rsidR="0077457F" w:rsidRPr="00F26FAE" w:rsidRDefault="0077457F" w:rsidP="0077457F">
            <w:pPr>
              <w:jc w:val="center"/>
              <w:rPr>
                <w:rFonts w:ascii="標楷體" w:eastAsia="標楷體" w:hAnsi="標楷體" w:cs="標楷體"/>
              </w:rPr>
            </w:pPr>
            <w:r w:rsidRPr="009048DE">
              <w:rPr>
                <w:rFonts w:ascii="標楷體" w:eastAsia="標楷體" w:hAnsi="標楷體" w:cs="標楷體" w:hint="eastAsia"/>
              </w:rPr>
              <w:t>1208-121</w:t>
            </w:r>
            <w:r>
              <w:rPr>
                <w:rFonts w:ascii="標楷體" w:eastAsia="標楷體" w:hAnsi="標楷體" w:cs="標楷體"/>
              </w:rPr>
              <w:t>2</w:t>
            </w:r>
          </w:p>
        </w:tc>
        <w:tc>
          <w:tcPr>
            <w:tcW w:w="1706" w:type="dxa"/>
            <w:gridSpan w:val="2"/>
            <w:vAlign w:val="center"/>
          </w:tcPr>
          <w:p w14:paraId="0971CF39" w14:textId="77777777" w:rsidR="0077457F" w:rsidRPr="00104652" w:rsidRDefault="0077457F" w:rsidP="0077457F">
            <w:pPr>
              <w:suppressAutoHyphens/>
              <w:autoSpaceDN w:val="0"/>
              <w:spacing w:line="0" w:lineRule="atLeast"/>
              <w:textAlignment w:val="baseline"/>
              <w:rPr>
                <w:rFonts w:eastAsia="標楷體"/>
                <w:kern w:val="3"/>
                <w:sz w:val="20"/>
                <w:szCs w:val="20"/>
              </w:rPr>
            </w:pPr>
            <w:r w:rsidRPr="00104652">
              <w:rPr>
                <w:rFonts w:eastAsia="標楷體"/>
                <w:kern w:val="3"/>
                <w:sz w:val="20"/>
                <w:szCs w:val="20"/>
              </w:rPr>
              <w:t>單元二</w:t>
            </w:r>
            <w:r w:rsidRPr="00104652">
              <w:rPr>
                <w:rFonts w:eastAsia="標楷體"/>
                <w:kern w:val="3"/>
                <w:sz w:val="20"/>
                <w:szCs w:val="20"/>
              </w:rPr>
              <w:t xml:space="preserve"> </w:t>
            </w:r>
            <w:r w:rsidRPr="00104652">
              <w:rPr>
                <w:rFonts w:eastAsia="標楷體"/>
                <w:kern w:val="3"/>
                <w:sz w:val="20"/>
                <w:szCs w:val="20"/>
              </w:rPr>
              <w:t>青春事件簿</w:t>
            </w:r>
          </w:p>
          <w:p w14:paraId="19711A98" w14:textId="77777777" w:rsidR="0077457F" w:rsidRDefault="0077457F" w:rsidP="0077457F">
            <w:pPr>
              <w:spacing w:line="0" w:lineRule="atLeast"/>
              <w:rPr>
                <w:rFonts w:eastAsia="標楷體"/>
                <w:kern w:val="2"/>
                <w:sz w:val="20"/>
                <w:szCs w:val="20"/>
              </w:rPr>
            </w:pPr>
            <w:r w:rsidRPr="00104652">
              <w:rPr>
                <w:rFonts w:eastAsia="標楷體"/>
                <w:kern w:val="3"/>
                <w:sz w:val="20"/>
                <w:szCs w:val="20"/>
              </w:rPr>
              <w:t>第</w:t>
            </w:r>
            <w:r w:rsidRPr="00104652">
              <w:rPr>
                <w:rFonts w:eastAsia="標楷體"/>
                <w:kern w:val="3"/>
                <w:sz w:val="20"/>
                <w:szCs w:val="20"/>
              </w:rPr>
              <w:t>2</w:t>
            </w:r>
            <w:r w:rsidRPr="00104652">
              <w:rPr>
                <w:rFonts w:eastAsia="標楷體"/>
                <w:kern w:val="3"/>
                <w:sz w:val="20"/>
                <w:szCs w:val="20"/>
              </w:rPr>
              <w:t>章</w:t>
            </w:r>
            <w:r w:rsidRPr="00104652">
              <w:rPr>
                <w:rFonts w:eastAsia="標楷體"/>
                <w:kern w:val="3"/>
                <w:sz w:val="20"/>
                <w:szCs w:val="20"/>
              </w:rPr>
              <w:t xml:space="preserve"> </w:t>
            </w:r>
            <w:r w:rsidRPr="00104652">
              <w:rPr>
                <w:rFonts w:eastAsia="標楷體"/>
                <w:kern w:val="2"/>
                <w:sz w:val="20"/>
                <w:szCs w:val="20"/>
              </w:rPr>
              <w:t>青春誰人知</w:t>
            </w:r>
          </w:p>
          <w:p w14:paraId="2315EBA6" w14:textId="77777777" w:rsidR="0077457F" w:rsidRDefault="0077457F" w:rsidP="0077457F">
            <w:pPr>
              <w:spacing w:line="0" w:lineRule="atLeast"/>
              <w:rPr>
                <w:rFonts w:eastAsia="標楷體"/>
                <w:sz w:val="20"/>
                <w:szCs w:val="20"/>
              </w:rPr>
            </w:pPr>
            <w:r w:rsidRPr="00443980">
              <w:rPr>
                <w:rFonts w:eastAsia="標楷體" w:hint="eastAsia"/>
                <w:sz w:val="20"/>
                <w:szCs w:val="20"/>
              </w:rPr>
              <w:t>【性別平等】</w:t>
            </w:r>
          </w:p>
          <w:p w14:paraId="6E277AFF" w14:textId="1AFDFC26" w:rsidR="0077457F" w:rsidRPr="00104652" w:rsidRDefault="0077457F" w:rsidP="0077457F">
            <w:pPr>
              <w:spacing w:line="0" w:lineRule="atLeast"/>
              <w:rPr>
                <w:rFonts w:eastAsia="標楷體"/>
                <w:sz w:val="20"/>
                <w:szCs w:val="20"/>
              </w:rPr>
            </w:pPr>
            <w:r w:rsidRPr="00443980">
              <w:rPr>
                <w:rFonts w:eastAsia="標楷體" w:hint="eastAsia"/>
                <w:sz w:val="20"/>
                <w:szCs w:val="20"/>
              </w:rPr>
              <w:t>【生涯規劃】</w:t>
            </w:r>
          </w:p>
        </w:tc>
        <w:tc>
          <w:tcPr>
            <w:tcW w:w="2693" w:type="dxa"/>
            <w:gridSpan w:val="2"/>
          </w:tcPr>
          <w:p w14:paraId="7BA678CD" w14:textId="77777777" w:rsidR="0077457F" w:rsidRPr="00104652" w:rsidRDefault="0077457F" w:rsidP="0077457F">
            <w:pPr>
              <w:spacing w:line="0" w:lineRule="atLeast"/>
              <w:rPr>
                <w:rFonts w:eastAsia="標楷體"/>
                <w:sz w:val="20"/>
                <w:szCs w:val="20"/>
              </w:rPr>
            </w:pPr>
            <w:r w:rsidRPr="00104652">
              <w:rPr>
                <w:rFonts w:eastAsia="標楷體"/>
                <w:sz w:val="20"/>
                <w:szCs w:val="20"/>
              </w:rPr>
              <w:t>1.</w:t>
            </w:r>
            <w:r w:rsidRPr="00104652">
              <w:rPr>
                <w:rFonts w:eastAsia="標楷體"/>
                <w:sz w:val="20"/>
                <w:szCs w:val="20"/>
              </w:rPr>
              <w:t>青春期心理健康的概念。</w:t>
            </w:r>
          </w:p>
          <w:p w14:paraId="3C754D87" w14:textId="77777777" w:rsidR="0077457F" w:rsidRPr="00104652" w:rsidRDefault="0077457F" w:rsidP="0077457F">
            <w:pPr>
              <w:spacing w:line="0" w:lineRule="atLeast"/>
              <w:rPr>
                <w:rFonts w:eastAsia="標楷體"/>
                <w:sz w:val="20"/>
                <w:szCs w:val="20"/>
              </w:rPr>
            </w:pPr>
            <w:r w:rsidRPr="00104652">
              <w:rPr>
                <w:rFonts w:eastAsia="標楷體"/>
                <w:sz w:val="20"/>
                <w:szCs w:val="20"/>
              </w:rPr>
              <w:t>2.</w:t>
            </w:r>
            <w:r w:rsidRPr="00104652">
              <w:rPr>
                <w:rFonts w:eastAsia="標楷體"/>
                <w:sz w:val="20"/>
                <w:szCs w:val="20"/>
              </w:rPr>
              <w:t>青春期心理變化的調適與因應策略。</w:t>
            </w:r>
          </w:p>
          <w:p w14:paraId="7B2C1406" w14:textId="77777777" w:rsidR="0077457F" w:rsidRPr="00104652" w:rsidRDefault="0077457F" w:rsidP="0077457F">
            <w:pPr>
              <w:spacing w:line="0" w:lineRule="atLeast"/>
              <w:rPr>
                <w:rFonts w:eastAsia="標楷體"/>
                <w:sz w:val="20"/>
                <w:szCs w:val="20"/>
              </w:rPr>
            </w:pPr>
            <w:r w:rsidRPr="00104652">
              <w:rPr>
                <w:rFonts w:eastAsia="標楷體"/>
                <w:sz w:val="20"/>
                <w:szCs w:val="20"/>
              </w:rPr>
              <w:t>3.</w:t>
            </w:r>
            <w:r w:rsidRPr="00104652">
              <w:rPr>
                <w:rFonts w:eastAsia="標楷體"/>
                <w:sz w:val="20"/>
                <w:szCs w:val="20"/>
              </w:rPr>
              <w:t>認識與實踐生活技能，以調適與修正不同青春期心理健康的情境。</w:t>
            </w:r>
          </w:p>
          <w:p w14:paraId="65091E2B" w14:textId="77777777" w:rsidR="0077457F" w:rsidRPr="00104652" w:rsidRDefault="0077457F" w:rsidP="0077457F">
            <w:pPr>
              <w:spacing w:line="0" w:lineRule="atLeast"/>
              <w:rPr>
                <w:rFonts w:eastAsia="標楷體"/>
                <w:sz w:val="20"/>
                <w:szCs w:val="20"/>
              </w:rPr>
            </w:pPr>
            <w:r w:rsidRPr="00104652">
              <w:rPr>
                <w:rFonts w:eastAsia="標楷體"/>
                <w:sz w:val="20"/>
                <w:szCs w:val="20"/>
              </w:rPr>
              <w:t>4.</w:t>
            </w:r>
            <w:r w:rsidRPr="00104652">
              <w:rPr>
                <w:rFonts w:eastAsia="標楷體"/>
                <w:sz w:val="20"/>
                <w:szCs w:val="20"/>
              </w:rPr>
              <w:t>理解、認識與尊重多元性別特質與角色。</w:t>
            </w:r>
          </w:p>
        </w:tc>
        <w:tc>
          <w:tcPr>
            <w:tcW w:w="1977" w:type="dxa"/>
            <w:gridSpan w:val="2"/>
          </w:tcPr>
          <w:p w14:paraId="29D7385B" w14:textId="6B1EA02F" w:rsidR="0077457F" w:rsidRPr="00104652" w:rsidRDefault="0077457F" w:rsidP="0077457F">
            <w:pPr>
              <w:spacing w:line="0" w:lineRule="atLeast"/>
              <w:rPr>
                <w:rFonts w:eastAsia="標楷體"/>
                <w:sz w:val="20"/>
                <w:szCs w:val="20"/>
              </w:rPr>
            </w:pPr>
            <w:r w:rsidRPr="00104652">
              <w:rPr>
                <w:rFonts w:eastAsia="標楷體"/>
                <w:sz w:val="20"/>
                <w:szCs w:val="20"/>
              </w:rPr>
              <w:t>學生能尊重並接納多元性別，展現包容與理解的態度。</w:t>
            </w:r>
          </w:p>
        </w:tc>
        <w:tc>
          <w:tcPr>
            <w:tcW w:w="1510" w:type="dxa"/>
          </w:tcPr>
          <w:p w14:paraId="481A19D6" w14:textId="77777777" w:rsidR="0077457F" w:rsidRPr="00104652" w:rsidRDefault="0077457F" w:rsidP="0077457F">
            <w:pPr>
              <w:spacing w:line="0" w:lineRule="atLeast"/>
              <w:rPr>
                <w:rFonts w:eastAsia="標楷體"/>
                <w:sz w:val="20"/>
                <w:szCs w:val="20"/>
              </w:rPr>
            </w:pPr>
            <w:r w:rsidRPr="00104652">
              <w:rPr>
                <w:rFonts w:eastAsia="標楷體"/>
                <w:sz w:val="20"/>
                <w:szCs w:val="20"/>
              </w:rPr>
              <w:t>紙筆測驗</w:t>
            </w:r>
          </w:p>
          <w:p w14:paraId="4099C1A4" w14:textId="2C5DF8A4" w:rsidR="0077457F" w:rsidRPr="00104652" w:rsidRDefault="0077457F" w:rsidP="0077457F">
            <w:pPr>
              <w:spacing w:line="0" w:lineRule="atLeast"/>
              <w:rPr>
                <w:rFonts w:eastAsia="標楷體"/>
                <w:sz w:val="20"/>
                <w:szCs w:val="20"/>
              </w:rPr>
            </w:pPr>
            <w:r w:rsidRPr="00104652">
              <w:rPr>
                <w:rFonts w:eastAsia="標楷體"/>
                <w:sz w:val="20"/>
                <w:szCs w:val="20"/>
              </w:rPr>
              <w:t>學習作業</w:t>
            </w:r>
            <w:r w:rsidRPr="00104652">
              <w:rPr>
                <w:rFonts w:eastAsia="標楷體"/>
                <w:sz w:val="20"/>
                <w:szCs w:val="20"/>
              </w:rPr>
              <w:br/>
            </w:r>
            <w:r w:rsidRPr="00104652">
              <w:rPr>
                <w:rFonts w:eastAsia="標楷體"/>
                <w:sz w:val="20"/>
                <w:szCs w:val="20"/>
              </w:rPr>
              <w:t>上課參與</w:t>
            </w:r>
            <w:r w:rsidRPr="00104652">
              <w:rPr>
                <w:rFonts w:eastAsia="標楷體"/>
                <w:sz w:val="20"/>
                <w:szCs w:val="20"/>
              </w:rPr>
              <w:br/>
            </w:r>
            <w:r w:rsidRPr="00104652">
              <w:rPr>
                <w:rFonts w:eastAsia="標楷體"/>
                <w:sz w:val="20"/>
                <w:szCs w:val="20"/>
              </w:rPr>
              <w:t>口語表達</w:t>
            </w:r>
            <w:r w:rsidRPr="00104652">
              <w:rPr>
                <w:rFonts w:eastAsia="標楷體"/>
                <w:sz w:val="20"/>
                <w:szCs w:val="20"/>
              </w:rPr>
              <w:br/>
            </w:r>
            <w:r w:rsidRPr="00104652">
              <w:rPr>
                <w:rFonts w:eastAsia="標楷體"/>
                <w:sz w:val="20"/>
                <w:szCs w:val="20"/>
              </w:rPr>
              <w:t>態度檢核</w:t>
            </w:r>
          </w:p>
        </w:tc>
      </w:tr>
      <w:tr w:rsidR="0077457F" w:rsidRPr="00F26FAE" w14:paraId="557F5035" w14:textId="77777777" w:rsidTr="0077457F">
        <w:trPr>
          <w:trHeight w:val="586"/>
          <w:jc w:val="center"/>
        </w:trPr>
        <w:tc>
          <w:tcPr>
            <w:tcW w:w="1555" w:type="dxa"/>
            <w:gridSpan w:val="2"/>
            <w:vAlign w:val="center"/>
          </w:tcPr>
          <w:p w14:paraId="07CC0306" w14:textId="77777777" w:rsidR="0077457F" w:rsidRPr="009048DE" w:rsidRDefault="0077457F" w:rsidP="0077457F">
            <w:pPr>
              <w:jc w:val="center"/>
              <w:rPr>
                <w:rFonts w:ascii="標楷體" w:eastAsia="標楷體" w:hAnsi="標楷體" w:cs="標楷體"/>
              </w:rPr>
            </w:pPr>
            <w:r w:rsidRPr="009048DE">
              <w:rPr>
                <w:rFonts w:ascii="標楷體" w:eastAsia="標楷體" w:hAnsi="標楷體" w:cs="標楷體" w:hint="eastAsia"/>
              </w:rPr>
              <w:t>16</w:t>
            </w:r>
          </w:p>
          <w:p w14:paraId="1FE67502" w14:textId="389CA09F" w:rsidR="0077457F" w:rsidRPr="00F26FAE" w:rsidRDefault="0077457F" w:rsidP="0077457F">
            <w:pPr>
              <w:jc w:val="center"/>
              <w:rPr>
                <w:rFonts w:ascii="標楷體" w:eastAsia="標楷體" w:hAnsi="標楷體" w:cs="標楷體"/>
              </w:rPr>
            </w:pPr>
            <w:r w:rsidRPr="009048DE">
              <w:rPr>
                <w:rFonts w:ascii="標楷體" w:eastAsia="標楷體" w:hAnsi="標楷體" w:cs="標楷體" w:hint="eastAsia"/>
              </w:rPr>
              <w:t>1215-12</w:t>
            </w:r>
            <w:r>
              <w:rPr>
                <w:rFonts w:ascii="標楷體" w:eastAsia="標楷體" w:hAnsi="標楷體" w:cs="標楷體"/>
              </w:rPr>
              <w:t>19</w:t>
            </w:r>
          </w:p>
        </w:tc>
        <w:tc>
          <w:tcPr>
            <w:tcW w:w="1706" w:type="dxa"/>
            <w:gridSpan w:val="2"/>
            <w:vAlign w:val="center"/>
          </w:tcPr>
          <w:p w14:paraId="67237FB4" w14:textId="77777777" w:rsidR="0077457F" w:rsidRPr="00104652" w:rsidRDefault="0077457F" w:rsidP="0077457F">
            <w:pPr>
              <w:suppressAutoHyphens/>
              <w:autoSpaceDN w:val="0"/>
              <w:spacing w:line="0" w:lineRule="atLeast"/>
              <w:textAlignment w:val="baseline"/>
              <w:rPr>
                <w:rFonts w:eastAsia="標楷體"/>
                <w:kern w:val="3"/>
                <w:sz w:val="20"/>
                <w:szCs w:val="20"/>
              </w:rPr>
            </w:pPr>
            <w:r w:rsidRPr="00104652">
              <w:rPr>
                <w:rFonts w:eastAsia="標楷體"/>
                <w:kern w:val="3"/>
                <w:sz w:val="20"/>
                <w:szCs w:val="20"/>
              </w:rPr>
              <w:t>單元三</w:t>
            </w:r>
            <w:r w:rsidRPr="00104652">
              <w:rPr>
                <w:rFonts w:eastAsia="標楷體"/>
                <w:kern w:val="3"/>
                <w:sz w:val="20"/>
                <w:szCs w:val="20"/>
              </w:rPr>
              <w:t xml:space="preserve"> </w:t>
            </w:r>
            <w:r w:rsidRPr="00104652">
              <w:rPr>
                <w:rFonts w:eastAsia="標楷體"/>
                <w:kern w:val="3"/>
                <w:sz w:val="20"/>
                <w:szCs w:val="20"/>
              </w:rPr>
              <w:t>健康「食」行力</w:t>
            </w:r>
          </w:p>
          <w:p w14:paraId="57E6FC26" w14:textId="77777777" w:rsidR="0077457F" w:rsidRPr="00104652" w:rsidRDefault="0077457F" w:rsidP="0077457F">
            <w:pPr>
              <w:spacing w:line="0" w:lineRule="atLeast"/>
              <w:rPr>
                <w:rFonts w:eastAsia="標楷體"/>
                <w:sz w:val="20"/>
                <w:szCs w:val="20"/>
              </w:rPr>
            </w:pPr>
            <w:r w:rsidRPr="00104652">
              <w:rPr>
                <w:rFonts w:eastAsia="標楷體"/>
                <w:kern w:val="3"/>
                <w:sz w:val="20"/>
                <w:szCs w:val="20"/>
              </w:rPr>
              <w:t>第</w:t>
            </w:r>
            <w:r w:rsidRPr="00104652">
              <w:rPr>
                <w:rFonts w:eastAsia="標楷體"/>
                <w:kern w:val="3"/>
                <w:sz w:val="20"/>
                <w:szCs w:val="20"/>
              </w:rPr>
              <w:t>1</w:t>
            </w:r>
            <w:r w:rsidRPr="00104652">
              <w:rPr>
                <w:rFonts w:eastAsia="標楷體"/>
                <w:kern w:val="3"/>
                <w:sz w:val="20"/>
                <w:szCs w:val="20"/>
              </w:rPr>
              <w:t>章</w:t>
            </w:r>
            <w:r w:rsidRPr="00104652">
              <w:rPr>
                <w:rFonts w:eastAsia="標楷體"/>
                <w:kern w:val="3"/>
                <w:sz w:val="20"/>
                <w:szCs w:val="20"/>
              </w:rPr>
              <w:t xml:space="preserve"> </w:t>
            </w:r>
            <w:r w:rsidRPr="00104652">
              <w:rPr>
                <w:rFonts w:eastAsia="標楷體"/>
                <w:kern w:val="3"/>
                <w:sz w:val="20"/>
                <w:szCs w:val="20"/>
              </w:rPr>
              <w:t>吃出好「</w:t>
            </w:r>
            <w:r w:rsidRPr="00104652">
              <w:rPr>
                <w:rFonts w:eastAsia="標楷體"/>
                <w:kern w:val="2"/>
                <w:sz w:val="20"/>
                <w:szCs w:val="20"/>
              </w:rPr>
              <w:t>食」力</w:t>
            </w:r>
          </w:p>
        </w:tc>
        <w:tc>
          <w:tcPr>
            <w:tcW w:w="2693" w:type="dxa"/>
            <w:gridSpan w:val="2"/>
          </w:tcPr>
          <w:p w14:paraId="53641CE3" w14:textId="77777777" w:rsidR="0077457F" w:rsidRPr="00104652" w:rsidRDefault="0077457F" w:rsidP="0077457F">
            <w:pPr>
              <w:spacing w:line="0" w:lineRule="atLeast"/>
              <w:rPr>
                <w:rFonts w:eastAsia="標楷體"/>
                <w:sz w:val="20"/>
                <w:szCs w:val="20"/>
              </w:rPr>
            </w:pPr>
            <w:r w:rsidRPr="00104652">
              <w:rPr>
                <w:rFonts w:eastAsia="標楷體"/>
                <w:sz w:val="20"/>
                <w:szCs w:val="20"/>
              </w:rPr>
              <w:t>1.</w:t>
            </w:r>
            <w:r w:rsidRPr="00104652">
              <w:rPr>
                <w:rFonts w:eastAsia="標楷體"/>
                <w:sz w:val="20"/>
                <w:szCs w:val="20"/>
              </w:rPr>
              <w:t>青春期的營養需求以及理解飲食指南的內容，並能在生活當中實踐。</w:t>
            </w:r>
          </w:p>
          <w:p w14:paraId="42B51D90" w14:textId="77777777" w:rsidR="0077457F" w:rsidRPr="00104652" w:rsidRDefault="0077457F" w:rsidP="0077457F">
            <w:pPr>
              <w:spacing w:line="0" w:lineRule="atLeast"/>
              <w:rPr>
                <w:rFonts w:eastAsia="標楷體"/>
                <w:sz w:val="20"/>
                <w:szCs w:val="20"/>
              </w:rPr>
            </w:pPr>
            <w:r w:rsidRPr="00104652">
              <w:rPr>
                <w:rFonts w:eastAsia="標楷體"/>
                <w:sz w:val="20"/>
                <w:szCs w:val="20"/>
              </w:rPr>
              <w:t>2.</w:t>
            </w:r>
            <w:r w:rsidRPr="00104652">
              <w:rPr>
                <w:rFonts w:eastAsia="標楷體"/>
                <w:sz w:val="20"/>
                <w:szCs w:val="20"/>
              </w:rPr>
              <w:t>在選購外食時，注意到並理解食品標示和營養標示的內容。</w:t>
            </w:r>
          </w:p>
          <w:p w14:paraId="393BE2C6" w14:textId="77777777" w:rsidR="0077457F" w:rsidRPr="00104652" w:rsidRDefault="0077457F" w:rsidP="0077457F">
            <w:pPr>
              <w:spacing w:line="0" w:lineRule="atLeast"/>
              <w:rPr>
                <w:rFonts w:eastAsia="標楷體"/>
                <w:sz w:val="20"/>
                <w:szCs w:val="20"/>
              </w:rPr>
            </w:pPr>
            <w:r w:rsidRPr="00104652">
              <w:rPr>
                <w:rFonts w:eastAsia="標楷體"/>
                <w:sz w:val="20"/>
                <w:szCs w:val="20"/>
              </w:rPr>
              <w:t>3.</w:t>
            </w:r>
            <w:r w:rsidRPr="00104652">
              <w:rPr>
                <w:rFonts w:eastAsia="標楷體"/>
                <w:sz w:val="20"/>
                <w:szCs w:val="20"/>
              </w:rPr>
              <w:t>選擇符合自身需求，及符合健康取向的產品。</w:t>
            </w:r>
          </w:p>
        </w:tc>
        <w:tc>
          <w:tcPr>
            <w:tcW w:w="1977" w:type="dxa"/>
            <w:gridSpan w:val="2"/>
          </w:tcPr>
          <w:p w14:paraId="606E5C20" w14:textId="77777777" w:rsidR="0077457F" w:rsidRPr="00104652" w:rsidRDefault="0077457F" w:rsidP="0077457F">
            <w:pPr>
              <w:spacing w:line="0" w:lineRule="atLeast"/>
              <w:rPr>
                <w:rFonts w:eastAsia="標楷體"/>
                <w:sz w:val="20"/>
                <w:szCs w:val="20"/>
              </w:rPr>
            </w:pPr>
            <w:r w:rsidRPr="00104652">
              <w:rPr>
                <w:rFonts w:eastAsia="標楷體"/>
                <w:sz w:val="20"/>
                <w:szCs w:val="20"/>
              </w:rPr>
              <w:t>1.</w:t>
            </w:r>
            <w:r w:rsidRPr="00104652">
              <w:rPr>
                <w:rFonts w:eastAsia="標楷體"/>
                <w:sz w:val="20"/>
                <w:szCs w:val="20"/>
              </w:rPr>
              <w:t>學生能說明青春期的營養需求，並規劃符合自身成長所需的均衡飲食。</w:t>
            </w:r>
          </w:p>
          <w:p w14:paraId="49778804" w14:textId="28732401" w:rsidR="0077457F" w:rsidRPr="00104652" w:rsidRDefault="0077457F" w:rsidP="0077457F">
            <w:pPr>
              <w:spacing w:line="0" w:lineRule="atLeast"/>
              <w:rPr>
                <w:rFonts w:eastAsia="標楷體"/>
                <w:sz w:val="20"/>
                <w:szCs w:val="20"/>
              </w:rPr>
            </w:pPr>
            <w:r w:rsidRPr="00104652">
              <w:rPr>
                <w:rFonts w:eastAsia="標楷體"/>
                <w:sz w:val="20"/>
                <w:szCs w:val="20"/>
              </w:rPr>
              <w:t>2.</w:t>
            </w:r>
            <w:r w:rsidRPr="00104652">
              <w:rPr>
                <w:rFonts w:eastAsia="標楷體"/>
                <w:sz w:val="20"/>
                <w:szCs w:val="20"/>
              </w:rPr>
              <w:t>學生能解讀食品包裝與營養標示，並運用於選擇健康食品。</w:t>
            </w:r>
          </w:p>
        </w:tc>
        <w:tc>
          <w:tcPr>
            <w:tcW w:w="1510" w:type="dxa"/>
          </w:tcPr>
          <w:p w14:paraId="744B966C" w14:textId="77777777" w:rsidR="0077457F" w:rsidRPr="00104652" w:rsidRDefault="0077457F" w:rsidP="0077457F">
            <w:pPr>
              <w:spacing w:line="0" w:lineRule="atLeast"/>
              <w:rPr>
                <w:rFonts w:eastAsia="標楷體"/>
                <w:sz w:val="20"/>
                <w:szCs w:val="20"/>
              </w:rPr>
            </w:pPr>
            <w:r w:rsidRPr="00104652">
              <w:rPr>
                <w:rFonts w:eastAsia="標楷體"/>
                <w:sz w:val="20"/>
                <w:szCs w:val="20"/>
              </w:rPr>
              <w:t>紙筆測驗</w:t>
            </w:r>
          </w:p>
          <w:p w14:paraId="09A9E33D" w14:textId="12D69AC8" w:rsidR="0077457F" w:rsidRPr="00104652" w:rsidRDefault="0077457F" w:rsidP="0077457F">
            <w:pPr>
              <w:spacing w:line="0" w:lineRule="atLeast"/>
              <w:rPr>
                <w:rFonts w:eastAsia="標楷體"/>
                <w:sz w:val="20"/>
                <w:szCs w:val="20"/>
              </w:rPr>
            </w:pPr>
            <w:r w:rsidRPr="00104652">
              <w:rPr>
                <w:rFonts w:eastAsia="標楷體"/>
                <w:sz w:val="20"/>
                <w:szCs w:val="20"/>
              </w:rPr>
              <w:t>學習作業</w:t>
            </w:r>
            <w:r w:rsidRPr="00104652">
              <w:rPr>
                <w:rFonts w:eastAsia="標楷體"/>
                <w:sz w:val="20"/>
                <w:szCs w:val="20"/>
              </w:rPr>
              <w:br/>
            </w:r>
            <w:r w:rsidRPr="00104652">
              <w:rPr>
                <w:rFonts w:eastAsia="標楷體"/>
                <w:sz w:val="20"/>
                <w:szCs w:val="20"/>
              </w:rPr>
              <w:t>上課參與</w:t>
            </w:r>
            <w:r w:rsidRPr="00104652">
              <w:rPr>
                <w:rFonts w:eastAsia="標楷體"/>
                <w:sz w:val="20"/>
                <w:szCs w:val="20"/>
              </w:rPr>
              <w:br/>
            </w:r>
            <w:r w:rsidRPr="00104652">
              <w:rPr>
                <w:rFonts w:eastAsia="標楷體"/>
                <w:sz w:val="20"/>
                <w:szCs w:val="20"/>
              </w:rPr>
              <w:t>口語表達</w:t>
            </w:r>
            <w:r w:rsidRPr="00104652">
              <w:rPr>
                <w:rFonts w:eastAsia="標楷體"/>
                <w:sz w:val="20"/>
                <w:szCs w:val="20"/>
              </w:rPr>
              <w:br/>
            </w:r>
            <w:r w:rsidRPr="00104652">
              <w:rPr>
                <w:rFonts w:eastAsia="標楷體"/>
                <w:sz w:val="20"/>
                <w:szCs w:val="20"/>
              </w:rPr>
              <w:t>態度檢核</w:t>
            </w:r>
          </w:p>
        </w:tc>
      </w:tr>
      <w:tr w:rsidR="0077457F" w:rsidRPr="00F26FAE" w14:paraId="26A38915" w14:textId="77777777" w:rsidTr="0077457F">
        <w:trPr>
          <w:trHeight w:val="586"/>
          <w:jc w:val="center"/>
        </w:trPr>
        <w:tc>
          <w:tcPr>
            <w:tcW w:w="1555" w:type="dxa"/>
            <w:gridSpan w:val="2"/>
            <w:vAlign w:val="center"/>
          </w:tcPr>
          <w:p w14:paraId="5DC2C42D" w14:textId="77777777" w:rsidR="0077457F" w:rsidRPr="009048DE" w:rsidRDefault="0077457F" w:rsidP="0077457F">
            <w:pPr>
              <w:jc w:val="center"/>
              <w:rPr>
                <w:rFonts w:ascii="標楷體" w:eastAsia="標楷體" w:hAnsi="標楷體" w:cs="標楷體"/>
              </w:rPr>
            </w:pPr>
            <w:r w:rsidRPr="009048DE">
              <w:rPr>
                <w:rFonts w:ascii="標楷體" w:eastAsia="標楷體" w:hAnsi="標楷體" w:cs="標楷體" w:hint="eastAsia"/>
              </w:rPr>
              <w:t>17</w:t>
            </w:r>
          </w:p>
          <w:p w14:paraId="7445CD61" w14:textId="13ECE391" w:rsidR="0077457F" w:rsidRPr="00F26FAE" w:rsidRDefault="0077457F" w:rsidP="0077457F">
            <w:pPr>
              <w:jc w:val="center"/>
              <w:rPr>
                <w:rFonts w:ascii="標楷體" w:eastAsia="標楷體" w:hAnsi="標楷體" w:cs="標楷體"/>
              </w:rPr>
            </w:pPr>
            <w:r w:rsidRPr="009048DE">
              <w:rPr>
                <w:rFonts w:ascii="標楷體" w:eastAsia="標楷體" w:hAnsi="標楷體" w:cs="標楷體" w:hint="eastAsia"/>
              </w:rPr>
              <w:t>1222-122</w:t>
            </w:r>
            <w:r>
              <w:rPr>
                <w:rFonts w:ascii="標楷體" w:eastAsia="標楷體" w:hAnsi="標楷體" w:cs="標楷體"/>
              </w:rPr>
              <w:t>6</w:t>
            </w:r>
          </w:p>
        </w:tc>
        <w:tc>
          <w:tcPr>
            <w:tcW w:w="1706" w:type="dxa"/>
            <w:gridSpan w:val="2"/>
            <w:vAlign w:val="center"/>
          </w:tcPr>
          <w:p w14:paraId="34E4F0AF" w14:textId="77777777" w:rsidR="0077457F" w:rsidRPr="00104652" w:rsidRDefault="0077457F" w:rsidP="0077457F">
            <w:pPr>
              <w:suppressAutoHyphens/>
              <w:autoSpaceDN w:val="0"/>
              <w:spacing w:line="0" w:lineRule="atLeast"/>
              <w:textAlignment w:val="baseline"/>
              <w:rPr>
                <w:rFonts w:eastAsia="標楷體"/>
                <w:kern w:val="3"/>
                <w:sz w:val="20"/>
                <w:szCs w:val="20"/>
              </w:rPr>
            </w:pPr>
            <w:r w:rsidRPr="00104652">
              <w:rPr>
                <w:rFonts w:eastAsia="標楷體"/>
                <w:kern w:val="3"/>
                <w:sz w:val="20"/>
                <w:szCs w:val="20"/>
              </w:rPr>
              <w:t>單元三</w:t>
            </w:r>
            <w:r w:rsidRPr="00104652">
              <w:rPr>
                <w:rFonts w:eastAsia="標楷體"/>
                <w:kern w:val="3"/>
                <w:sz w:val="20"/>
                <w:szCs w:val="20"/>
              </w:rPr>
              <w:t xml:space="preserve"> </w:t>
            </w:r>
            <w:r w:rsidRPr="00104652">
              <w:rPr>
                <w:rFonts w:eastAsia="標楷體"/>
                <w:kern w:val="3"/>
                <w:sz w:val="20"/>
                <w:szCs w:val="20"/>
              </w:rPr>
              <w:t>健康「食」行力</w:t>
            </w:r>
          </w:p>
          <w:p w14:paraId="4DF23986" w14:textId="77777777" w:rsidR="0077457F" w:rsidRPr="00104652" w:rsidRDefault="0077457F" w:rsidP="0077457F">
            <w:pPr>
              <w:spacing w:line="0" w:lineRule="atLeast"/>
              <w:rPr>
                <w:rFonts w:eastAsia="標楷體"/>
                <w:sz w:val="20"/>
                <w:szCs w:val="20"/>
              </w:rPr>
            </w:pPr>
            <w:r w:rsidRPr="00104652">
              <w:rPr>
                <w:rFonts w:eastAsia="標楷體"/>
                <w:kern w:val="3"/>
                <w:sz w:val="20"/>
                <w:szCs w:val="20"/>
              </w:rPr>
              <w:t>第</w:t>
            </w:r>
            <w:r w:rsidRPr="00104652">
              <w:rPr>
                <w:rFonts w:eastAsia="標楷體"/>
                <w:kern w:val="3"/>
                <w:sz w:val="20"/>
                <w:szCs w:val="20"/>
              </w:rPr>
              <w:t>1</w:t>
            </w:r>
            <w:r w:rsidRPr="00104652">
              <w:rPr>
                <w:rFonts w:eastAsia="標楷體"/>
                <w:kern w:val="3"/>
                <w:sz w:val="20"/>
                <w:szCs w:val="20"/>
              </w:rPr>
              <w:t>章</w:t>
            </w:r>
            <w:r w:rsidRPr="00104652">
              <w:rPr>
                <w:rFonts w:eastAsia="標楷體"/>
                <w:kern w:val="3"/>
                <w:sz w:val="20"/>
                <w:szCs w:val="20"/>
              </w:rPr>
              <w:t xml:space="preserve"> </w:t>
            </w:r>
            <w:r w:rsidRPr="00104652">
              <w:rPr>
                <w:rFonts w:eastAsia="標楷體"/>
                <w:kern w:val="3"/>
                <w:sz w:val="20"/>
                <w:szCs w:val="20"/>
              </w:rPr>
              <w:t>吃出好「</w:t>
            </w:r>
            <w:r w:rsidRPr="00104652">
              <w:rPr>
                <w:rFonts w:eastAsia="標楷體"/>
                <w:kern w:val="2"/>
                <w:sz w:val="20"/>
                <w:szCs w:val="20"/>
              </w:rPr>
              <w:t>食」力</w:t>
            </w:r>
          </w:p>
        </w:tc>
        <w:tc>
          <w:tcPr>
            <w:tcW w:w="2693" w:type="dxa"/>
            <w:gridSpan w:val="2"/>
          </w:tcPr>
          <w:p w14:paraId="60959C40" w14:textId="77777777" w:rsidR="0077457F" w:rsidRPr="00104652" w:rsidRDefault="0077457F" w:rsidP="0077457F">
            <w:pPr>
              <w:spacing w:line="0" w:lineRule="atLeast"/>
              <w:rPr>
                <w:rFonts w:eastAsia="標楷體"/>
                <w:sz w:val="20"/>
                <w:szCs w:val="20"/>
              </w:rPr>
            </w:pPr>
            <w:r w:rsidRPr="00104652">
              <w:rPr>
                <w:rFonts w:eastAsia="標楷體"/>
                <w:sz w:val="20"/>
                <w:szCs w:val="20"/>
              </w:rPr>
              <w:t>1.</w:t>
            </w:r>
            <w:r w:rsidRPr="00104652">
              <w:rPr>
                <w:rFonts w:eastAsia="標楷體"/>
                <w:sz w:val="20"/>
                <w:szCs w:val="20"/>
              </w:rPr>
              <w:t>青春期的營養需求以及理解飲食指南的內容，並能在生活當中實踐。</w:t>
            </w:r>
          </w:p>
          <w:p w14:paraId="66982388" w14:textId="77777777" w:rsidR="0077457F" w:rsidRPr="00104652" w:rsidRDefault="0077457F" w:rsidP="0077457F">
            <w:pPr>
              <w:spacing w:line="0" w:lineRule="atLeast"/>
              <w:rPr>
                <w:rFonts w:eastAsia="標楷體"/>
                <w:sz w:val="20"/>
                <w:szCs w:val="20"/>
              </w:rPr>
            </w:pPr>
            <w:r w:rsidRPr="00104652">
              <w:rPr>
                <w:rFonts w:eastAsia="標楷體"/>
                <w:sz w:val="20"/>
                <w:szCs w:val="20"/>
              </w:rPr>
              <w:t>2.</w:t>
            </w:r>
            <w:r w:rsidRPr="00104652">
              <w:rPr>
                <w:rFonts w:eastAsia="標楷體"/>
                <w:sz w:val="20"/>
                <w:szCs w:val="20"/>
              </w:rPr>
              <w:t>在選購外食時，注意到並理解食品標示和營養標示的內容。</w:t>
            </w:r>
          </w:p>
          <w:p w14:paraId="759801E7" w14:textId="77777777" w:rsidR="0077457F" w:rsidRPr="00104652" w:rsidRDefault="0077457F" w:rsidP="0077457F">
            <w:pPr>
              <w:spacing w:line="0" w:lineRule="atLeast"/>
              <w:rPr>
                <w:rFonts w:eastAsia="標楷體"/>
                <w:sz w:val="20"/>
                <w:szCs w:val="20"/>
              </w:rPr>
            </w:pPr>
            <w:r w:rsidRPr="00104652">
              <w:rPr>
                <w:rFonts w:eastAsia="標楷體"/>
                <w:sz w:val="20"/>
                <w:szCs w:val="20"/>
              </w:rPr>
              <w:t>3.</w:t>
            </w:r>
            <w:r w:rsidRPr="00104652">
              <w:rPr>
                <w:rFonts w:eastAsia="標楷體"/>
                <w:sz w:val="20"/>
                <w:szCs w:val="20"/>
              </w:rPr>
              <w:t>選擇符合自身需求，及符合健康取向的產品。</w:t>
            </w:r>
          </w:p>
        </w:tc>
        <w:tc>
          <w:tcPr>
            <w:tcW w:w="1977" w:type="dxa"/>
            <w:gridSpan w:val="2"/>
          </w:tcPr>
          <w:p w14:paraId="45F5AE18" w14:textId="77777777" w:rsidR="0077457F" w:rsidRPr="00104652" w:rsidRDefault="0077457F" w:rsidP="0077457F">
            <w:pPr>
              <w:spacing w:line="0" w:lineRule="atLeast"/>
              <w:rPr>
                <w:rFonts w:eastAsia="標楷體"/>
                <w:sz w:val="20"/>
                <w:szCs w:val="20"/>
              </w:rPr>
            </w:pPr>
            <w:r w:rsidRPr="00104652">
              <w:rPr>
                <w:rFonts w:eastAsia="標楷體"/>
                <w:sz w:val="20"/>
                <w:szCs w:val="20"/>
              </w:rPr>
              <w:t>1.</w:t>
            </w:r>
            <w:r w:rsidRPr="00104652">
              <w:rPr>
                <w:rFonts w:eastAsia="標楷體"/>
                <w:sz w:val="20"/>
                <w:szCs w:val="20"/>
              </w:rPr>
              <w:t>學生能說明青春期的營養需求，並規劃符合自身成長所需的均衡飲食。</w:t>
            </w:r>
          </w:p>
          <w:p w14:paraId="638DF187" w14:textId="7D249CCA" w:rsidR="0077457F" w:rsidRPr="00104652" w:rsidRDefault="0077457F" w:rsidP="0077457F">
            <w:pPr>
              <w:spacing w:line="0" w:lineRule="atLeast"/>
              <w:rPr>
                <w:rFonts w:eastAsia="標楷體"/>
                <w:sz w:val="20"/>
                <w:szCs w:val="20"/>
              </w:rPr>
            </w:pPr>
            <w:r w:rsidRPr="00104652">
              <w:rPr>
                <w:rFonts w:eastAsia="標楷體"/>
                <w:sz w:val="20"/>
                <w:szCs w:val="20"/>
              </w:rPr>
              <w:t>2.</w:t>
            </w:r>
            <w:r w:rsidRPr="00104652">
              <w:rPr>
                <w:rFonts w:eastAsia="標楷體"/>
                <w:sz w:val="20"/>
                <w:szCs w:val="20"/>
              </w:rPr>
              <w:t>學生能解讀食品包裝與營養標示，並運用於選擇健康食品。</w:t>
            </w:r>
          </w:p>
        </w:tc>
        <w:tc>
          <w:tcPr>
            <w:tcW w:w="1510" w:type="dxa"/>
          </w:tcPr>
          <w:p w14:paraId="72872AC6" w14:textId="77777777" w:rsidR="0077457F" w:rsidRPr="00104652" w:rsidRDefault="0077457F" w:rsidP="0077457F">
            <w:pPr>
              <w:spacing w:line="0" w:lineRule="atLeast"/>
              <w:rPr>
                <w:rFonts w:eastAsia="標楷體"/>
                <w:sz w:val="20"/>
                <w:szCs w:val="20"/>
              </w:rPr>
            </w:pPr>
            <w:r w:rsidRPr="00104652">
              <w:rPr>
                <w:rFonts w:eastAsia="標楷體"/>
                <w:sz w:val="20"/>
                <w:szCs w:val="20"/>
              </w:rPr>
              <w:t>紙筆測驗</w:t>
            </w:r>
          </w:p>
          <w:p w14:paraId="5777B690" w14:textId="4680F014" w:rsidR="0077457F" w:rsidRPr="00104652" w:rsidRDefault="0077457F" w:rsidP="0077457F">
            <w:pPr>
              <w:spacing w:line="0" w:lineRule="atLeast"/>
              <w:rPr>
                <w:rFonts w:eastAsia="標楷體"/>
                <w:sz w:val="20"/>
                <w:szCs w:val="20"/>
              </w:rPr>
            </w:pPr>
            <w:r w:rsidRPr="00104652">
              <w:rPr>
                <w:rFonts w:eastAsia="標楷體"/>
                <w:sz w:val="20"/>
                <w:szCs w:val="20"/>
              </w:rPr>
              <w:t>學習作業</w:t>
            </w:r>
            <w:r w:rsidRPr="00104652">
              <w:rPr>
                <w:rFonts w:eastAsia="標楷體"/>
                <w:sz w:val="20"/>
                <w:szCs w:val="20"/>
              </w:rPr>
              <w:br/>
            </w:r>
            <w:r w:rsidRPr="00104652">
              <w:rPr>
                <w:rFonts w:eastAsia="標楷體"/>
                <w:sz w:val="20"/>
                <w:szCs w:val="20"/>
              </w:rPr>
              <w:t>上課參與</w:t>
            </w:r>
            <w:r w:rsidRPr="00104652">
              <w:rPr>
                <w:rFonts w:eastAsia="標楷體"/>
                <w:sz w:val="20"/>
                <w:szCs w:val="20"/>
              </w:rPr>
              <w:br/>
            </w:r>
            <w:r w:rsidRPr="00104652">
              <w:rPr>
                <w:rFonts w:eastAsia="標楷體"/>
                <w:sz w:val="20"/>
                <w:szCs w:val="20"/>
              </w:rPr>
              <w:t>口語表達</w:t>
            </w:r>
            <w:r w:rsidRPr="00104652">
              <w:rPr>
                <w:rFonts w:eastAsia="標楷體"/>
                <w:sz w:val="20"/>
                <w:szCs w:val="20"/>
              </w:rPr>
              <w:br/>
            </w:r>
            <w:r w:rsidRPr="00104652">
              <w:rPr>
                <w:rFonts w:eastAsia="標楷體"/>
                <w:sz w:val="20"/>
                <w:szCs w:val="20"/>
              </w:rPr>
              <w:t>態度檢核</w:t>
            </w:r>
          </w:p>
        </w:tc>
      </w:tr>
      <w:tr w:rsidR="0077457F" w:rsidRPr="00F26FAE" w14:paraId="0F517F28" w14:textId="77777777" w:rsidTr="0077457F">
        <w:trPr>
          <w:trHeight w:val="586"/>
          <w:jc w:val="center"/>
        </w:trPr>
        <w:tc>
          <w:tcPr>
            <w:tcW w:w="1555" w:type="dxa"/>
            <w:gridSpan w:val="2"/>
            <w:vAlign w:val="center"/>
          </w:tcPr>
          <w:p w14:paraId="7B215C72" w14:textId="77777777" w:rsidR="0077457F" w:rsidRPr="009048DE" w:rsidRDefault="0077457F" w:rsidP="0077457F">
            <w:pPr>
              <w:jc w:val="center"/>
              <w:rPr>
                <w:rFonts w:ascii="標楷體" w:eastAsia="標楷體" w:hAnsi="標楷體" w:cs="標楷體"/>
              </w:rPr>
            </w:pPr>
            <w:r w:rsidRPr="009048DE">
              <w:rPr>
                <w:rFonts w:ascii="標楷體" w:eastAsia="標楷體" w:hAnsi="標楷體" w:cs="標楷體" w:hint="eastAsia"/>
              </w:rPr>
              <w:t>18</w:t>
            </w:r>
          </w:p>
          <w:p w14:paraId="04C7F78C" w14:textId="49E477CE" w:rsidR="0077457F" w:rsidRPr="00F26FAE" w:rsidRDefault="0077457F" w:rsidP="0077457F">
            <w:pPr>
              <w:jc w:val="center"/>
              <w:rPr>
                <w:rFonts w:ascii="標楷體" w:eastAsia="標楷體" w:hAnsi="標楷體" w:cs="標楷體"/>
              </w:rPr>
            </w:pPr>
            <w:r w:rsidRPr="009048DE">
              <w:rPr>
                <w:rFonts w:ascii="標楷體" w:eastAsia="標楷體" w:hAnsi="標楷體" w:cs="標楷體" w:hint="eastAsia"/>
              </w:rPr>
              <w:t>1229-010</w:t>
            </w:r>
            <w:r>
              <w:rPr>
                <w:rFonts w:ascii="標楷體" w:eastAsia="標楷體" w:hAnsi="標楷體" w:cs="標楷體"/>
              </w:rPr>
              <w:t>2</w:t>
            </w:r>
          </w:p>
        </w:tc>
        <w:tc>
          <w:tcPr>
            <w:tcW w:w="1706" w:type="dxa"/>
            <w:gridSpan w:val="2"/>
            <w:vAlign w:val="center"/>
          </w:tcPr>
          <w:p w14:paraId="067067B1" w14:textId="77777777" w:rsidR="0077457F" w:rsidRPr="00104652" w:rsidRDefault="0077457F" w:rsidP="0077457F">
            <w:pPr>
              <w:suppressAutoHyphens/>
              <w:autoSpaceDN w:val="0"/>
              <w:spacing w:line="0" w:lineRule="atLeast"/>
              <w:textAlignment w:val="baseline"/>
              <w:rPr>
                <w:rFonts w:eastAsia="標楷體"/>
                <w:kern w:val="3"/>
                <w:sz w:val="20"/>
                <w:szCs w:val="20"/>
              </w:rPr>
            </w:pPr>
            <w:r w:rsidRPr="00104652">
              <w:rPr>
                <w:rFonts w:eastAsia="標楷體"/>
                <w:kern w:val="3"/>
                <w:sz w:val="20"/>
                <w:szCs w:val="20"/>
              </w:rPr>
              <w:t>單元三</w:t>
            </w:r>
            <w:r w:rsidRPr="00104652">
              <w:rPr>
                <w:rFonts w:eastAsia="標楷體"/>
                <w:kern w:val="3"/>
                <w:sz w:val="20"/>
                <w:szCs w:val="20"/>
              </w:rPr>
              <w:t xml:space="preserve"> </w:t>
            </w:r>
            <w:r w:rsidRPr="00104652">
              <w:rPr>
                <w:rFonts w:eastAsia="標楷體"/>
                <w:kern w:val="3"/>
                <w:sz w:val="20"/>
                <w:szCs w:val="20"/>
              </w:rPr>
              <w:t>健康「食」行力</w:t>
            </w:r>
          </w:p>
          <w:p w14:paraId="21469CC3" w14:textId="77777777" w:rsidR="0077457F" w:rsidRPr="00104652" w:rsidRDefault="0077457F" w:rsidP="0077457F">
            <w:pPr>
              <w:spacing w:line="0" w:lineRule="atLeast"/>
              <w:rPr>
                <w:rFonts w:eastAsia="標楷體"/>
                <w:sz w:val="20"/>
                <w:szCs w:val="20"/>
              </w:rPr>
            </w:pPr>
            <w:r w:rsidRPr="00104652">
              <w:rPr>
                <w:rFonts w:eastAsia="標楷體"/>
                <w:kern w:val="3"/>
                <w:sz w:val="20"/>
                <w:szCs w:val="20"/>
              </w:rPr>
              <w:t>第</w:t>
            </w:r>
            <w:r w:rsidRPr="00104652">
              <w:rPr>
                <w:rFonts w:eastAsia="標楷體"/>
                <w:kern w:val="3"/>
                <w:sz w:val="20"/>
                <w:szCs w:val="20"/>
              </w:rPr>
              <w:t>1</w:t>
            </w:r>
            <w:r w:rsidRPr="00104652">
              <w:rPr>
                <w:rFonts w:eastAsia="標楷體"/>
                <w:kern w:val="3"/>
                <w:sz w:val="20"/>
                <w:szCs w:val="20"/>
              </w:rPr>
              <w:t>章</w:t>
            </w:r>
            <w:r w:rsidRPr="00104652">
              <w:rPr>
                <w:rFonts w:eastAsia="標楷體"/>
                <w:kern w:val="3"/>
                <w:sz w:val="20"/>
                <w:szCs w:val="20"/>
              </w:rPr>
              <w:t xml:space="preserve"> </w:t>
            </w:r>
            <w:r w:rsidRPr="00104652">
              <w:rPr>
                <w:rFonts w:eastAsia="標楷體"/>
                <w:kern w:val="3"/>
                <w:sz w:val="20"/>
                <w:szCs w:val="20"/>
              </w:rPr>
              <w:t>吃出好「</w:t>
            </w:r>
            <w:r w:rsidRPr="00104652">
              <w:rPr>
                <w:rFonts w:eastAsia="標楷體"/>
                <w:kern w:val="2"/>
                <w:sz w:val="20"/>
                <w:szCs w:val="20"/>
              </w:rPr>
              <w:t>食」力</w:t>
            </w:r>
          </w:p>
        </w:tc>
        <w:tc>
          <w:tcPr>
            <w:tcW w:w="2693" w:type="dxa"/>
            <w:gridSpan w:val="2"/>
          </w:tcPr>
          <w:p w14:paraId="2CF8A5CE" w14:textId="77777777" w:rsidR="0077457F" w:rsidRPr="00104652" w:rsidRDefault="0077457F" w:rsidP="0077457F">
            <w:pPr>
              <w:spacing w:line="0" w:lineRule="atLeast"/>
              <w:rPr>
                <w:rFonts w:eastAsia="標楷體"/>
                <w:sz w:val="20"/>
                <w:szCs w:val="20"/>
              </w:rPr>
            </w:pPr>
            <w:r w:rsidRPr="00104652">
              <w:rPr>
                <w:rFonts w:eastAsia="標楷體"/>
                <w:sz w:val="20"/>
                <w:szCs w:val="20"/>
              </w:rPr>
              <w:t>1.</w:t>
            </w:r>
            <w:r w:rsidRPr="00104652">
              <w:rPr>
                <w:rFonts w:eastAsia="標楷體"/>
                <w:sz w:val="20"/>
                <w:szCs w:val="20"/>
              </w:rPr>
              <w:t>青春期的營養需求以及理解飲食指南的內容，並能在生活當中實踐。</w:t>
            </w:r>
          </w:p>
          <w:p w14:paraId="59FD95D1" w14:textId="77777777" w:rsidR="0077457F" w:rsidRPr="00104652" w:rsidRDefault="0077457F" w:rsidP="0077457F">
            <w:pPr>
              <w:spacing w:line="0" w:lineRule="atLeast"/>
              <w:rPr>
                <w:rFonts w:eastAsia="標楷體"/>
                <w:sz w:val="20"/>
                <w:szCs w:val="20"/>
              </w:rPr>
            </w:pPr>
            <w:r w:rsidRPr="00104652">
              <w:rPr>
                <w:rFonts w:eastAsia="標楷體"/>
                <w:sz w:val="20"/>
                <w:szCs w:val="20"/>
              </w:rPr>
              <w:t>2.</w:t>
            </w:r>
            <w:r w:rsidRPr="00104652">
              <w:rPr>
                <w:rFonts w:eastAsia="標楷體"/>
                <w:sz w:val="20"/>
                <w:szCs w:val="20"/>
              </w:rPr>
              <w:t>在選購外食時，注意到並理解食品標示和營養標示的內容。</w:t>
            </w:r>
          </w:p>
          <w:p w14:paraId="706965CA" w14:textId="77777777" w:rsidR="0077457F" w:rsidRPr="00104652" w:rsidRDefault="0077457F" w:rsidP="0077457F">
            <w:pPr>
              <w:spacing w:line="0" w:lineRule="atLeast"/>
              <w:rPr>
                <w:rFonts w:eastAsia="標楷體"/>
                <w:sz w:val="20"/>
                <w:szCs w:val="20"/>
              </w:rPr>
            </w:pPr>
            <w:r w:rsidRPr="00104652">
              <w:rPr>
                <w:rFonts w:eastAsia="標楷體"/>
                <w:sz w:val="20"/>
                <w:szCs w:val="20"/>
              </w:rPr>
              <w:t>3.</w:t>
            </w:r>
            <w:r w:rsidRPr="00104652">
              <w:rPr>
                <w:rFonts w:eastAsia="標楷體"/>
                <w:sz w:val="20"/>
                <w:szCs w:val="20"/>
              </w:rPr>
              <w:t>選擇符合自身需求，及符合健康取向的產品。</w:t>
            </w:r>
          </w:p>
        </w:tc>
        <w:tc>
          <w:tcPr>
            <w:tcW w:w="1977" w:type="dxa"/>
            <w:gridSpan w:val="2"/>
          </w:tcPr>
          <w:p w14:paraId="14908765" w14:textId="77777777" w:rsidR="0077457F" w:rsidRPr="00104652" w:rsidRDefault="0077457F" w:rsidP="0077457F">
            <w:pPr>
              <w:spacing w:line="0" w:lineRule="atLeast"/>
              <w:rPr>
                <w:rFonts w:eastAsia="標楷體"/>
                <w:sz w:val="20"/>
                <w:szCs w:val="20"/>
              </w:rPr>
            </w:pPr>
            <w:r w:rsidRPr="00104652">
              <w:rPr>
                <w:rFonts w:eastAsia="標楷體"/>
                <w:sz w:val="20"/>
                <w:szCs w:val="20"/>
              </w:rPr>
              <w:t>1.</w:t>
            </w:r>
            <w:r w:rsidRPr="00104652">
              <w:rPr>
                <w:rFonts w:eastAsia="標楷體"/>
                <w:sz w:val="20"/>
                <w:szCs w:val="20"/>
              </w:rPr>
              <w:t>學生能說明青春期的營養需求，並規劃符合自身成長所需的均衡飲食。</w:t>
            </w:r>
          </w:p>
          <w:p w14:paraId="1672E1AF" w14:textId="07A6EE6F" w:rsidR="0077457F" w:rsidRPr="00104652" w:rsidRDefault="0077457F" w:rsidP="0077457F">
            <w:pPr>
              <w:spacing w:line="0" w:lineRule="atLeast"/>
              <w:rPr>
                <w:rFonts w:eastAsia="標楷體"/>
                <w:sz w:val="20"/>
                <w:szCs w:val="20"/>
              </w:rPr>
            </w:pPr>
            <w:r w:rsidRPr="00104652">
              <w:rPr>
                <w:rFonts w:eastAsia="標楷體"/>
                <w:sz w:val="20"/>
                <w:szCs w:val="20"/>
              </w:rPr>
              <w:t>2.</w:t>
            </w:r>
            <w:r w:rsidRPr="00104652">
              <w:rPr>
                <w:rFonts w:eastAsia="標楷體"/>
                <w:sz w:val="20"/>
                <w:szCs w:val="20"/>
              </w:rPr>
              <w:t>學生能解讀食品包裝與營養標示，並運用於選擇健康食品。</w:t>
            </w:r>
          </w:p>
        </w:tc>
        <w:tc>
          <w:tcPr>
            <w:tcW w:w="1510" w:type="dxa"/>
          </w:tcPr>
          <w:p w14:paraId="69664098" w14:textId="77777777" w:rsidR="0077457F" w:rsidRPr="00104652" w:rsidRDefault="0077457F" w:rsidP="0077457F">
            <w:pPr>
              <w:spacing w:line="0" w:lineRule="atLeast"/>
              <w:rPr>
                <w:rFonts w:eastAsia="標楷體"/>
                <w:sz w:val="20"/>
                <w:szCs w:val="20"/>
              </w:rPr>
            </w:pPr>
            <w:r w:rsidRPr="00104652">
              <w:rPr>
                <w:rFonts w:eastAsia="標楷體"/>
                <w:sz w:val="20"/>
                <w:szCs w:val="20"/>
              </w:rPr>
              <w:t>紙筆測驗</w:t>
            </w:r>
          </w:p>
          <w:p w14:paraId="5048AE3F" w14:textId="12C9016E" w:rsidR="0077457F" w:rsidRPr="00104652" w:rsidRDefault="0077457F" w:rsidP="0077457F">
            <w:pPr>
              <w:spacing w:line="0" w:lineRule="atLeast"/>
              <w:rPr>
                <w:rFonts w:eastAsia="標楷體"/>
                <w:sz w:val="20"/>
                <w:szCs w:val="20"/>
              </w:rPr>
            </w:pPr>
            <w:r w:rsidRPr="00104652">
              <w:rPr>
                <w:rFonts w:eastAsia="標楷體"/>
                <w:sz w:val="20"/>
                <w:szCs w:val="20"/>
              </w:rPr>
              <w:t>學習作業</w:t>
            </w:r>
            <w:r w:rsidRPr="00104652">
              <w:rPr>
                <w:rFonts w:eastAsia="標楷體"/>
                <w:sz w:val="20"/>
                <w:szCs w:val="20"/>
              </w:rPr>
              <w:br/>
            </w:r>
            <w:r w:rsidRPr="00104652">
              <w:rPr>
                <w:rFonts w:eastAsia="標楷體"/>
                <w:sz w:val="20"/>
                <w:szCs w:val="20"/>
              </w:rPr>
              <w:t>上課參與</w:t>
            </w:r>
            <w:r w:rsidRPr="00104652">
              <w:rPr>
                <w:rFonts w:eastAsia="標楷體"/>
                <w:sz w:val="20"/>
                <w:szCs w:val="20"/>
              </w:rPr>
              <w:br/>
            </w:r>
            <w:r w:rsidRPr="00104652">
              <w:rPr>
                <w:rFonts w:eastAsia="標楷體"/>
                <w:sz w:val="20"/>
                <w:szCs w:val="20"/>
              </w:rPr>
              <w:t>口語表達</w:t>
            </w:r>
            <w:r w:rsidRPr="00104652">
              <w:rPr>
                <w:rFonts w:eastAsia="標楷體"/>
                <w:sz w:val="20"/>
                <w:szCs w:val="20"/>
              </w:rPr>
              <w:br/>
            </w:r>
            <w:r w:rsidRPr="00104652">
              <w:rPr>
                <w:rFonts w:eastAsia="標楷體"/>
                <w:sz w:val="20"/>
                <w:szCs w:val="20"/>
              </w:rPr>
              <w:t>態度檢核</w:t>
            </w:r>
          </w:p>
        </w:tc>
      </w:tr>
      <w:tr w:rsidR="0077457F" w:rsidRPr="00F26FAE" w14:paraId="4BD7A038" w14:textId="77777777" w:rsidTr="0077457F">
        <w:trPr>
          <w:trHeight w:val="586"/>
          <w:jc w:val="center"/>
        </w:trPr>
        <w:tc>
          <w:tcPr>
            <w:tcW w:w="1555" w:type="dxa"/>
            <w:gridSpan w:val="2"/>
            <w:vAlign w:val="center"/>
          </w:tcPr>
          <w:p w14:paraId="6E3F206B" w14:textId="77777777" w:rsidR="0077457F" w:rsidRPr="009048DE" w:rsidRDefault="0077457F" w:rsidP="0077457F">
            <w:pPr>
              <w:jc w:val="center"/>
              <w:rPr>
                <w:rFonts w:ascii="標楷體" w:eastAsia="標楷體" w:hAnsi="標楷體" w:cs="標楷體"/>
              </w:rPr>
            </w:pPr>
            <w:r w:rsidRPr="009048DE">
              <w:rPr>
                <w:rFonts w:ascii="標楷體" w:eastAsia="標楷體" w:hAnsi="標楷體" w:cs="標楷體" w:hint="eastAsia"/>
              </w:rPr>
              <w:t>19</w:t>
            </w:r>
          </w:p>
          <w:p w14:paraId="339232C6" w14:textId="06CB8F74" w:rsidR="0077457F" w:rsidRPr="00F26FAE" w:rsidRDefault="0077457F" w:rsidP="0077457F">
            <w:pPr>
              <w:jc w:val="center"/>
              <w:rPr>
                <w:rFonts w:ascii="標楷體" w:eastAsia="標楷體" w:hAnsi="標楷體" w:cs="標楷體"/>
              </w:rPr>
            </w:pPr>
            <w:r w:rsidRPr="009048DE">
              <w:rPr>
                <w:rFonts w:ascii="標楷體" w:eastAsia="標楷體" w:hAnsi="標楷體" w:cs="標楷體" w:hint="eastAsia"/>
              </w:rPr>
              <w:t>0105-01</w:t>
            </w:r>
            <w:r>
              <w:rPr>
                <w:rFonts w:ascii="標楷體" w:eastAsia="標楷體" w:hAnsi="標楷體" w:cs="標楷體"/>
              </w:rPr>
              <w:t>09</w:t>
            </w:r>
          </w:p>
        </w:tc>
        <w:tc>
          <w:tcPr>
            <w:tcW w:w="1706" w:type="dxa"/>
            <w:gridSpan w:val="2"/>
            <w:vAlign w:val="center"/>
          </w:tcPr>
          <w:p w14:paraId="0AB29865" w14:textId="77777777" w:rsidR="0077457F" w:rsidRPr="00104652" w:rsidRDefault="0077457F" w:rsidP="0077457F">
            <w:pPr>
              <w:suppressAutoHyphens/>
              <w:autoSpaceDN w:val="0"/>
              <w:spacing w:line="0" w:lineRule="atLeast"/>
              <w:textAlignment w:val="baseline"/>
              <w:rPr>
                <w:rFonts w:eastAsia="標楷體"/>
                <w:kern w:val="3"/>
                <w:sz w:val="20"/>
                <w:szCs w:val="20"/>
              </w:rPr>
            </w:pPr>
            <w:r w:rsidRPr="00104652">
              <w:rPr>
                <w:rFonts w:eastAsia="標楷體"/>
                <w:kern w:val="3"/>
                <w:sz w:val="20"/>
                <w:szCs w:val="20"/>
              </w:rPr>
              <w:t>單元三</w:t>
            </w:r>
            <w:r w:rsidRPr="00104652">
              <w:rPr>
                <w:rFonts w:eastAsia="標楷體"/>
                <w:kern w:val="3"/>
                <w:sz w:val="20"/>
                <w:szCs w:val="20"/>
              </w:rPr>
              <w:t xml:space="preserve"> </w:t>
            </w:r>
            <w:r w:rsidRPr="00104652">
              <w:rPr>
                <w:rFonts w:eastAsia="標楷體"/>
                <w:kern w:val="3"/>
                <w:sz w:val="20"/>
                <w:szCs w:val="20"/>
              </w:rPr>
              <w:t>健康「食」行力</w:t>
            </w:r>
          </w:p>
          <w:p w14:paraId="4B34AEF4" w14:textId="77777777" w:rsidR="0077457F" w:rsidRDefault="0077457F" w:rsidP="0077457F">
            <w:pPr>
              <w:spacing w:line="0" w:lineRule="atLeast"/>
              <w:rPr>
                <w:rFonts w:eastAsia="標楷體"/>
                <w:kern w:val="2"/>
                <w:sz w:val="20"/>
                <w:szCs w:val="20"/>
              </w:rPr>
            </w:pPr>
            <w:r w:rsidRPr="00104652">
              <w:rPr>
                <w:rFonts w:eastAsia="標楷體"/>
                <w:kern w:val="3"/>
                <w:sz w:val="20"/>
                <w:szCs w:val="20"/>
              </w:rPr>
              <w:t>第</w:t>
            </w:r>
            <w:r w:rsidRPr="00104652">
              <w:rPr>
                <w:rFonts w:eastAsia="標楷體"/>
                <w:kern w:val="3"/>
                <w:sz w:val="20"/>
                <w:szCs w:val="20"/>
              </w:rPr>
              <w:t>2</w:t>
            </w:r>
            <w:r w:rsidRPr="00104652">
              <w:rPr>
                <w:rFonts w:eastAsia="標楷體"/>
                <w:kern w:val="3"/>
                <w:sz w:val="20"/>
                <w:szCs w:val="20"/>
              </w:rPr>
              <w:t>章</w:t>
            </w:r>
            <w:r w:rsidRPr="00104652">
              <w:rPr>
                <w:rFonts w:eastAsia="標楷體"/>
                <w:kern w:val="3"/>
                <w:sz w:val="20"/>
                <w:szCs w:val="20"/>
              </w:rPr>
              <w:t xml:space="preserve"> </w:t>
            </w:r>
            <w:r w:rsidRPr="00104652">
              <w:rPr>
                <w:rFonts w:eastAsia="標楷體"/>
                <w:kern w:val="3"/>
                <w:sz w:val="20"/>
                <w:szCs w:val="20"/>
              </w:rPr>
              <w:t>「</w:t>
            </w:r>
            <w:r w:rsidRPr="00104652">
              <w:rPr>
                <w:rFonts w:eastAsia="標楷體"/>
                <w:kern w:val="2"/>
                <w:sz w:val="20"/>
                <w:szCs w:val="20"/>
              </w:rPr>
              <w:t>食」在安心</w:t>
            </w:r>
          </w:p>
          <w:p w14:paraId="008D1298" w14:textId="4B3D87B0" w:rsidR="0077457F" w:rsidRPr="00104652" w:rsidRDefault="0077457F" w:rsidP="0077457F">
            <w:pPr>
              <w:spacing w:line="0" w:lineRule="atLeast"/>
              <w:rPr>
                <w:rFonts w:eastAsia="標楷體"/>
                <w:sz w:val="20"/>
                <w:szCs w:val="20"/>
              </w:rPr>
            </w:pPr>
            <w:r w:rsidRPr="00443980">
              <w:rPr>
                <w:rFonts w:eastAsia="標楷體" w:hint="eastAsia"/>
                <w:sz w:val="20"/>
                <w:szCs w:val="20"/>
              </w:rPr>
              <w:t>【安全教育】</w:t>
            </w:r>
          </w:p>
        </w:tc>
        <w:tc>
          <w:tcPr>
            <w:tcW w:w="2693" w:type="dxa"/>
            <w:gridSpan w:val="2"/>
          </w:tcPr>
          <w:p w14:paraId="3F0EF1AA" w14:textId="77777777" w:rsidR="0077457F" w:rsidRPr="00104652" w:rsidRDefault="0077457F" w:rsidP="0077457F">
            <w:pPr>
              <w:spacing w:line="0" w:lineRule="atLeast"/>
              <w:rPr>
                <w:rFonts w:eastAsia="標楷體"/>
                <w:sz w:val="20"/>
                <w:szCs w:val="20"/>
              </w:rPr>
            </w:pPr>
            <w:r w:rsidRPr="00104652">
              <w:rPr>
                <w:rFonts w:eastAsia="標楷體"/>
                <w:sz w:val="20"/>
                <w:szCs w:val="20"/>
              </w:rPr>
              <w:t>1.</w:t>
            </w:r>
            <w:r w:rsidRPr="00104652">
              <w:rPr>
                <w:rFonts w:eastAsia="標楷體"/>
                <w:sz w:val="20"/>
                <w:szCs w:val="20"/>
              </w:rPr>
              <w:t>食品中毒發生的原因、預防方法。</w:t>
            </w:r>
          </w:p>
          <w:p w14:paraId="3B59D330" w14:textId="77777777" w:rsidR="0077457F" w:rsidRPr="00104652" w:rsidRDefault="0077457F" w:rsidP="0077457F">
            <w:pPr>
              <w:spacing w:line="0" w:lineRule="atLeast"/>
              <w:rPr>
                <w:rFonts w:eastAsia="標楷體"/>
                <w:sz w:val="20"/>
                <w:szCs w:val="20"/>
              </w:rPr>
            </w:pPr>
            <w:r w:rsidRPr="00104652">
              <w:rPr>
                <w:rFonts w:eastAsia="標楷體"/>
                <w:sz w:val="20"/>
                <w:szCs w:val="20"/>
              </w:rPr>
              <w:t>2.</w:t>
            </w:r>
            <w:r w:rsidRPr="00104652">
              <w:rPr>
                <w:rFonts w:eastAsia="標楷體"/>
                <w:sz w:val="20"/>
                <w:szCs w:val="20"/>
              </w:rPr>
              <w:t>觀察周遭不安全的飲食習慣或環境。</w:t>
            </w:r>
          </w:p>
          <w:p w14:paraId="0007A1DF" w14:textId="77777777" w:rsidR="0077457F" w:rsidRPr="00104652" w:rsidRDefault="0077457F" w:rsidP="0077457F">
            <w:pPr>
              <w:spacing w:line="0" w:lineRule="atLeast"/>
              <w:rPr>
                <w:rFonts w:eastAsia="標楷體"/>
                <w:sz w:val="20"/>
                <w:szCs w:val="20"/>
              </w:rPr>
            </w:pPr>
            <w:r w:rsidRPr="00104652">
              <w:rPr>
                <w:rFonts w:eastAsia="標楷體"/>
                <w:sz w:val="20"/>
                <w:szCs w:val="20"/>
              </w:rPr>
              <w:t>3.</w:t>
            </w:r>
            <w:r w:rsidRPr="00104652">
              <w:rPr>
                <w:rFonts w:eastAsia="標楷體"/>
                <w:sz w:val="20"/>
                <w:szCs w:val="20"/>
              </w:rPr>
              <w:t>改善不安全的飲食衛生習慣達到預防食物中毒的效果。</w:t>
            </w:r>
          </w:p>
        </w:tc>
        <w:tc>
          <w:tcPr>
            <w:tcW w:w="1977" w:type="dxa"/>
            <w:gridSpan w:val="2"/>
          </w:tcPr>
          <w:p w14:paraId="3FD99BCA" w14:textId="1D418264" w:rsidR="0077457F" w:rsidRPr="00104652" w:rsidRDefault="0077457F" w:rsidP="0077457F">
            <w:pPr>
              <w:spacing w:line="0" w:lineRule="atLeast"/>
              <w:rPr>
                <w:rFonts w:eastAsia="標楷體"/>
                <w:sz w:val="20"/>
                <w:szCs w:val="20"/>
              </w:rPr>
            </w:pPr>
            <w:r w:rsidRPr="00104652">
              <w:rPr>
                <w:rFonts w:eastAsia="標楷體"/>
                <w:sz w:val="20"/>
                <w:szCs w:val="20"/>
              </w:rPr>
              <w:t>學生能辨識食品中毒與食安問題的成因，並採取正確預防措施以保障自身安全。</w:t>
            </w:r>
          </w:p>
        </w:tc>
        <w:tc>
          <w:tcPr>
            <w:tcW w:w="1510" w:type="dxa"/>
          </w:tcPr>
          <w:p w14:paraId="2FB9056B" w14:textId="77777777" w:rsidR="0077457F" w:rsidRPr="00104652" w:rsidRDefault="0077457F" w:rsidP="0077457F">
            <w:pPr>
              <w:spacing w:line="0" w:lineRule="atLeast"/>
              <w:rPr>
                <w:rFonts w:eastAsia="標楷體"/>
                <w:sz w:val="20"/>
                <w:szCs w:val="20"/>
              </w:rPr>
            </w:pPr>
            <w:r w:rsidRPr="00104652">
              <w:rPr>
                <w:rFonts w:eastAsia="標楷體"/>
                <w:sz w:val="20"/>
                <w:szCs w:val="20"/>
              </w:rPr>
              <w:t>紙筆測驗</w:t>
            </w:r>
          </w:p>
          <w:p w14:paraId="1A3A5B92" w14:textId="6811B07C" w:rsidR="0077457F" w:rsidRPr="00104652" w:rsidRDefault="0077457F" w:rsidP="0077457F">
            <w:pPr>
              <w:spacing w:line="0" w:lineRule="atLeast"/>
              <w:rPr>
                <w:rFonts w:eastAsia="標楷體"/>
                <w:sz w:val="20"/>
                <w:szCs w:val="20"/>
              </w:rPr>
            </w:pPr>
            <w:r w:rsidRPr="00104652">
              <w:rPr>
                <w:rFonts w:eastAsia="標楷體"/>
                <w:sz w:val="20"/>
                <w:szCs w:val="20"/>
              </w:rPr>
              <w:t>學習作業</w:t>
            </w:r>
            <w:r w:rsidRPr="00104652">
              <w:rPr>
                <w:rFonts w:eastAsia="標楷體"/>
                <w:sz w:val="20"/>
                <w:szCs w:val="20"/>
              </w:rPr>
              <w:br/>
            </w:r>
            <w:r w:rsidRPr="00104652">
              <w:rPr>
                <w:rFonts w:eastAsia="標楷體"/>
                <w:sz w:val="20"/>
                <w:szCs w:val="20"/>
              </w:rPr>
              <w:t>上課參與</w:t>
            </w:r>
            <w:r w:rsidRPr="00104652">
              <w:rPr>
                <w:rFonts w:eastAsia="標楷體"/>
                <w:sz w:val="20"/>
                <w:szCs w:val="20"/>
              </w:rPr>
              <w:br/>
            </w:r>
            <w:r w:rsidRPr="00104652">
              <w:rPr>
                <w:rFonts w:eastAsia="標楷體"/>
                <w:sz w:val="20"/>
                <w:szCs w:val="20"/>
              </w:rPr>
              <w:t>口語表達</w:t>
            </w:r>
            <w:r w:rsidRPr="00104652">
              <w:rPr>
                <w:rFonts w:eastAsia="標楷體"/>
                <w:sz w:val="20"/>
                <w:szCs w:val="20"/>
              </w:rPr>
              <w:br/>
            </w:r>
            <w:r w:rsidRPr="00104652">
              <w:rPr>
                <w:rFonts w:eastAsia="標楷體"/>
                <w:sz w:val="20"/>
                <w:szCs w:val="20"/>
              </w:rPr>
              <w:t>態度檢核</w:t>
            </w:r>
          </w:p>
        </w:tc>
      </w:tr>
      <w:tr w:rsidR="0077457F" w:rsidRPr="00F26FAE" w14:paraId="7AFC356E" w14:textId="77777777" w:rsidTr="0077457F">
        <w:trPr>
          <w:trHeight w:val="586"/>
          <w:jc w:val="center"/>
        </w:trPr>
        <w:tc>
          <w:tcPr>
            <w:tcW w:w="1555" w:type="dxa"/>
            <w:gridSpan w:val="2"/>
            <w:vAlign w:val="center"/>
          </w:tcPr>
          <w:p w14:paraId="39ADBD0E" w14:textId="77777777" w:rsidR="0077457F" w:rsidRPr="009048DE" w:rsidRDefault="0077457F" w:rsidP="0077457F">
            <w:pPr>
              <w:jc w:val="center"/>
              <w:rPr>
                <w:rFonts w:ascii="標楷體" w:eastAsia="標楷體" w:hAnsi="標楷體" w:cs="標楷體"/>
              </w:rPr>
            </w:pPr>
            <w:r w:rsidRPr="009048DE">
              <w:rPr>
                <w:rFonts w:ascii="標楷體" w:eastAsia="標楷體" w:hAnsi="標楷體" w:cs="標楷體" w:hint="eastAsia"/>
              </w:rPr>
              <w:t>20</w:t>
            </w:r>
          </w:p>
          <w:p w14:paraId="4A027387" w14:textId="593AA584" w:rsidR="0077457F" w:rsidRPr="00F26FAE" w:rsidRDefault="0077457F" w:rsidP="0077457F">
            <w:pPr>
              <w:jc w:val="center"/>
              <w:rPr>
                <w:rFonts w:ascii="標楷體" w:eastAsia="標楷體" w:hAnsi="標楷體" w:cs="標楷體"/>
              </w:rPr>
            </w:pPr>
            <w:r w:rsidRPr="009048DE">
              <w:rPr>
                <w:rFonts w:ascii="標楷體" w:eastAsia="標楷體" w:hAnsi="標楷體" w:cs="標楷體" w:hint="eastAsia"/>
              </w:rPr>
              <w:t>0112-011</w:t>
            </w:r>
            <w:r>
              <w:rPr>
                <w:rFonts w:ascii="標楷體" w:eastAsia="標楷體" w:hAnsi="標楷體" w:cs="標楷體"/>
              </w:rPr>
              <w:t>6</w:t>
            </w:r>
          </w:p>
        </w:tc>
        <w:tc>
          <w:tcPr>
            <w:tcW w:w="1706" w:type="dxa"/>
            <w:gridSpan w:val="2"/>
            <w:vAlign w:val="center"/>
          </w:tcPr>
          <w:p w14:paraId="5B16DC41" w14:textId="77777777" w:rsidR="0077457F" w:rsidRPr="00104652" w:rsidRDefault="0077457F" w:rsidP="0077457F">
            <w:pPr>
              <w:suppressAutoHyphens/>
              <w:autoSpaceDN w:val="0"/>
              <w:spacing w:line="0" w:lineRule="atLeast"/>
              <w:textAlignment w:val="baseline"/>
              <w:rPr>
                <w:rFonts w:eastAsia="標楷體"/>
                <w:kern w:val="3"/>
                <w:sz w:val="20"/>
                <w:szCs w:val="20"/>
              </w:rPr>
            </w:pPr>
            <w:r w:rsidRPr="00104652">
              <w:rPr>
                <w:rFonts w:eastAsia="標楷體"/>
                <w:kern w:val="3"/>
                <w:sz w:val="20"/>
                <w:szCs w:val="20"/>
              </w:rPr>
              <w:t>單元三</w:t>
            </w:r>
            <w:r w:rsidRPr="00104652">
              <w:rPr>
                <w:rFonts w:eastAsia="標楷體"/>
                <w:kern w:val="3"/>
                <w:sz w:val="20"/>
                <w:szCs w:val="20"/>
              </w:rPr>
              <w:t xml:space="preserve"> </w:t>
            </w:r>
            <w:r w:rsidRPr="00104652">
              <w:rPr>
                <w:rFonts w:eastAsia="標楷體"/>
                <w:kern w:val="3"/>
                <w:sz w:val="20"/>
                <w:szCs w:val="20"/>
              </w:rPr>
              <w:t>健康「食」行力</w:t>
            </w:r>
          </w:p>
          <w:p w14:paraId="66233B90" w14:textId="77777777" w:rsidR="0077457F" w:rsidRDefault="0077457F" w:rsidP="0077457F">
            <w:pPr>
              <w:spacing w:line="0" w:lineRule="atLeast"/>
              <w:rPr>
                <w:rFonts w:eastAsia="標楷體"/>
                <w:kern w:val="2"/>
                <w:sz w:val="20"/>
                <w:szCs w:val="20"/>
              </w:rPr>
            </w:pPr>
            <w:r w:rsidRPr="00104652">
              <w:rPr>
                <w:rFonts w:eastAsia="標楷體"/>
                <w:kern w:val="3"/>
                <w:sz w:val="20"/>
                <w:szCs w:val="20"/>
              </w:rPr>
              <w:t>第</w:t>
            </w:r>
            <w:r w:rsidRPr="00104652">
              <w:rPr>
                <w:rFonts w:eastAsia="標楷體"/>
                <w:kern w:val="3"/>
                <w:sz w:val="20"/>
                <w:szCs w:val="20"/>
              </w:rPr>
              <w:t>2</w:t>
            </w:r>
            <w:r w:rsidRPr="00104652">
              <w:rPr>
                <w:rFonts w:eastAsia="標楷體"/>
                <w:kern w:val="3"/>
                <w:sz w:val="20"/>
                <w:szCs w:val="20"/>
              </w:rPr>
              <w:t>章</w:t>
            </w:r>
            <w:r w:rsidRPr="00104652">
              <w:rPr>
                <w:rFonts w:eastAsia="標楷體"/>
                <w:kern w:val="3"/>
                <w:sz w:val="20"/>
                <w:szCs w:val="20"/>
              </w:rPr>
              <w:t xml:space="preserve"> </w:t>
            </w:r>
            <w:r w:rsidRPr="00104652">
              <w:rPr>
                <w:rFonts w:eastAsia="標楷體"/>
                <w:kern w:val="3"/>
                <w:sz w:val="20"/>
                <w:szCs w:val="20"/>
              </w:rPr>
              <w:t>「</w:t>
            </w:r>
            <w:r w:rsidRPr="00104652">
              <w:rPr>
                <w:rFonts w:eastAsia="標楷體"/>
                <w:kern w:val="2"/>
                <w:sz w:val="20"/>
                <w:szCs w:val="20"/>
              </w:rPr>
              <w:t>食」在安心</w:t>
            </w:r>
          </w:p>
          <w:p w14:paraId="170C9E21" w14:textId="70B0F19B" w:rsidR="0077457F" w:rsidRPr="00104652" w:rsidRDefault="0077457F" w:rsidP="0077457F">
            <w:pPr>
              <w:spacing w:line="0" w:lineRule="atLeast"/>
              <w:rPr>
                <w:rFonts w:eastAsia="標楷體"/>
                <w:sz w:val="20"/>
                <w:szCs w:val="20"/>
              </w:rPr>
            </w:pPr>
            <w:r w:rsidRPr="00443980">
              <w:rPr>
                <w:rFonts w:eastAsia="標楷體" w:hint="eastAsia"/>
                <w:sz w:val="20"/>
                <w:szCs w:val="20"/>
              </w:rPr>
              <w:t>【安全教育】</w:t>
            </w:r>
          </w:p>
        </w:tc>
        <w:tc>
          <w:tcPr>
            <w:tcW w:w="2693" w:type="dxa"/>
            <w:gridSpan w:val="2"/>
          </w:tcPr>
          <w:p w14:paraId="5A1B1CC5" w14:textId="77777777" w:rsidR="0077457F" w:rsidRPr="00104652" w:rsidRDefault="0077457F" w:rsidP="0077457F">
            <w:pPr>
              <w:spacing w:line="0" w:lineRule="atLeast"/>
              <w:rPr>
                <w:rFonts w:eastAsia="標楷體"/>
                <w:sz w:val="20"/>
                <w:szCs w:val="20"/>
              </w:rPr>
            </w:pPr>
            <w:r w:rsidRPr="00104652">
              <w:rPr>
                <w:rFonts w:eastAsia="標楷體"/>
                <w:sz w:val="20"/>
                <w:szCs w:val="20"/>
              </w:rPr>
              <w:t>1.</w:t>
            </w:r>
            <w:r w:rsidRPr="00104652">
              <w:rPr>
                <w:rFonts w:eastAsia="標楷體"/>
                <w:sz w:val="20"/>
                <w:szCs w:val="20"/>
              </w:rPr>
              <w:t>食品中毒發生的原因、預防方法。</w:t>
            </w:r>
          </w:p>
          <w:p w14:paraId="5D2BA807" w14:textId="77777777" w:rsidR="0077457F" w:rsidRPr="00104652" w:rsidRDefault="0077457F" w:rsidP="0077457F">
            <w:pPr>
              <w:spacing w:line="0" w:lineRule="atLeast"/>
              <w:rPr>
                <w:rFonts w:eastAsia="標楷體"/>
                <w:sz w:val="20"/>
                <w:szCs w:val="20"/>
              </w:rPr>
            </w:pPr>
            <w:r w:rsidRPr="00104652">
              <w:rPr>
                <w:rFonts w:eastAsia="標楷體"/>
                <w:sz w:val="20"/>
                <w:szCs w:val="20"/>
              </w:rPr>
              <w:t>2.</w:t>
            </w:r>
            <w:r w:rsidRPr="00104652">
              <w:rPr>
                <w:rFonts w:eastAsia="標楷體"/>
                <w:sz w:val="20"/>
                <w:szCs w:val="20"/>
              </w:rPr>
              <w:t>觀察周遭不安全的飲食習慣或環境。</w:t>
            </w:r>
          </w:p>
          <w:p w14:paraId="6ED9F50C" w14:textId="77777777" w:rsidR="0077457F" w:rsidRPr="00104652" w:rsidRDefault="0077457F" w:rsidP="0077457F">
            <w:pPr>
              <w:spacing w:line="0" w:lineRule="atLeast"/>
              <w:rPr>
                <w:rFonts w:eastAsia="標楷體"/>
                <w:sz w:val="20"/>
                <w:szCs w:val="20"/>
              </w:rPr>
            </w:pPr>
            <w:r w:rsidRPr="00104652">
              <w:rPr>
                <w:rFonts w:eastAsia="標楷體"/>
                <w:sz w:val="20"/>
                <w:szCs w:val="20"/>
              </w:rPr>
              <w:t>3.</w:t>
            </w:r>
            <w:r w:rsidRPr="00104652">
              <w:rPr>
                <w:rFonts w:eastAsia="標楷體"/>
                <w:sz w:val="20"/>
                <w:szCs w:val="20"/>
              </w:rPr>
              <w:t>改善不安全的飲食衛生習慣達到預防食物中毒的效果。</w:t>
            </w:r>
          </w:p>
        </w:tc>
        <w:tc>
          <w:tcPr>
            <w:tcW w:w="1977" w:type="dxa"/>
            <w:gridSpan w:val="2"/>
          </w:tcPr>
          <w:p w14:paraId="3A9ACBC4" w14:textId="13EE655F" w:rsidR="0077457F" w:rsidRPr="00104652" w:rsidRDefault="0077457F" w:rsidP="0077457F">
            <w:pPr>
              <w:spacing w:line="0" w:lineRule="atLeast"/>
              <w:rPr>
                <w:rFonts w:eastAsia="標楷體"/>
                <w:sz w:val="20"/>
                <w:szCs w:val="20"/>
              </w:rPr>
            </w:pPr>
            <w:r w:rsidRPr="00104652">
              <w:rPr>
                <w:rFonts w:eastAsia="標楷體"/>
                <w:sz w:val="20"/>
                <w:szCs w:val="20"/>
              </w:rPr>
              <w:t>學生能辨識食品中毒與食安問題的成因，並採取正確預防措施以保障自身安全。</w:t>
            </w:r>
          </w:p>
        </w:tc>
        <w:tc>
          <w:tcPr>
            <w:tcW w:w="1510" w:type="dxa"/>
          </w:tcPr>
          <w:p w14:paraId="3A5E3B79" w14:textId="77777777" w:rsidR="0077457F" w:rsidRPr="00104652" w:rsidRDefault="0077457F" w:rsidP="0077457F">
            <w:pPr>
              <w:spacing w:line="0" w:lineRule="atLeast"/>
              <w:rPr>
                <w:rFonts w:eastAsia="標楷體"/>
                <w:sz w:val="20"/>
                <w:szCs w:val="20"/>
              </w:rPr>
            </w:pPr>
            <w:r w:rsidRPr="00104652">
              <w:rPr>
                <w:rFonts w:eastAsia="標楷體"/>
                <w:sz w:val="20"/>
                <w:szCs w:val="20"/>
              </w:rPr>
              <w:t>紙筆測驗</w:t>
            </w:r>
          </w:p>
          <w:p w14:paraId="5F87E229" w14:textId="4C1C756F" w:rsidR="0077457F" w:rsidRPr="00104652" w:rsidRDefault="0077457F" w:rsidP="0077457F">
            <w:pPr>
              <w:spacing w:line="0" w:lineRule="atLeast"/>
              <w:rPr>
                <w:rFonts w:eastAsia="標楷體"/>
                <w:sz w:val="20"/>
                <w:szCs w:val="20"/>
              </w:rPr>
            </w:pPr>
            <w:r w:rsidRPr="00104652">
              <w:rPr>
                <w:rFonts w:eastAsia="標楷體"/>
                <w:sz w:val="20"/>
                <w:szCs w:val="20"/>
              </w:rPr>
              <w:t>學習作業</w:t>
            </w:r>
            <w:r w:rsidRPr="00104652">
              <w:rPr>
                <w:rFonts w:eastAsia="標楷體"/>
                <w:sz w:val="20"/>
                <w:szCs w:val="20"/>
              </w:rPr>
              <w:br/>
            </w:r>
            <w:r w:rsidRPr="00104652">
              <w:rPr>
                <w:rFonts w:eastAsia="標楷體"/>
                <w:sz w:val="20"/>
                <w:szCs w:val="20"/>
              </w:rPr>
              <w:t>上課參與</w:t>
            </w:r>
            <w:r w:rsidRPr="00104652">
              <w:rPr>
                <w:rFonts w:eastAsia="標楷體"/>
                <w:sz w:val="20"/>
                <w:szCs w:val="20"/>
              </w:rPr>
              <w:br/>
            </w:r>
            <w:r w:rsidRPr="00104652">
              <w:rPr>
                <w:rFonts w:eastAsia="標楷體"/>
                <w:sz w:val="20"/>
                <w:szCs w:val="20"/>
              </w:rPr>
              <w:t>口語表達</w:t>
            </w:r>
            <w:r w:rsidRPr="00104652">
              <w:rPr>
                <w:rFonts w:eastAsia="標楷體"/>
                <w:sz w:val="20"/>
                <w:szCs w:val="20"/>
              </w:rPr>
              <w:br/>
            </w:r>
            <w:r w:rsidRPr="00104652">
              <w:rPr>
                <w:rFonts w:eastAsia="標楷體"/>
                <w:sz w:val="20"/>
                <w:szCs w:val="20"/>
              </w:rPr>
              <w:t>態度檢核</w:t>
            </w:r>
          </w:p>
        </w:tc>
      </w:tr>
      <w:tr w:rsidR="0077457F" w:rsidRPr="00F26FAE" w14:paraId="0EE96C2F" w14:textId="77777777" w:rsidTr="0077457F">
        <w:trPr>
          <w:trHeight w:val="586"/>
          <w:jc w:val="center"/>
        </w:trPr>
        <w:tc>
          <w:tcPr>
            <w:tcW w:w="1555" w:type="dxa"/>
            <w:gridSpan w:val="2"/>
            <w:vAlign w:val="center"/>
          </w:tcPr>
          <w:p w14:paraId="43FEE4F6" w14:textId="77777777" w:rsidR="0077457F" w:rsidRPr="009048DE" w:rsidRDefault="0077457F" w:rsidP="0077457F">
            <w:pPr>
              <w:jc w:val="center"/>
              <w:rPr>
                <w:rFonts w:ascii="標楷體" w:eastAsia="標楷體" w:hAnsi="標楷體" w:cs="標楷體"/>
              </w:rPr>
            </w:pPr>
            <w:r w:rsidRPr="009048DE">
              <w:rPr>
                <w:rFonts w:ascii="標楷體" w:eastAsia="標楷體" w:hAnsi="標楷體" w:cs="標楷體" w:hint="eastAsia"/>
              </w:rPr>
              <w:t>21</w:t>
            </w:r>
          </w:p>
          <w:p w14:paraId="6411031D" w14:textId="24A2892F" w:rsidR="0077457F" w:rsidRPr="00F26FAE" w:rsidRDefault="0077457F" w:rsidP="0077457F">
            <w:pPr>
              <w:jc w:val="center"/>
              <w:rPr>
                <w:rFonts w:ascii="標楷體" w:eastAsia="標楷體" w:hAnsi="標楷體" w:cs="標楷體"/>
              </w:rPr>
            </w:pPr>
            <w:r w:rsidRPr="009048DE">
              <w:rPr>
                <w:rFonts w:ascii="標楷體" w:eastAsia="標楷體" w:hAnsi="標楷體" w:cs="標楷體" w:hint="eastAsia"/>
              </w:rPr>
              <w:t>0119-0120</w:t>
            </w:r>
          </w:p>
        </w:tc>
        <w:tc>
          <w:tcPr>
            <w:tcW w:w="1706" w:type="dxa"/>
            <w:gridSpan w:val="2"/>
            <w:vAlign w:val="center"/>
          </w:tcPr>
          <w:p w14:paraId="7BB15ECD" w14:textId="77777777" w:rsidR="0077457F" w:rsidRPr="00104652" w:rsidRDefault="0077457F" w:rsidP="0077457F">
            <w:pPr>
              <w:suppressAutoHyphens/>
              <w:autoSpaceDN w:val="0"/>
              <w:spacing w:line="0" w:lineRule="atLeast"/>
              <w:textAlignment w:val="baseline"/>
              <w:rPr>
                <w:rFonts w:eastAsia="標楷體"/>
                <w:kern w:val="3"/>
                <w:sz w:val="20"/>
                <w:szCs w:val="20"/>
              </w:rPr>
            </w:pPr>
            <w:r w:rsidRPr="00104652">
              <w:rPr>
                <w:rFonts w:eastAsia="標楷體"/>
                <w:kern w:val="3"/>
                <w:sz w:val="20"/>
                <w:szCs w:val="20"/>
              </w:rPr>
              <w:t>單元三</w:t>
            </w:r>
            <w:r w:rsidRPr="00104652">
              <w:rPr>
                <w:rFonts w:eastAsia="標楷體"/>
                <w:kern w:val="3"/>
                <w:sz w:val="20"/>
                <w:szCs w:val="20"/>
              </w:rPr>
              <w:t xml:space="preserve"> </w:t>
            </w:r>
            <w:r w:rsidRPr="00104652">
              <w:rPr>
                <w:rFonts w:eastAsia="標楷體"/>
                <w:kern w:val="3"/>
                <w:sz w:val="20"/>
                <w:szCs w:val="20"/>
              </w:rPr>
              <w:t>健康「食」行力</w:t>
            </w:r>
          </w:p>
          <w:p w14:paraId="4027E7B9" w14:textId="77777777" w:rsidR="0077457F" w:rsidRDefault="0077457F" w:rsidP="0077457F">
            <w:pPr>
              <w:spacing w:line="0" w:lineRule="atLeast"/>
              <w:rPr>
                <w:rFonts w:eastAsia="標楷體"/>
                <w:kern w:val="2"/>
                <w:sz w:val="20"/>
                <w:szCs w:val="20"/>
              </w:rPr>
            </w:pPr>
            <w:r w:rsidRPr="00104652">
              <w:rPr>
                <w:rFonts w:eastAsia="標楷體"/>
                <w:kern w:val="3"/>
                <w:sz w:val="20"/>
                <w:szCs w:val="20"/>
              </w:rPr>
              <w:t>第</w:t>
            </w:r>
            <w:r w:rsidRPr="00104652">
              <w:rPr>
                <w:rFonts w:eastAsia="標楷體"/>
                <w:kern w:val="3"/>
                <w:sz w:val="20"/>
                <w:szCs w:val="20"/>
              </w:rPr>
              <w:t>2</w:t>
            </w:r>
            <w:r w:rsidRPr="00104652">
              <w:rPr>
                <w:rFonts w:eastAsia="標楷體"/>
                <w:kern w:val="3"/>
                <w:sz w:val="20"/>
                <w:szCs w:val="20"/>
              </w:rPr>
              <w:t>章</w:t>
            </w:r>
            <w:r w:rsidRPr="00104652">
              <w:rPr>
                <w:rFonts w:eastAsia="標楷體"/>
                <w:kern w:val="3"/>
                <w:sz w:val="20"/>
                <w:szCs w:val="20"/>
              </w:rPr>
              <w:t xml:space="preserve"> </w:t>
            </w:r>
            <w:r w:rsidRPr="00104652">
              <w:rPr>
                <w:rFonts w:eastAsia="標楷體"/>
                <w:kern w:val="3"/>
                <w:sz w:val="20"/>
                <w:szCs w:val="20"/>
              </w:rPr>
              <w:t>「</w:t>
            </w:r>
            <w:r w:rsidRPr="00104652">
              <w:rPr>
                <w:rFonts w:eastAsia="標楷體"/>
                <w:kern w:val="2"/>
                <w:sz w:val="20"/>
                <w:szCs w:val="20"/>
              </w:rPr>
              <w:t>食」在安心</w:t>
            </w:r>
          </w:p>
          <w:p w14:paraId="5E8ED48F" w14:textId="55F16C96" w:rsidR="0077457F" w:rsidRPr="00104652" w:rsidRDefault="0077457F" w:rsidP="0077457F">
            <w:pPr>
              <w:spacing w:line="0" w:lineRule="atLeast"/>
              <w:rPr>
                <w:rFonts w:eastAsia="標楷體"/>
                <w:sz w:val="20"/>
                <w:szCs w:val="20"/>
              </w:rPr>
            </w:pPr>
            <w:r w:rsidRPr="00443980">
              <w:rPr>
                <w:rFonts w:eastAsia="標楷體" w:hint="eastAsia"/>
                <w:sz w:val="20"/>
                <w:szCs w:val="20"/>
              </w:rPr>
              <w:t>【安全教育】</w:t>
            </w:r>
          </w:p>
        </w:tc>
        <w:tc>
          <w:tcPr>
            <w:tcW w:w="2693" w:type="dxa"/>
            <w:gridSpan w:val="2"/>
          </w:tcPr>
          <w:p w14:paraId="287D55FB" w14:textId="77777777" w:rsidR="0077457F" w:rsidRPr="00104652" w:rsidRDefault="0077457F" w:rsidP="0077457F">
            <w:pPr>
              <w:spacing w:line="0" w:lineRule="atLeast"/>
              <w:rPr>
                <w:rFonts w:eastAsia="標楷體"/>
                <w:sz w:val="20"/>
                <w:szCs w:val="20"/>
              </w:rPr>
            </w:pPr>
            <w:r w:rsidRPr="00104652">
              <w:rPr>
                <w:rFonts w:eastAsia="標楷體"/>
                <w:sz w:val="20"/>
                <w:szCs w:val="20"/>
              </w:rPr>
              <w:t>1.</w:t>
            </w:r>
            <w:r w:rsidRPr="00104652">
              <w:rPr>
                <w:rFonts w:eastAsia="標楷體"/>
                <w:sz w:val="20"/>
                <w:szCs w:val="20"/>
              </w:rPr>
              <w:t>食品中毒發生的原因、預防方法。</w:t>
            </w:r>
          </w:p>
          <w:p w14:paraId="6B584477" w14:textId="77777777" w:rsidR="0077457F" w:rsidRPr="00104652" w:rsidRDefault="0077457F" w:rsidP="0077457F">
            <w:pPr>
              <w:spacing w:line="0" w:lineRule="atLeast"/>
              <w:rPr>
                <w:rFonts w:eastAsia="標楷體"/>
                <w:sz w:val="20"/>
                <w:szCs w:val="20"/>
              </w:rPr>
            </w:pPr>
            <w:r w:rsidRPr="00104652">
              <w:rPr>
                <w:rFonts w:eastAsia="標楷體"/>
                <w:sz w:val="20"/>
                <w:szCs w:val="20"/>
              </w:rPr>
              <w:t>2.</w:t>
            </w:r>
            <w:r w:rsidRPr="00104652">
              <w:rPr>
                <w:rFonts w:eastAsia="標楷體"/>
                <w:sz w:val="20"/>
                <w:szCs w:val="20"/>
              </w:rPr>
              <w:t>觀察周遭不安全的飲食習慣或環境。</w:t>
            </w:r>
          </w:p>
          <w:p w14:paraId="3447719B" w14:textId="77777777" w:rsidR="0077457F" w:rsidRPr="00104652" w:rsidRDefault="0077457F" w:rsidP="0077457F">
            <w:pPr>
              <w:spacing w:line="0" w:lineRule="atLeast"/>
              <w:rPr>
                <w:rFonts w:eastAsia="標楷體"/>
                <w:sz w:val="20"/>
                <w:szCs w:val="20"/>
              </w:rPr>
            </w:pPr>
            <w:r w:rsidRPr="00104652">
              <w:rPr>
                <w:rFonts w:eastAsia="標楷體"/>
                <w:sz w:val="20"/>
                <w:szCs w:val="20"/>
              </w:rPr>
              <w:t>3.</w:t>
            </w:r>
            <w:r w:rsidRPr="00104652">
              <w:rPr>
                <w:rFonts w:eastAsia="標楷體"/>
                <w:sz w:val="20"/>
                <w:szCs w:val="20"/>
              </w:rPr>
              <w:t>改善不安全的飲食衛生習慣達到預防食物中毒的效果。</w:t>
            </w:r>
          </w:p>
        </w:tc>
        <w:tc>
          <w:tcPr>
            <w:tcW w:w="1977" w:type="dxa"/>
            <w:gridSpan w:val="2"/>
          </w:tcPr>
          <w:p w14:paraId="33DE2233" w14:textId="761CB11B" w:rsidR="0077457F" w:rsidRPr="00104652" w:rsidRDefault="0077457F" w:rsidP="0077457F">
            <w:pPr>
              <w:spacing w:line="0" w:lineRule="atLeast"/>
              <w:rPr>
                <w:rFonts w:eastAsia="標楷體"/>
                <w:sz w:val="20"/>
                <w:szCs w:val="20"/>
              </w:rPr>
            </w:pPr>
            <w:r w:rsidRPr="00104652">
              <w:rPr>
                <w:rFonts w:eastAsia="標楷體"/>
                <w:sz w:val="20"/>
                <w:szCs w:val="20"/>
              </w:rPr>
              <w:t>學生能辨識食品中毒與食安問題的成因，並採取正確預防措施以保障自身安全。</w:t>
            </w:r>
          </w:p>
        </w:tc>
        <w:tc>
          <w:tcPr>
            <w:tcW w:w="1510" w:type="dxa"/>
          </w:tcPr>
          <w:p w14:paraId="0FF23345" w14:textId="77777777" w:rsidR="0077457F" w:rsidRPr="00104652" w:rsidRDefault="0077457F" w:rsidP="0077457F">
            <w:pPr>
              <w:spacing w:line="0" w:lineRule="atLeast"/>
              <w:rPr>
                <w:rFonts w:eastAsia="標楷體"/>
                <w:sz w:val="20"/>
                <w:szCs w:val="20"/>
              </w:rPr>
            </w:pPr>
            <w:r w:rsidRPr="00104652">
              <w:rPr>
                <w:rFonts w:eastAsia="標楷體"/>
                <w:sz w:val="20"/>
                <w:szCs w:val="20"/>
              </w:rPr>
              <w:t>紙筆測驗</w:t>
            </w:r>
          </w:p>
          <w:p w14:paraId="6BD2BEAA" w14:textId="59A58E78" w:rsidR="0077457F" w:rsidRPr="00104652" w:rsidRDefault="0077457F" w:rsidP="0077457F">
            <w:pPr>
              <w:spacing w:line="0" w:lineRule="atLeast"/>
              <w:rPr>
                <w:rFonts w:eastAsia="標楷體"/>
                <w:sz w:val="20"/>
                <w:szCs w:val="20"/>
              </w:rPr>
            </w:pPr>
            <w:r w:rsidRPr="00104652">
              <w:rPr>
                <w:rFonts w:eastAsia="標楷體"/>
                <w:sz w:val="20"/>
                <w:szCs w:val="20"/>
              </w:rPr>
              <w:t>學習作業</w:t>
            </w:r>
            <w:r w:rsidRPr="00104652">
              <w:rPr>
                <w:rFonts w:eastAsia="標楷體"/>
                <w:sz w:val="20"/>
                <w:szCs w:val="20"/>
              </w:rPr>
              <w:br/>
            </w:r>
            <w:r w:rsidRPr="00104652">
              <w:rPr>
                <w:rFonts w:eastAsia="標楷體"/>
                <w:sz w:val="20"/>
                <w:szCs w:val="20"/>
              </w:rPr>
              <w:t>上課參與</w:t>
            </w:r>
            <w:r w:rsidRPr="00104652">
              <w:rPr>
                <w:rFonts w:eastAsia="標楷體"/>
                <w:sz w:val="20"/>
                <w:szCs w:val="20"/>
              </w:rPr>
              <w:br/>
            </w:r>
            <w:r w:rsidRPr="00104652">
              <w:rPr>
                <w:rFonts w:eastAsia="標楷體"/>
                <w:sz w:val="20"/>
                <w:szCs w:val="20"/>
              </w:rPr>
              <w:t>口語表達</w:t>
            </w:r>
            <w:r w:rsidRPr="00104652">
              <w:rPr>
                <w:rFonts w:eastAsia="標楷體"/>
                <w:sz w:val="20"/>
                <w:szCs w:val="20"/>
              </w:rPr>
              <w:br/>
            </w:r>
            <w:r w:rsidRPr="00104652">
              <w:rPr>
                <w:rFonts w:eastAsia="標楷體"/>
                <w:sz w:val="20"/>
                <w:szCs w:val="20"/>
              </w:rPr>
              <w:t>態度檢核</w:t>
            </w:r>
          </w:p>
        </w:tc>
      </w:tr>
    </w:tbl>
    <w:p w14:paraId="7AD1F6F2" w14:textId="4C9D06A6" w:rsidR="00B966B5" w:rsidRDefault="00B966B5" w:rsidP="00B966B5">
      <w:pPr>
        <w:rPr>
          <w:rFonts w:ascii="標楷體" w:eastAsia="標楷體" w:hAnsi="標楷體"/>
          <w:color w:val="000000" w:themeColor="text1"/>
          <w:szCs w:val="32"/>
        </w:rPr>
      </w:pPr>
    </w:p>
    <w:p w14:paraId="3F14FF86" w14:textId="239B7CC4" w:rsidR="00B966B5" w:rsidRDefault="00B966B5" w:rsidP="00B966B5">
      <w:pPr>
        <w:rPr>
          <w:rFonts w:ascii="標楷體" w:eastAsia="標楷體" w:hAnsi="標楷體"/>
          <w:color w:val="000000" w:themeColor="text1"/>
          <w:szCs w:val="32"/>
        </w:rPr>
      </w:pPr>
    </w:p>
    <w:p w14:paraId="1F0E30D0" w14:textId="7E736B95" w:rsidR="00B966B5" w:rsidRDefault="00B966B5" w:rsidP="00B966B5">
      <w:pPr>
        <w:rPr>
          <w:rFonts w:ascii="標楷體" w:eastAsia="標楷體" w:hAnsi="標楷體"/>
          <w:color w:val="000000" w:themeColor="text1"/>
          <w:szCs w:val="32"/>
        </w:rPr>
      </w:pPr>
    </w:p>
    <w:p w14:paraId="2CF33308" w14:textId="77777777" w:rsidR="00B966B5" w:rsidRDefault="00B966B5" w:rsidP="00B966B5">
      <w:pPr>
        <w:rPr>
          <w:rFonts w:ascii="標楷體" w:eastAsia="標楷體" w:hAnsi="標楷體"/>
          <w:color w:val="000000" w:themeColor="text1"/>
          <w:szCs w:val="32"/>
        </w:rPr>
      </w:pPr>
    </w:p>
    <w:tbl>
      <w:tblPr>
        <w:tblW w:w="94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1502"/>
        <w:gridCol w:w="53"/>
        <w:gridCol w:w="1525"/>
        <w:gridCol w:w="180"/>
        <w:gridCol w:w="1453"/>
        <w:gridCol w:w="1238"/>
        <w:gridCol w:w="1120"/>
        <w:gridCol w:w="855"/>
        <w:gridCol w:w="1509"/>
      </w:tblGrid>
      <w:tr w:rsidR="00B966B5" w14:paraId="474DAD3B" w14:textId="77777777" w:rsidTr="00C41808">
        <w:trPr>
          <w:trHeight w:val="494"/>
          <w:jc w:val="center"/>
        </w:trPr>
        <w:tc>
          <w:tcPr>
            <w:tcW w:w="9435" w:type="dxa"/>
            <w:gridSpan w:val="9"/>
            <w:tcBorders>
              <w:top w:val="single" w:sz="4" w:space="0" w:color="auto"/>
              <w:left w:val="single" w:sz="4" w:space="0" w:color="auto"/>
              <w:bottom w:val="single" w:sz="4" w:space="0" w:color="auto"/>
              <w:right w:val="single" w:sz="4" w:space="0" w:color="auto"/>
            </w:tcBorders>
            <w:vAlign w:val="center"/>
            <w:hideMark/>
          </w:tcPr>
          <w:p w14:paraId="63FBA09E" w14:textId="7202B270" w:rsidR="00B966B5" w:rsidRDefault="00B966B5">
            <w:pPr>
              <w:jc w:val="center"/>
              <w:rPr>
                <w:rFonts w:ascii="標楷體" w:eastAsia="標楷體" w:hAnsi="標楷體"/>
                <w:b/>
                <w:bCs/>
                <w:color w:val="000000" w:themeColor="text1"/>
                <w:sz w:val="28"/>
                <w:szCs w:val="36"/>
              </w:rPr>
            </w:pPr>
            <w:r>
              <w:rPr>
                <w:rFonts w:ascii="標楷體" w:eastAsia="標楷體" w:hAnsi="標楷體" w:cs="標楷體"/>
                <w:b/>
                <w:color w:val="000000"/>
                <w:sz w:val="28"/>
                <w:szCs w:val="28"/>
              </w:rPr>
              <w:t>桃園市</w:t>
            </w:r>
            <w:r>
              <w:rPr>
                <w:rFonts w:ascii="標楷體" w:eastAsia="標楷體" w:hAnsi="標楷體" w:cs="標楷體" w:hint="eastAsia"/>
                <w:b/>
                <w:color w:val="000000"/>
                <w:sz w:val="28"/>
                <w:szCs w:val="28"/>
              </w:rPr>
              <w:t>大崙</w:t>
            </w:r>
            <w:r>
              <w:rPr>
                <w:rFonts w:ascii="標楷體" w:eastAsia="標楷體" w:hAnsi="標楷體" w:cs="標楷體"/>
                <w:b/>
                <w:color w:val="000000"/>
                <w:sz w:val="28"/>
                <w:szCs w:val="28"/>
              </w:rPr>
              <w:t>國民中學</w:t>
            </w:r>
            <w:r>
              <w:rPr>
                <w:rFonts w:ascii="標楷體" w:eastAsia="標楷體" w:hAnsi="標楷體" w:cs="標楷體"/>
                <w:b/>
                <w:color w:val="000000"/>
                <w:sz w:val="28"/>
                <w:szCs w:val="28"/>
                <w:u w:val="single"/>
              </w:rPr>
              <w:t>11</w:t>
            </w:r>
            <w:r>
              <w:rPr>
                <w:rFonts w:ascii="標楷體" w:eastAsia="標楷體" w:hAnsi="標楷體" w:cs="標楷體" w:hint="eastAsia"/>
                <w:b/>
                <w:color w:val="000000"/>
                <w:sz w:val="28"/>
                <w:szCs w:val="28"/>
                <w:u w:val="single"/>
              </w:rPr>
              <w:t>4</w:t>
            </w:r>
            <w:r>
              <w:rPr>
                <w:rFonts w:ascii="標楷體" w:eastAsia="標楷體" w:hAnsi="標楷體" w:cs="標楷體"/>
                <w:b/>
                <w:color w:val="000000"/>
                <w:sz w:val="28"/>
                <w:szCs w:val="28"/>
              </w:rPr>
              <w:t>學年度 第</w:t>
            </w:r>
            <w:r>
              <w:rPr>
                <w:rFonts w:ascii="標楷體" w:eastAsia="標楷體" w:hAnsi="標楷體" w:cs="標楷體" w:hint="eastAsia"/>
                <w:b/>
                <w:color w:val="000000"/>
                <w:sz w:val="28"/>
                <w:szCs w:val="28"/>
              </w:rPr>
              <w:t>二</w:t>
            </w:r>
            <w:r>
              <w:rPr>
                <w:rFonts w:ascii="標楷體" w:eastAsia="標楷體" w:hAnsi="標楷體" w:cs="標楷體"/>
                <w:b/>
                <w:color w:val="000000"/>
                <w:sz w:val="28"/>
                <w:szCs w:val="28"/>
              </w:rPr>
              <w:t xml:space="preserve">學期 </w:t>
            </w:r>
            <w:r>
              <w:rPr>
                <w:rFonts w:ascii="標楷體" w:eastAsia="標楷體" w:hAnsi="標楷體" w:cs="標楷體" w:hint="eastAsia"/>
                <w:b/>
                <w:color w:val="000000"/>
                <w:sz w:val="28"/>
                <w:szCs w:val="28"/>
              </w:rPr>
              <w:t>七年級</w:t>
            </w:r>
            <w:r>
              <w:rPr>
                <w:rFonts w:ascii="標楷體" w:eastAsia="標楷體" w:hAnsi="標楷體" w:cs="標楷體"/>
                <w:b/>
                <w:color w:val="000000"/>
                <w:sz w:val="28"/>
                <w:szCs w:val="28"/>
              </w:rPr>
              <w:t>【</w:t>
            </w:r>
            <w:r>
              <w:rPr>
                <w:rFonts w:ascii="標楷體" w:eastAsia="標楷體" w:hAnsi="標楷體" w:cs="標楷體" w:hint="eastAsia"/>
                <w:b/>
                <w:color w:val="000000"/>
                <w:sz w:val="28"/>
                <w:szCs w:val="28"/>
              </w:rPr>
              <w:t>健康科</w:t>
            </w:r>
            <w:r>
              <w:rPr>
                <w:rFonts w:ascii="標楷體" w:eastAsia="標楷體" w:hAnsi="標楷體" w:cs="標楷體"/>
                <w:b/>
                <w:color w:val="000000"/>
                <w:sz w:val="28"/>
                <w:szCs w:val="28"/>
              </w:rPr>
              <w:t>】課程計畫</w:t>
            </w:r>
          </w:p>
        </w:tc>
      </w:tr>
      <w:tr w:rsidR="00B966B5" w14:paraId="2F7B7CFE" w14:textId="77777777" w:rsidTr="00C41808">
        <w:trPr>
          <w:trHeight w:val="412"/>
          <w:jc w:val="center"/>
        </w:trPr>
        <w:tc>
          <w:tcPr>
            <w:tcW w:w="1502" w:type="dxa"/>
            <w:tcBorders>
              <w:top w:val="single" w:sz="4" w:space="0" w:color="auto"/>
              <w:left w:val="single" w:sz="4" w:space="0" w:color="auto"/>
              <w:bottom w:val="single" w:sz="4" w:space="0" w:color="auto"/>
              <w:right w:val="single" w:sz="4" w:space="0" w:color="auto"/>
            </w:tcBorders>
            <w:vAlign w:val="center"/>
            <w:hideMark/>
          </w:tcPr>
          <w:p w14:paraId="09FB967D" w14:textId="77777777" w:rsidR="00B966B5" w:rsidRDefault="00B966B5">
            <w:pPr>
              <w:rPr>
                <w:rFonts w:ascii="標楷體" w:eastAsia="標楷體" w:hAnsi="標楷體"/>
                <w:color w:val="000000" w:themeColor="text1"/>
                <w:szCs w:val="32"/>
              </w:rPr>
            </w:pPr>
            <w:r>
              <w:rPr>
                <w:rFonts w:ascii="標楷體" w:eastAsia="標楷體" w:hAnsi="標楷體" w:hint="eastAsia"/>
                <w:color w:val="000000" w:themeColor="text1"/>
                <w:szCs w:val="32"/>
              </w:rPr>
              <w:t>每週節數</w:t>
            </w:r>
          </w:p>
        </w:tc>
        <w:tc>
          <w:tcPr>
            <w:tcW w:w="3211" w:type="dxa"/>
            <w:gridSpan w:val="4"/>
            <w:tcBorders>
              <w:top w:val="single" w:sz="4" w:space="0" w:color="auto"/>
              <w:left w:val="single" w:sz="4" w:space="0" w:color="auto"/>
              <w:bottom w:val="single" w:sz="4" w:space="0" w:color="auto"/>
              <w:right w:val="single" w:sz="4" w:space="0" w:color="auto"/>
            </w:tcBorders>
            <w:vAlign w:val="center"/>
            <w:hideMark/>
          </w:tcPr>
          <w:p w14:paraId="13C8FC06" w14:textId="77777777" w:rsidR="00B966B5" w:rsidRDefault="00B966B5">
            <w:pPr>
              <w:rPr>
                <w:rFonts w:ascii="標楷體" w:eastAsia="標楷體" w:hAnsi="標楷體"/>
                <w:color w:val="000000" w:themeColor="text1"/>
                <w:szCs w:val="32"/>
              </w:rPr>
            </w:pPr>
            <w:r>
              <w:rPr>
                <w:rFonts w:ascii="標楷體" w:eastAsia="標楷體" w:hAnsi="標楷體" w:hint="eastAsia"/>
                <w:color w:val="000000" w:themeColor="text1"/>
                <w:szCs w:val="32"/>
              </w:rPr>
              <w:t>1</w:t>
            </w:r>
          </w:p>
        </w:tc>
        <w:tc>
          <w:tcPr>
            <w:tcW w:w="2358" w:type="dxa"/>
            <w:gridSpan w:val="2"/>
            <w:tcBorders>
              <w:top w:val="single" w:sz="4" w:space="0" w:color="auto"/>
              <w:left w:val="single" w:sz="4" w:space="0" w:color="auto"/>
              <w:bottom w:val="single" w:sz="4" w:space="0" w:color="auto"/>
              <w:right w:val="single" w:sz="4" w:space="0" w:color="auto"/>
            </w:tcBorders>
            <w:vAlign w:val="center"/>
            <w:hideMark/>
          </w:tcPr>
          <w:p w14:paraId="20793804" w14:textId="77777777" w:rsidR="00B966B5" w:rsidRDefault="00B966B5">
            <w:pPr>
              <w:rPr>
                <w:rFonts w:ascii="標楷體" w:eastAsia="標楷體" w:hAnsi="標楷體"/>
                <w:color w:val="000000" w:themeColor="text1"/>
                <w:szCs w:val="32"/>
              </w:rPr>
            </w:pPr>
            <w:r>
              <w:rPr>
                <w:rFonts w:ascii="標楷體" w:eastAsia="標楷體" w:hAnsi="標楷體" w:hint="eastAsia"/>
                <w:color w:val="000000" w:themeColor="text1"/>
                <w:szCs w:val="32"/>
              </w:rPr>
              <w:t>設計者</w:t>
            </w:r>
          </w:p>
        </w:tc>
        <w:tc>
          <w:tcPr>
            <w:tcW w:w="2364" w:type="dxa"/>
            <w:gridSpan w:val="2"/>
            <w:tcBorders>
              <w:top w:val="single" w:sz="4" w:space="0" w:color="auto"/>
              <w:left w:val="single" w:sz="4" w:space="0" w:color="auto"/>
              <w:bottom w:val="single" w:sz="4" w:space="0" w:color="auto"/>
              <w:right w:val="single" w:sz="4" w:space="0" w:color="auto"/>
            </w:tcBorders>
            <w:vAlign w:val="center"/>
            <w:hideMark/>
          </w:tcPr>
          <w:p w14:paraId="6566B004" w14:textId="77777777" w:rsidR="00B966B5" w:rsidRDefault="00B966B5">
            <w:pPr>
              <w:rPr>
                <w:rFonts w:ascii="標楷體" w:eastAsia="標楷體" w:hAnsi="標楷體"/>
                <w:color w:val="000000" w:themeColor="text1"/>
                <w:szCs w:val="32"/>
              </w:rPr>
            </w:pPr>
            <w:r>
              <w:rPr>
                <w:rFonts w:ascii="標楷體" w:eastAsia="標楷體" w:hAnsi="標楷體" w:hint="eastAsia"/>
                <w:color w:val="000000" w:themeColor="text1"/>
                <w:szCs w:val="32"/>
              </w:rPr>
              <w:t>一年級教學團隊</w:t>
            </w:r>
          </w:p>
        </w:tc>
      </w:tr>
      <w:tr w:rsidR="00B966B5" w14:paraId="01641B80" w14:textId="77777777" w:rsidTr="00C41808">
        <w:trPr>
          <w:trHeight w:val="439"/>
          <w:jc w:val="center"/>
        </w:trPr>
        <w:tc>
          <w:tcPr>
            <w:tcW w:w="1502" w:type="dxa"/>
            <w:vMerge w:val="restart"/>
            <w:tcBorders>
              <w:top w:val="single" w:sz="4" w:space="0" w:color="auto"/>
              <w:left w:val="single" w:sz="4" w:space="0" w:color="auto"/>
              <w:bottom w:val="single" w:sz="4" w:space="0" w:color="auto"/>
              <w:right w:val="single" w:sz="4" w:space="0" w:color="auto"/>
            </w:tcBorders>
            <w:vAlign w:val="center"/>
            <w:hideMark/>
          </w:tcPr>
          <w:p w14:paraId="2F76F98F" w14:textId="77777777" w:rsidR="00B966B5" w:rsidRDefault="00B966B5">
            <w:pPr>
              <w:rPr>
                <w:rFonts w:ascii="標楷體" w:eastAsia="標楷體" w:hAnsi="標楷體"/>
                <w:b/>
                <w:color w:val="000000" w:themeColor="text1"/>
                <w:szCs w:val="32"/>
              </w:rPr>
            </w:pPr>
            <w:r>
              <w:rPr>
                <w:rFonts w:ascii="標楷體" w:eastAsia="標楷體" w:hAnsi="標楷體" w:hint="eastAsia"/>
                <w:b/>
                <w:color w:val="000000" w:themeColor="text1"/>
                <w:szCs w:val="32"/>
              </w:rPr>
              <w:t>核心素養</w:t>
            </w:r>
          </w:p>
        </w:tc>
        <w:tc>
          <w:tcPr>
            <w:tcW w:w="1578" w:type="dxa"/>
            <w:gridSpan w:val="2"/>
            <w:tcBorders>
              <w:top w:val="single" w:sz="4" w:space="0" w:color="auto"/>
              <w:left w:val="single" w:sz="4" w:space="0" w:color="auto"/>
              <w:bottom w:val="single" w:sz="4" w:space="0" w:color="auto"/>
              <w:right w:val="single" w:sz="4" w:space="0" w:color="auto"/>
            </w:tcBorders>
            <w:vAlign w:val="center"/>
            <w:hideMark/>
          </w:tcPr>
          <w:p w14:paraId="0250C243" w14:textId="77777777" w:rsidR="00B966B5" w:rsidRDefault="00B966B5">
            <w:pPr>
              <w:rPr>
                <w:rFonts w:ascii="標楷體" w:eastAsia="標楷體" w:hAnsi="標楷體"/>
                <w:color w:val="000000" w:themeColor="text1"/>
                <w:szCs w:val="32"/>
              </w:rPr>
            </w:pPr>
            <w:r>
              <w:rPr>
                <w:rFonts w:ascii="標楷體" w:eastAsia="標楷體" w:hAnsi="標楷體" w:hint="eastAsia"/>
                <w:color w:val="000000" w:themeColor="text1"/>
                <w:szCs w:val="32"/>
              </w:rPr>
              <w:t>A自主行動</w:t>
            </w:r>
          </w:p>
        </w:tc>
        <w:tc>
          <w:tcPr>
            <w:tcW w:w="6355" w:type="dxa"/>
            <w:gridSpan w:val="6"/>
            <w:tcBorders>
              <w:top w:val="single" w:sz="4" w:space="0" w:color="auto"/>
              <w:left w:val="single" w:sz="4" w:space="0" w:color="auto"/>
              <w:bottom w:val="single" w:sz="4" w:space="0" w:color="auto"/>
              <w:right w:val="single" w:sz="4" w:space="0" w:color="auto"/>
            </w:tcBorders>
            <w:vAlign w:val="center"/>
            <w:hideMark/>
          </w:tcPr>
          <w:p w14:paraId="6F39399C" w14:textId="77777777" w:rsidR="00B966B5" w:rsidRDefault="000D77F4">
            <w:pPr>
              <w:rPr>
                <w:rFonts w:ascii="標楷體" w:eastAsia="標楷體" w:hAnsi="標楷體"/>
                <w:color w:val="000000" w:themeColor="text1"/>
                <w:szCs w:val="32"/>
              </w:rPr>
            </w:pPr>
            <w:sdt>
              <w:sdtPr>
                <w:tag w:val="goog_rdk_0"/>
                <w:id w:val="1662429010"/>
              </w:sdtPr>
              <w:sdtContent>
                <w:r w:rsidR="00B966B5">
                  <w:rPr>
                    <w:rFonts w:ascii="標楷體" w:eastAsia="標楷體" w:hAnsi="標楷體" w:hint="eastAsia"/>
                    <w:color w:val="000000" w:themeColor="text1"/>
                  </w:rPr>
                  <w:t>□</w:t>
                </w:r>
              </w:sdtContent>
            </w:sdt>
            <w:r w:rsidR="00B966B5">
              <w:rPr>
                <w:rFonts w:ascii="標楷體" w:eastAsia="標楷體" w:hAnsi="標楷體" w:cs="標楷體" w:hint="eastAsia"/>
                <w:color w:val="000000"/>
              </w:rPr>
              <w:t>A1.身心素質與自我精進、</w:t>
            </w:r>
            <w:sdt>
              <w:sdtPr>
                <w:tag w:val="goog_rdk_1"/>
                <w:id w:val="1274675545"/>
              </w:sdtPr>
              <w:sdtContent>
                <w:r w:rsidR="00B966B5">
                  <w:rPr>
                    <w:rFonts w:ascii="Segoe UI Emoji" w:eastAsia="Fira Mono" w:hAnsi="Segoe UI Emoji" w:cs="Segoe UI Emoji"/>
                    <w:color w:val="000000"/>
                  </w:rPr>
                  <w:t>⬛</w:t>
                </w:r>
              </w:sdtContent>
            </w:sdt>
            <w:r w:rsidR="00B966B5">
              <w:rPr>
                <w:rFonts w:ascii="標楷體" w:eastAsia="標楷體" w:hAnsi="標楷體" w:cs="標楷體" w:hint="eastAsia"/>
                <w:color w:val="000000"/>
              </w:rPr>
              <w:t>A2.系統思考與問題解決、</w:t>
            </w:r>
            <w:sdt>
              <w:sdtPr>
                <w:tag w:val="goog_rdk_2"/>
                <w:id w:val="-4511882"/>
              </w:sdtPr>
              <w:sdtContent>
                <w:r w:rsidR="00B966B5">
                  <w:rPr>
                    <w:rFonts w:ascii="Segoe UI Emoji" w:eastAsia="Fira Mono" w:hAnsi="Segoe UI Emoji" w:cs="Segoe UI Emoji"/>
                    <w:color w:val="000000"/>
                  </w:rPr>
                  <w:t>⬛</w:t>
                </w:r>
              </w:sdtContent>
            </w:sdt>
            <w:r w:rsidR="00B966B5">
              <w:rPr>
                <w:rFonts w:ascii="標楷體" w:eastAsia="標楷體" w:hAnsi="標楷體" w:cs="標楷體" w:hint="eastAsia"/>
                <w:color w:val="000000"/>
              </w:rPr>
              <w:t>A3.規劃執行與創新應變</w:t>
            </w:r>
          </w:p>
        </w:tc>
      </w:tr>
      <w:tr w:rsidR="00B966B5" w14:paraId="1E818DC9" w14:textId="77777777" w:rsidTr="00C41808">
        <w:trPr>
          <w:trHeight w:val="439"/>
          <w:jc w:val="center"/>
        </w:trPr>
        <w:tc>
          <w:tcPr>
            <w:tcW w:w="1502" w:type="dxa"/>
            <w:vMerge/>
            <w:tcBorders>
              <w:top w:val="single" w:sz="4" w:space="0" w:color="auto"/>
              <w:left w:val="single" w:sz="4" w:space="0" w:color="auto"/>
              <w:bottom w:val="single" w:sz="4" w:space="0" w:color="auto"/>
              <w:right w:val="single" w:sz="4" w:space="0" w:color="auto"/>
            </w:tcBorders>
            <w:vAlign w:val="center"/>
            <w:hideMark/>
          </w:tcPr>
          <w:p w14:paraId="787FB16C" w14:textId="77777777" w:rsidR="00B966B5" w:rsidRDefault="00B966B5">
            <w:pPr>
              <w:rPr>
                <w:rFonts w:ascii="標楷體" w:eastAsia="標楷體" w:hAnsi="標楷體"/>
                <w:b/>
                <w:color w:val="000000" w:themeColor="text1"/>
                <w:szCs w:val="32"/>
              </w:rPr>
            </w:pPr>
          </w:p>
        </w:tc>
        <w:tc>
          <w:tcPr>
            <w:tcW w:w="1578" w:type="dxa"/>
            <w:gridSpan w:val="2"/>
            <w:tcBorders>
              <w:top w:val="single" w:sz="4" w:space="0" w:color="auto"/>
              <w:left w:val="single" w:sz="4" w:space="0" w:color="auto"/>
              <w:bottom w:val="single" w:sz="4" w:space="0" w:color="auto"/>
              <w:right w:val="single" w:sz="4" w:space="0" w:color="auto"/>
            </w:tcBorders>
            <w:vAlign w:val="center"/>
            <w:hideMark/>
          </w:tcPr>
          <w:p w14:paraId="55C677B7" w14:textId="77777777" w:rsidR="00B966B5" w:rsidRDefault="00B966B5">
            <w:pPr>
              <w:rPr>
                <w:rFonts w:ascii="標楷體" w:eastAsia="標楷體" w:hAnsi="標楷體"/>
                <w:color w:val="000000" w:themeColor="text1"/>
                <w:szCs w:val="32"/>
              </w:rPr>
            </w:pPr>
            <w:r>
              <w:rPr>
                <w:rFonts w:ascii="標楷體" w:eastAsia="標楷體" w:hAnsi="標楷體" w:hint="eastAsia"/>
                <w:color w:val="000000" w:themeColor="text1"/>
                <w:szCs w:val="32"/>
              </w:rPr>
              <w:t>B溝通互動</w:t>
            </w:r>
          </w:p>
        </w:tc>
        <w:tc>
          <w:tcPr>
            <w:tcW w:w="6355" w:type="dxa"/>
            <w:gridSpan w:val="6"/>
            <w:tcBorders>
              <w:top w:val="single" w:sz="4" w:space="0" w:color="auto"/>
              <w:left w:val="single" w:sz="4" w:space="0" w:color="auto"/>
              <w:bottom w:val="single" w:sz="4" w:space="0" w:color="auto"/>
              <w:right w:val="single" w:sz="4" w:space="0" w:color="auto"/>
            </w:tcBorders>
            <w:vAlign w:val="center"/>
            <w:hideMark/>
          </w:tcPr>
          <w:p w14:paraId="39EB9A0C" w14:textId="77777777" w:rsidR="00B966B5" w:rsidRDefault="000D77F4">
            <w:pPr>
              <w:rPr>
                <w:rFonts w:ascii="標楷體" w:eastAsia="標楷體" w:hAnsi="標楷體"/>
                <w:color w:val="000000" w:themeColor="text1"/>
                <w:szCs w:val="32"/>
              </w:rPr>
            </w:pPr>
            <w:sdt>
              <w:sdtPr>
                <w:tag w:val="goog_rdk_3"/>
                <w:id w:val="902415254"/>
              </w:sdtPr>
              <w:sdtContent>
                <w:r w:rsidR="00B966B5">
                  <w:rPr>
                    <w:rFonts w:ascii="Segoe UI Emoji" w:eastAsia="Fira Mono" w:hAnsi="Segoe UI Emoji" w:cs="Segoe UI Emoji"/>
                    <w:color w:val="000000"/>
                  </w:rPr>
                  <w:t>⬛</w:t>
                </w:r>
              </w:sdtContent>
            </w:sdt>
            <w:r w:rsidR="00B966B5">
              <w:rPr>
                <w:rFonts w:ascii="標楷體" w:eastAsia="標楷體" w:hAnsi="標楷體" w:cs="標楷體" w:hint="eastAsia"/>
                <w:color w:val="000000"/>
              </w:rPr>
              <w:t>B1.符號運用與溝通表達、</w:t>
            </w:r>
            <w:sdt>
              <w:sdtPr>
                <w:tag w:val="goog_rdk_4"/>
                <w:id w:val="-1492706368"/>
              </w:sdtPr>
              <w:sdtContent>
                <w:r w:rsidR="00B966B5">
                  <w:rPr>
                    <w:rFonts w:ascii="標楷體" w:eastAsia="標楷體" w:hAnsi="標楷體" w:hint="eastAsia"/>
                    <w:color w:val="000000" w:themeColor="text1"/>
                  </w:rPr>
                  <w:t>□</w:t>
                </w:r>
              </w:sdtContent>
            </w:sdt>
            <w:r w:rsidR="00B966B5">
              <w:rPr>
                <w:rFonts w:ascii="標楷體" w:eastAsia="標楷體" w:hAnsi="標楷體" w:cs="標楷體" w:hint="eastAsia"/>
                <w:color w:val="000000"/>
              </w:rPr>
              <w:t>B2.科技資訊與媒體素養、</w:t>
            </w:r>
            <w:sdt>
              <w:sdtPr>
                <w:tag w:val="goog_rdk_5"/>
                <w:id w:val="-526724286"/>
              </w:sdtPr>
              <w:sdtContent>
                <w:r w:rsidR="00B966B5">
                  <w:rPr>
                    <w:rFonts w:ascii="標楷體" w:eastAsia="標楷體" w:hAnsi="標楷體" w:hint="eastAsia"/>
                    <w:color w:val="000000" w:themeColor="text1"/>
                  </w:rPr>
                  <w:t>□</w:t>
                </w:r>
              </w:sdtContent>
            </w:sdt>
            <w:r w:rsidR="00B966B5">
              <w:rPr>
                <w:rFonts w:ascii="標楷體" w:eastAsia="標楷體" w:hAnsi="標楷體" w:cs="標楷體" w:hint="eastAsia"/>
                <w:color w:val="000000"/>
              </w:rPr>
              <w:t>B3.藝術涵養與美感素養</w:t>
            </w:r>
          </w:p>
        </w:tc>
      </w:tr>
      <w:tr w:rsidR="00B966B5" w14:paraId="7AEEE4C8" w14:textId="77777777" w:rsidTr="00C41808">
        <w:trPr>
          <w:trHeight w:val="439"/>
          <w:jc w:val="center"/>
        </w:trPr>
        <w:tc>
          <w:tcPr>
            <w:tcW w:w="1502" w:type="dxa"/>
            <w:vMerge/>
            <w:tcBorders>
              <w:top w:val="single" w:sz="4" w:space="0" w:color="auto"/>
              <w:left w:val="single" w:sz="4" w:space="0" w:color="auto"/>
              <w:bottom w:val="single" w:sz="4" w:space="0" w:color="auto"/>
              <w:right w:val="single" w:sz="4" w:space="0" w:color="auto"/>
            </w:tcBorders>
            <w:vAlign w:val="center"/>
            <w:hideMark/>
          </w:tcPr>
          <w:p w14:paraId="6B29202C" w14:textId="77777777" w:rsidR="00B966B5" w:rsidRDefault="00B966B5">
            <w:pPr>
              <w:rPr>
                <w:rFonts w:ascii="標楷體" w:eastAsia="標楷體" w:hAnsi="標楷體"/>
                <w:b/>
                <w:color w:val="000000" w:themeColor="text1"/>
                <w:szCs w:val="32"/>
              </w:rPr>
            </w:pPr>
          </w:p>
        </w:tc>
        <w:tc>
          <w:tcPr>
            <w:tcW w:w="1578" w:type="dxa"/>
            <w:gridSpan w:val="2"/>
            <w:tcBorders>
              <w:top w:val="single" w:sz="4" w:space="0" w:color="auto"/>
              <w:left w:val="single" w:sz="4" w:space="0" w:color="auto"/>
              <w:bottom w:val="single" w:sz="4" w:space="0" w:color="auto"/>
              <w:right w:val="single" w:sz="4" w:space="0" w:color="auto"/>
            </w:tcBorders>
            <w:vAlign w:val="center"/>
            <w:hideMark/>
          </w:tcPr>
          <w:p w14:paraId="23C4351E" w14:textId="77777777" w:rsidR="00B966B5" w:rsidRDefault="00B966B5">
            <w:pPr>
              <w:rPr>
                <w:rFonts w:ascii="標楷體" w:eastAsia="標楷體" w:hAnsi="標楷體"/>
                <w:color w:val="000000" w:themeColor="text1"/>
                <w:szCs w:val="32"/>
              </w:rPr>
            </w:pPr>
            <w:r>
              <w:rPr>
                <w:rFonts w:ascii="標楷體" w:eastAsia="標楷體" w:hAnsi="標楷體" w:hint="eastAsia"/>
                <w:color w:val="000000" w:themeColor="text1"/>
                <w:szCs w:val="32"/>
              </w:rPr>
              <w:t>C社會參與</w:t>
            </w:r>
          </w:p>
        </w:tc>
        <w:tc>
          <w:tcPr>
            <w:tcW w:w="6355" w:type="dxa"/>
            <w:gridSpan w:val="6"/>
            <w:tcBorders>
              <w:top w:val="single" w:sz="4" w:space="0" w:color="auto"/>
              <w:left w:val="single" w:sz="4" w:space="0" w:color="auto"/>
              <w:bottom w:val="single" w:sz="4" w:space="0" w:color="auto"/>
              <w:right w:val="single" w:sz="4" w:space="0" w:color="auto"/>
            </w:tcBorders>
            <w:vAlign w:val="center"/>
            <w:hideMark/>
          </w:tcPr>
          <w:p w14:paraId="39368090" w14:textId="77777777" w:rsidR="00B966B5" w:rsidRDefault="000D77F4">
            <w:pPr>
              <w:rPr>
                <w:rFonts w:ascii="標楷體" w:eastAsia="標楷體" w:hAnsi="標楷體"/>
                <w:color w:val="000000" w:themeColor="text1"/>
                <w:szCs w:val="32"/>
              </w:rPr>
            </w:pPr>
            <w:sdt>
              <w:sdtPr>
                <w:tag w:val="goog_rdk_6"/>
                <w:id w:val="-393046339"/>
              </w:sdtPr>
              <w:sdtContent>
                <w:r w:rsidR="00B966B5">
                  <w:rPr>
                    <w:rFonts w:ascii="標楷體" w:eastAsia="標楷體" w:hAnsi="標楷體" w:hint="eastAsia"/>
                    <w:color w:val="000000" w:themeColor="text1"/>
                  </w:rPr>
                  <w:t>□</w:t>
                </w:r>
              </w:sdtContent>
            </w:sdt>
            <w:r w:rsidR="00B966B5">
              <w:rPr>
                <w:rFonts w:ascii="標楷體" w:eastAsia="標楷體" w:hAnsi="標楷體" w:cs="標楷體" w:hint="eastAsia"/>
                <w:color w:val="000000"/>
              </w:rPr>
              <w:t>C1.道德實踐與公民意識、</w:t>
            </w:r>
            <w:sdt>
              <w:sdtPr>
                <w:tag w:val="goog_rdk_7"/>
                <w:id w:val="700137521"/>
              </w:sdtPr>
              <w:sdtContent>
                <w:r w:rsidR="00B966B5">
                  <w:rPr>
                    <w:rFonts w:ascii="Segoe UI Emoji" w:eastAsia="Fira Mono" w:hAnsi="Segoe UI Emoji" w:cs="Segoe UI Emoji"/>
                    <w:color w:val="000000"/>
                  </w:rPr>
                  <w:t>⬛</w:t>
                </w:r>
              </w:sdtContent>
            </w:sdt>
            <w:r w:rsidR="00B966B5">
              <w:rPr>
                <w:rFonts w:ascii="標楷體" w:eastAsia="標楷體" w:hAnsi="標楷體" w:cs="標楷體" w:hint="eastAsia"/>
                <w:color w:val="000000"/>
              </w:rPr>
              <w:t>C2.人際關係與團隊合作、</w:t>
            </w:r>
            <w:sdt>
              <w:sdtPr>
                <w:tag w:val="goog_rdk_8"/>
                <w:id w:val="-381098326"/>
              </w:sdtPr>
              <w:sdtContent>
                <w:r w:rsidR="00B966B5">
                  <w:rPr>
                    <w:rFonts w:ascii="標楷體" w:eastAsia="標楷體" w:hAnsi="標楷體" w:hint="eastAsia"/>
                    <w:color w:val="000000" w:themeColor="text1"/>
                  </w:rPr>
                  <w:t>□</w:t>
                </w:r>
              </w:sdtContent>
            </w:sdt>
            <w:r w:rsidR="00B966B5">
              <w:rPr>
                <w:rFonts w:ascii="標楷體" w:eastAsia="標楷體" w:hAnsi="標楷體" w:cs="標楷體" w:hint="eastAsia"/>
                <w:color w:val="000000"/>
              </w:rPr>
              <w:t>C3.多元文化與國際理解</w:t>
            </w:r>
          </w:p>
        </w:tc>
      </w:tr>
      <w:tr w:rsidR="00B966B5" w14:paraId="01097FE1" w14:textId="77777777" w:rsidTr="00C41808">
        <w:trPr>
          <w:trHeight w:val="432"/>
          <w:jc w:val="center"/>
        </w:trPr>
        <w:tc>
          <w:tcPr>
            <w:tcW w:w="1502" w:type="dxa"/>
            <w:vMerge w:val="restart"/>
            <w:tcBorders>
              <w:top w:val="single" w:sz="4" w:space="0" w:color="auto"/>
              <w:left w:val="single" w:sz="4" w:space="0" w:color="auto"/>
              <w:bottom w:val="single" w:sz="4" w:space="0" w:color="auto"/>
              <w:right w:val="single" w:sz="4" w:space="0" w:color="auto"/>
            </w:tcBorders>
            <w:vAlign w:val="center"/>
            <w:hideMark/>
          </w:tcPr>
          <w:p w14:paraId="39CBD002" w14:textId="77777777" w:rsidR="00B966B5" w:rsidRDefault="00B966B5">
            <w:pPr>
              <w:rPr>
                <w:rFonts w:ascii="標楷體" w:eastAsia="標楷體" w:hAnsi="標楷體"/>
                <w:color w:val="000000" w:themeColor="text1"/>
                <w:szCs w:val="32"/>
              </w:rPr>
            </w:pPr>
            <w:r>
              <w:rPr>
                <w:rFonts w:ascii="標楷體" w:eastAsia="標楷體" w:hAnsi="標楷體" w:hint="eastAsia"/>
                <w:color w:val="000000" w:themeColor="text1"/>
                <w:szCs w:val="32"/>
              </w:rPr>
              <w:t>學習重點</w:t>
            </w:r>
          </w:p>
        </w:tc>
        <w:tc>
          <w:tcPr>
            <w:tcW w:w="1578" w:type="dxa"/>
            <w:gridSpan w:val="2"/>
            <w:tcBorders>
              <w:top w:val="single" w:sz="4" w:space="0" w:color="auto"/>
              <w:left w:val="single" w:sz="4" w:space="0" w:color="auto"/>
              <w:bottom w:val="single" w:sz="4" w:space="0" w:color="auto"/>
              <w:right w:val="single" w:sz="4" w:space="0" w:color="auto"/>
            </w:tcBorders>
            <w:vAlign w:val="center"/>
            <w:hideMark/>
          </w:tcPr>
          <w:p w14:paraId="5AF7A03C" w14:textId="77777777" w:rsidR="00B966B5" w:rsidRDefault="00B966B5">
            <w:pPr>
              <w:rPr>
                <w:rFonts w:ascii="標楷體" w:eastAsia="標楷體" w:hAnsi="標楷體"/>
                <w:color w:val="000000" w:themeColor="text1"/>
                <w:szCs w:val="32"/>
              </w:rPr>
            </w:pPr>
            <w:r>
              <w:rPr>
                <w:rFonts w:ascii="標楷體" w:eastAsia="標楷體" w:hAnsi="標楷體" w:hint="eastAsia"/>
                <w:color w:val="000000" w:themeColor="text1"/>
                <w:szCs w:val="32"/>
              </w:rPr>
              <w:t xml:space="preserve"> 學習表現</w:t>
            </w:r>
          </w:p>
        </w:tc>
        <w:tc>
          <w:tcPr>
            <w:tcW w:w="6355" w:type="dxa"/>
            <w:gridSpan w:val="6"/>
            <w:tcBorders>
              <w:top w:val="single" w:sz="4" w:space="0" w:color="auto"/>
              <w:left w:val="single" w:sz="4" w:space="0" w:color="auto"/>
              <w:bottom w:val="single" w:sz="4" w:space="0" w:color="auto"/>
              <w:right w:val="single" w:sz="4" w:space="0" w:color="auto"/>
            </w:tcBorders>
            <w:vAlign w:val="center"/>
            <w:hideMark/>
          </w:tcPr>
          <w:p w14:paraId="68CB10E2" w14:textId="77777777" w:rsidR="00B966B5" w:rsidRDefault="00B966B5">
            <w:pPr>
              <w:spacing w:line="0" w:lineRule="atLeast"/>
              <w:rPr>
                <w:rFonts w:ascii="標楷體" w:eastAsia="標楷體" w:hAnsi="標楷體"/>
                <w:kern w:val="2"/>
                <w:sz w:val="20"/>
                <w:szCs w:val="20"/>
                <w14:ligatures w14:val="standardContextual"/>
              </w:rPr>
            </w:pPr>
            <w:r>
              <w:rPr>
                <w:rFonts w:ascii="標楷體" w:eastAsia="標楷體" w:hAnsi="標楷體" w:hint="eastAsia"/>
                <w:kern w:val="2"/>
                <w:sz w:val="20"/>
                <w:szCs w:val="20"/>
                <w14:ligatures w14:val="standardContextual"/>
              </w:rPr>
              <w:t>1a-Ⅳ-2分析個人與群體健康的影響因素。</w:t>
            </w:r>
          </w:p>
          <w:p w14:paraId="5153AE4E" w14:textId="77777777" w:rsidR="00B966B5" w:rsidRDefault="00B966B5">
            <w:pPr>
              <w:spacing w:line="0" w:lineRule="atLeast"/>
              <w:rPr>
                <w:rFonts w:ascii="標楷體" w:eastAsia="標楷體" w:hAnsi="標楷體"/>
                <w:kern w:val="2"/>
                <w:sz w:val="20"/>
                <w:szCs w:val="20"/>
                <w14:ligatures w14:val="standardContextual"/>
              </w:rPr>
            </w:pPr>
            <w:r>
              <w:rPr>
                <w:rFonts w:ascii="標楷體" w:eastAsia="標楷體" w:hAnsi="標楷體" w:hint="eastAsia"/>
                <w:kern w:val="2"/>
                <w:sz w:val="20"/>
                <w:szCs w:val="20"/>
                <w14:ligatures w14:val="standardContextual"/>
              </w:rPr>
              <w:t>1a-Ⅳ-3評估內在與外在的行為對健康造成的衝擊與風險。</w:t>
            </w:r>
          </w:p>
          <w:p w14:paraId="1252B803" w14:textId="77777777" w:rsidR="00B966B5" w:rsidRDefault="00B966B5">
            <w:pPr>
              <w:spacing w:line="0" w:lineRule="atLeast"/>
              <w:rPr>
                <w:rFonts w:ascii="標楷體" w:eastAsia="標楷體" w:hAnsi="標楷體"/>
                <w:kern w:val="2"/>
                <w:sz w:val="20"/>
                <w:szCs w:val="20"/>
                <w14:ligatures w14:val="standardContextual"/>
              </w:rPr>
            </w:pPr>
            <w:r>
              <w:rPr>
                <w:rFonts w:ascii="標楷體" w:eastAsia="標楷體" w:hAnsi="標楷體" w:hint="eastAsia"/>
                <w:kern w:val="2"/>
                <w:sz w:val="20"/>
                <w:szCs w:val="20"/>
                <w14:ligatures w14:val="standardContextual"/>
              </w:rPr>
              <w:t>1b-Ⅳ-1分析健康技能和生活技能對健康維護的重要性。</w:t>
            </w:r>
          </w:p>
          <w:p w14:paraId="0A69FE1F" w14:textId="77777777" w:rsidR="00B966B5" w:rsidRDefault="00B966B5">
            <w:pPr>
              <w:spacing w:line="0" w:lineRule="atLeast"/>
              <w:rPr>
                <w:rFonts w:ascii="標楷體" w:eastAsia="標楷體" w:hAnsi="標楷體"/>
                <w:kern w:val="2"/>
                <w:sz w:val="20"/>
                <w:szCs w:val="20"/>
                <w14:ligatures w14:val="standardContextual"/>
              </w:rPr>
            </w:pPr>
            <w:r>
              <w:rPr>
                <w:rFonts w:ascii="標楷體" w:eastAsia="標楷體" w:hAnsi="標楷體" w:hint="eastAsia"/>
                <w:kern w:val="2"/>
                <w:sz w:val="20"/>
                <w:szCs w:val="20"/>
                <w14:ligatures w14:val="standardContextual"/>
              </w:rPr>
              <w:t>1b-Ⅳ-2認識健康技能和生活技能的實施程序概念。</w:t>
            </w:r>
          </w:p>
          <w:p w14:paraId="1F469320" w14:textId="77777777" w:rsidR="00B966B5" w:rsidRDefault="00B966B5">
            <w:pPr>
              <w:spacing w:line="0" w:lineRule="atLeast"/>
              <w:rPr>
                <w:rFonts w:ascii="標楷體" w:eastAsia="標楷體" w:hAnsi="標楷體"/>
                <w:kern w:val="2"/>
                <w:sz w:val="20"/>
                <w:szCs w:val="20"/>
                <w14:ligatures w14:val="standardContextual"/>
              </w:rPr>
            </w:pPr>
            <w:r>
              <w:rPr>
                <w:rFonts w:ascii="標楷體" w:eastAsia="標楷體" w:hAnsi="標楷體" w:hint="eastAsia"/>
                <w:kern w:val="2"/>
                <w:sz w:val="20"/>
                <w:szCs w:val="20"/>
                <w14:ligatures w14:val="standardContextual"/>
              </w:rPr>
              <w:t>1b-Ⅳ-3因應生活情境的健康需求，尋求解決的健康技能和生活技能。</w:t>
            </w:r>
          </w:p>
          <w:p w14:paraId="7186FE60" w14:textId="77777777" w:rsidR="00B966B5" w:rsidRDefault="00B966B5">
            <w:pPr>
              <w:spacing w:line="0" w:lineRule="atLeast"/>
              <w:rPr>
                <w:rFonts w:ascii="標楷體" w:eastAsia="標楷體" w:hAnsi="標楷體"/>
                <w:kern w:val="2"/>
                <w:sz w:val="20"/>
                <w:szCs w:val="20"/>
                <w14:ligatures w14:val="standardContextual"/>
              </w:rPr>
            </w:pPr>
            <w:r>
              <w:rPr>
                <w:rFonts w:ascii="標楷體" w:eastAsia="標楷體" w:hAnsi="標楷體" w:hint="eastAsia"/>
                <w:kern w:val="2"/>
                <w:sz w:val="20"/>
                <w:szCs w:val="20"/>
                <w14:ligatures w14:val="standardContextual"/>
              </w:rPr>
              <w:t>2a-IV-1關注健康議題本土、國際現況與趨勢。</w:t>
            </w:r>
          </w:p>
          <w:p w14:paraId="62D99B37" w14:textId="77777777" w:rsidR="00B966B5" w:rsidRDefault="00B966B5">
            <w:pPr>
              <w:spacing w:line="0" w:lineRule="atLeast"/>
              <w:rPr>
                <w:rFonts w:ascii="標楷體" w:eastAsia="標楷體" w:hAnsi="標楷體"/>
                <w:kern w:val="2"/>
                <w:sz w:val="20"/>
                <w:szCs w:val="20"/>
                <w14:ligatures w14:val="standardContextual"/>
              </w:rPr>
            </w:pPr>
            <w:r>
              <w:rPr>
                <w:rFonts w:ascii="標楷體" w:eastAsia="標楷體" w:hAnsi="標楷體" w:hint="eastAsia"/>
                <w:kern w:val="2"/>
                <w:sz w:val="20"/>
                <w:szCs w:val="20"/>
                <w14:ligatures w14:val="standardContextual"/>
              </w:rPr>
              <w:t>2a-Ⅳ-2自主思考健康問題所造成的威脅感與嚴重性。</w:t>
            </w:r>
          </w:p>
          <w:p w14:paraId="51246E03" w14:textId="77777777" w:rsidR="00B966B5" w:rsidRDefault="00B966B5">
            <w:pPr>
              <w:spacing w:line="0" w:lineRule="atLeast"/>
              <w:rPr>
                <w:rFonts w:ascii="標楷體" w:eastAsia="標楷體" w:hAnsi="標楷體"/>
                <w:kern w:val="2"/>
                <w:sz w:val="20"/>
                <w:szCs w:val="20"/>
                <w14:ligatures w14:val="standardContextual"/>
              </w:rPr>
            </w:pPr>
            <w:r>
              <w:rPr>
                <w:rFonts w:ascii="標楷體" w:eastAsia="標楷體" w:hAnsi="標楷體" w:hint="eastAsia"/>
                <w:kern w:val="2"/>
                <w:sz w:val="20"/>
                <w:szCs w:val="20"/>
                <w14:ligatures w14:val="standardContextual"/>
              </w:rPr>
              <w:t>2a-IV-3深切體會健康行動的自覺利益與障礙。</w:t>
            </w:r>
          </w:p>
          <w:p w14:paraId="7D9D4B8B" w14:textId="77777777" w:rsidR="00B966B5" w:rsidRDefault="00B966B5">
            <w:pPr>
              <w:spacing w:line="0" w:lineRule="atLeast"/>
              <w:rPr>
                <w:rFonts w:ascii="標楷體" w:eastAsia="標楷體" w:hAnsi="標楷體"/>
                <w:kern w:val="2"/>
                <w:sz w:val="20"/>
                <w:szCs w:val="20"/>
                <w14:ligatures w14:val="standardContextual"/>
              </w:rPr>
            </w:pPr>
            <w:r>
              <w:rPr>
                <w:rFonts w:ascii="標楷體" w:eastAsia="標楷體" w:hAnsi="標楷體" w:hint="eastAsia"/>
                <w:kern w:val="2"/>
                <w:sz w:val="20"/>
                <w:szCs w:val="20"/>
                <w14:ligatures w14:val="standardContextual"/>
              </w:rPr>
              <w:t>2b-IV-1堅守健康的生活規範、態度與價值觀。</w:t>
            </w:r>
          </w:p>
          <w:p w14:paraId="16680743" w14:textId="77777777" w:rsidR="00B966B5" w:rsidRDefault="00B966B5">
            <w:pPr>
              <w:spacing w:line="0" w:lineRule="atLeast"/>
              <w:rPr>
                <w:rFonts w:ascii="標楷體" w:eastAsia="標楷體" w:hAnsi="標楷體"/>
                <w:kern w:val="2"/>
                <w:sz w:val="20"/>
                <w:szCs w:val="20"/>
                <w14:ligatures w14:val="standardContextual"/>
              </w:rPr>
            </w:pPr>
            <w:r>
              <w:rPr>
                <w:rFonts w:ascii="標楷體" w:eastAsia="標楷體" w:hAnsi="標楷體" w:hint="eastAsia"/>
                <w:kern w:val="2"/>
                <w:sz w:val="20"/>
                <w:szCs w:val="20"/>
                <w14:ligatures w14:val="standardContextual"/>
              </w:rPr>
              <w:t>3a-Ⅳ-1精熟地操作健康技能。</w:t>
            </w:r>
          </w:p>
          <w:p w14:paraId="2FEB613E" w14:textId="77777777" w:rsidR="00B966B5" w:rsidRDefault="00B966B5">
            <w:pPr>
              <w:spacing w:line="0" w:lineRule="atLeast"/>
              <w:rPr>
                <w:rFonts w:ascii="標楷體" w:eastAsia="標楷體" w:hAnsi="標楷體"/>
                <w:kern w:val="2"/>
                <w:sz w:val="20"/>
                <w:szCs w:val="20"/>
                <w14:ligatures w14:val="standardContextual"/>
              </w:rPr>
            </w:pPr>
            <w:r>
              <w:rPr>
                <w:rFonts w:ascii="標楷體" w:eastAsia="標楷體" w:hAnsi="標楷體" w:hint="eastAsia"/>
                <w:kern w:val="2"/>
                <w:sz w:val="20"/>
                <w:szCs w:val="20"/>
                <w14:ligatures w14:val="standardContextual"/>
              </w:rPr>
              <w:t>3a-IV-2因應不同的生活情境進行調適並修正，持續表現健康技能。</w:t>
            </w:r>
          </w:p>
          <w:p w14:paraId="73FE616F" w14:textId="77777777" w:rsidR="00B966B5" w:rsidRDefault="00B966B5">
            <w:pPr>
              <w:spacing w:line="0" w:lineRule="atLeast"/>
              <w:rPr>
                <w:rFonts w:ascii="標楷體" w:eastAsia="標楷體" w:hAnsi="標楷體"/>
                <w:kern w:val="2"/>
                <w:sz w:val="20"/>
                <w:szCs w:val="20"/>
                <w14:ligatures w14:val="standardContextual"/>
              </w:rPr>
            </w:pPr>
            <w:r>
              <w:rPr>
                <w:rFonts w:ascii="標楷體" w:eastAsia="標楷體" w:hAnsi="標楷體" w:hint="eastAsia"/>
                <w:kern w:val="2"/>
                <w:sz w:val="20"/>
                <w:szCs w:val="20"/>
                <w14:ligatures w14:val="standardContextual"/>
              </w:rPr>
              <w:t>3b-IV-4因應不同的生活情境，善用各種生活技能，解決健康問題。</w:t>
            </w:r>
          </w:p>
          <w:p w14:paraId="00ECDE55" w14:textId="77777777" w:rsidR="00B966B5" w:rsidRDefault="00B966B5">
            <w:pPr>
              <w:spacing w:line="0" w:lineRule="atLeast"/>
              <w:rPr>
                <w:rFonts w:ascii="標楷體" w:eastAsia="標楷體" w:hAnsi="標楷體"/>
                <w:kern w:val="2"/>
                <w:sz w:val="20"/>
                <w:szCs w:val="20"/>
                <w14:ligatures w14:val="standardContextual"/>
              </w:rPr>
            </w:pPr>
            <w:r>
              <w:rPr>
                <w:rFonts w:ascii="標楷體" w:eastAsia="標楷體" w:hAnsi="標楷體" w:hint="eastAsia"/>
                <w:kern w:val="2"/>
                <w:sz w:val="20"/>
                <w:szCs w:val="20"/>
                <w14:ligatures w14:val="standardContextual"/>
              </w:rPr>
              <w:t>4a-IV-1運用適切的健康資訊、產品與服務，擬定健康行動策略。</w:t>
            </w:r>
          </w:p>
          <w:p w14:paraId="1A1A11DD" w14:textId="77777777" w:rsidR="00B966B5" w:rsidRDefault="00B966B5">
            <w:pPr>
              <w:spacing w:line="0" w:lineRule="atLeast"/>
              <w:rPr>
                <w:rFonts w:ascii="標楷體" w:eastAsia="標楷體" w:hAnsi="標楷體"/>
                <w:kern w:val="2"/>
                <w:sz w:val="20"/>
                <w:szCs w:val="20"/>
                <w14:ligatures w14:val="standardContextual"/>
              </w:rPr>
            </w:pPr>
            <w:r>
              <w:rPr>
                <w:rFonts w:ascii="標楷體" w:eastAsia="標楷體" w:hAnsi="標楷體" w:hint="eastAsia"/>
                <w:kern w:val="2"/>
                <w:sz w:val="20"/>
                <w:szCs w:val="20"/>
                <w14:ligatures w14:val="standardContextual"/>
              </w:rPr>
              <w:t>4a-IV-2自我監督、增強個人促進健康的行動，並反省修正。</w:t>
            </w:r>
          </w:p>
          <w:p w14:paraId="752BFA7D" w14:textId="77777777" w:rsidR="00B966B5" w:rsidRDefault="00B966B5">
            <w:pPr>
              <w:spacing w:line="0" w:lineRule="atLeast"/>
              <w:rPr>
                <w:rFonts w:ascii="標楷體" w:eastAsia="標楷體" w:hAnsi="標楷體"/>
                <w:kern w:val="2"/>
                <w:sz w:val="20"/>
                <w:szCs w:val="20"/>
                <w14:ligatures w14:val="standardContextual"/>
              </w:rPr>
            </w:pPr>
            <w:r>
              <w:rPr>
                <w:rFonts w:ascii="標楷體" w:eastAsia="標楷體" w:hAnsi="標楷體" w:hint="eastAsia"/>
                <w:kern w:val="2"/>
                <w:sz w:val="20"/>
                <w:szCs w:val="20"/>
                <w14:ligatures w14:val="standardContextual"/>
              </w:rPr>
              <w:t>4a-IV-3持續地執行促進健康及減少健康風險的行動。</w:t>
            </w:r>
          </w:p>
          <w:p w14:paraId="33358363" w14:textId="77777777" w:rsidR="00B966B5" w:rsidRDefault="00B966B5">
            <w:pPr>
              <w:spacing w:line="0" w:lineRule="atLeast"/>
              <w:rPr>
                <w:rFonts w:ascii="標楷體" w:eastAsia="標楷體" w:hAnsi="標楷體"/>
                <w:kern w:val="2"/>
                <w:sz w:val="20"/>
                <w:szCs w:val="20"/>
                <w14:ligatures w14:val="standardContextual"/>
              </w:rPr>
            </w:pPr>
            <w:r>
              <w:rPr>
                <w:rFonts w:ascii="標楷體" w:eastAsia="標楷體" w:hAnsi="標楷體" w:hint="eastAsia"/>
                <w:kern w:val="2"/>
                <w:sz w:val="20"/>
                <w:szCs w:val="20"/>
                <w14:ligatures w14:val="standardContextual"/>
              </w:rPr>
              <w:t>4b-Ⅳ-1主動並公開表明個人對促進健康的觀點與立場。</w:t>
            </w:r>
          </w:p>
          <w:p w14:paraId="26FE3379" w14:textId="77777777" w:rsidR="00B966B5" w:rsidRDefault="00B966B5">
            <w:pPr>
              <w:snapToGrid w:val="0"/>
              <w:spacing w:line="0" w:lineRule="atLeast"/>
              <w:jc w:val="both"/>
              <w:rPr>
                <w:rFonts w:ascii="標楷體" w:eastAsia="標楷體" w:hAnsi="標楷體"/>
                <w:kern w:val="2"/>
                <w:sz w:val="20"/>
                <w:szCs w:val="20"/>
                <w14:ligatures w14:val="standardContextual"/>
              </w:rPr>
            </w:pPr>
            <w:r>
              <w:rPr>
                <w:rFonts w:ascii="標楷體" w:eastAsia="標楷體" w:hAnsi="標楷體" w:hint="eastAsia"/>
                <w:kern w:val="2"/>
                <w:sz w:val="20"/>
                <w:szCs w:val="20"/>
                <w14:ligatures w14:val="standardContextual"/>
              </w:rPr>
              <w:t>4b-Ⅳ-3公開進行健康倡導，展現對他人促進健康的信念或行為的影響力。</w:t>
            </w:r>
          </w:p>
        </w:tc>
      </w:tr>
      <w:tr w:rsidR="00B966B5" w14:paraId="45DA6227" w14:textId="77777777" w:rsidTr="00C41808">
        <w:trPr>
          <w:trHeight w:val="432"/>
          <w:jc w:val="center"/>
        </w:trPr>
        <w:tc>
          <w:tcPr>
            <w:tcW w:w="1502" w:type="dxa"/>
            <w:vMerge/>
            <w:tcBorders>
              <w:top w:val="single" w:sz="4" w:space="0" w:color="auto"/>
              <w:left w:val="single" w:sz="4" w:space="0" w:color="auto"/>
              <w:bottom w:val="single" w:sz="4" w:space="0" w:color="auto"/>
              <w:right w:val="single" w:sz="4" w:space="0" w:color="auto"/>
            </w:tcBorders>
            <w:vAlign w:val="center"/>
            <w:hideMark/>
          </w:tcPr>
          <w:p w14:paraId="647B82D3" w14:textId="77777777" w:rsidR="00B966B5" w:rsidRDefault="00B966B5">
            <w:pPr>
              <w:rPr>
                <w:rFonts w:ascii="標楷體" w:eastAsia="標楷體" w:hAnsi="標楷體"/>
                <w:color w:val="000000" w:themeColor="text1"/>
                <w:szCs w:val="32"/>
              </w:rPr>
            </w:pPr>
          </w:p>
        </w:tc>
        <w:tc>
          <w:tcPr>
            <w:tcW w:w="1578" w:type="dxa"/>
            <w:gridSpan w:val="2"/>
            <w:tcBorders>
              <w:top w:val="single" w:sz="4" w:space="0" w:color="auto"/>
              <w:left w:val="single" w:sz="4" w:space="0" w:color="auto"/>
              <w:bottom w:val="single" w:sz="4" w:space="0" w:color="auto"/>
              <w:right w:val="single" w:sz="4" w:space="0" w:color="auto"/>
            </w:tcBorders>
            <w:vAlign w:val="center"/>
            <w:hideMark/>
          </w:tcPr>
          <w:p w14:paraId="7156B94F" w14:textId="77777777" w:rsidR="00B966B5" w:rsidRDefault="00B966B5">
            <w:pPr>
              <w:rPr>
                <w:rFonts w:ascii="標楷體" w:eastAsia="標楷體" w:hAnsi="標楷體"/>
                <w:color w:val="000000" w:themeColor="text1"/>
                <w:szCs w:val="32"/>
              </w:rPr>
            </w:pPr>
            <w:r>
              <w:rPr>
                <w:rFonts w:ascii="標楷體" w:eastAsia="標楷體" w:hAnsi="標楷體" w:hint="eastAsia"/>
                <w:color w:val="000000" w:themeColor="text1"/>
                <w:szCs w:val="32"/>
              </w:rPr>
              <w:t xml:space="preserve"> 學習內容</w:t>
            </w:r>
          </w:p>
        </w:tc>
        <w:tc>
          <w:tcPr>
            <w:tcW w:w="6355" w:type="dxa"/>
            <w:gridSpan w:val="6"/>
            <w:tcBorders>
              <w:top w:val="single" w:sz="4" w:space="0" w:color="auto"/>
              <w:left w:val="single" w:sz="4" w:space="0" w:color="auto"/>
              <w:bottom w:val="single" w:sz="4" w:space="0" w:color="auto"/>
              <w:right w:val="single" w:sz="4" w:space="0" w:color="auto"/>
            </w:tcBorders>
            <w:vAlign w:val="center"/>
            <w:hideMark/>
          </w:tcPr>
          <w:p w14:paraId="270FFD24" w14:textId="77777777" w:rsidR="00B966B5" w:rsidRDefault="00B966B5">
            <w:pPr>
              <w:spacing w:line="0" w:lineRule="atLeast"/>
              <w:ind w:right="57"/>
              <w:rPr>
                <w:rFonts w:ascii="標楷體" w:eastAsia="標楷體" w:hAnsi="標楷體"/>
                <w:kern w:val="2"/>
                <w:sz w:val="20"/>
                <w:szCs w:val="20"/>
              </w:rPr>
            </w:pPr>
            <w:r>
              <w:rPr>
                <w:rFonts w:ascii="標楷體" w:eastAsia="標楷體" w:hAnsi="標楷體" w:hint="eastAsia"/>
                <w:kern w:val="2"/>
                <w:sz w:val="20"/>
                <w:szCs w:val="20"/>
              </w:rPr>
              <w:t>Ba-Ⅳ-1居家、學校、社區環境潛在危機的評估方法。</w:t>
            </w:r>
          </w:p>
          <w:p w14:paraId="2B6F2838" w14:textId="77777777" w:rsidR="00B966B5" w:rsidRDefault="00B966B5">
            <w:pPr>
              <w:spacing w:line="0" w:lineRule="atLeast"/>
              <w:ind w:right="57"/>
              <w:rPr>
                <w:rFonts w:ascii="標楷體" w:eastAsia="標楷體" w:hAnsi="標楷體"/>
                <w:kern w:val="2"/>
                <w:sz w:val="20"/>
                <w:szCs w:val="20"/>
              </w:rPr>
            </w:pPr>
            <w:r>
              <w:rPr>
                <w:rFonts w:ascii="標楷體" w:eastAsia="標楷體" w:hAnsi="標楷體" w:hint="eastAsia"/>
                <w:kern w:val="2"/>
                <w:sz w:val="20"/>
                <w:szCs w:val="20"/>
              </w:rPr>
              <w:t>Ba-Ⅳ-2居家、學校及社區安全的防護守則與相關法令。</w:t>
            </w:r>
          </w:p>
          <w:p w14:paraId="6266B386" w14:textId="77777777" w:rsidR="00B966B5" w:rsidRDefault="00B966B5">
            <w:pPr>
              <w:spacing w:line="0" w:lineRule="atLeast"/>
              <w:ind w:right="57"/>
              <w:rPr>
                <w:rFonts w:ascii="標楷體" w:eastAsia="標楷體" w:hAnsi="標楷體"/>
                <w:kern w:val="2"/>
                <w:sz w:val="20"/>
                <w:szCs w:val="20"/>
              </w:rPr>
            </w:pPr>
            <w:r>
              <w:rPr>
                <w:rFonts w:ascii="標楷體" w:eastAsia="標楷體" w:hAnsi="標楷體" w:hint="eastAsia"/>
                <w:kern w:val="2"/>
                <w:sz w:val="20"/>
                <w:szCs w:val="20"/>
              </w:rPr>
              <w:t>Ba-Ⅳ-3緊急情境處理與止血、包紮、CPR、復甦姿勢急救技術。</w:t>
            </w:r>
          </w:p>
          <w:p w14:paraId="19020AF3" w14:textId="77777777" w:rsidR="00B966B5" w:rsidRDefault="00B966B5">
            <w:pPr>
              <w:spacing w:line="0" w:lineRule="atLeast"/>
              <w:ind w:right="57"/>
              <w:rPr>
                <w:rFonts w:ascii="標楷體" w:eastAsia="標楷體" w:hAnsi="標楷體"/>
                <w:kern w:val="2"/>
                <w:sz w:val="20"/>
                <w:szCs w:val="20"/>
              </w:rPr>
            </w:pPr>
            <w:r>
              <w:rPr>
                <w:rFonts w:ascii="標楷體" w:eastAsia="標楷體" w:hAnsi="標楷體" w:hint="eastAsia"/>
                <w:kern w:val="2"/>
                <w:sz w:val="20"/>
                <w:szCs w:val="20"/>
              </w:rPr>
              <w:t>Ba-Ⅳ-4社區環境安全的行動策略。</w:t>
            </w:r>
          </w:p>
          <w:p w14:paraId="7E6ADBFF" w14:textId="77777777" w:rsidR="00B966B5" w:rsidRDefault="00B966B5">
            <w:pPr>
              <w:spacing w:line="0" w:lineRule="atLeast"/>
              <w:ind w:right="57"/>
              <w:rPr>
                <w:rFonts w:ascii="標楷體" w:eastAsia="標楷體" w:hAnsi="標楷體"/>
                <w:kern w:val="2"/>
                <w:sz w:val="20"/>
                <w:szCs w:val="20"/>
              </w:rPr>
            </w:pPr>
            <w:r>
              <w:rPr>
                <w:rFonts w:ascii="標楷體" w:eastAsia="標楷體" w:hAnsi="標楷體" w:hint="eastAsia"/>
                <w:kern w:val="2"/>
                <w:sz w:val="20"/>
                <w:szCs w:val="20"/>
              </w:rPr>
              <w:t>Bb-Ⅳ-3菸、酒、檳榔、藥物的成分與成癮性，以及對個人身心健康與家庭、社會的影響。</w:t>
            </w:r>
          </w:p>
          <w:p w14:paraId="6486D007" w14:textId="77777777" w:rsidR="00B966B5" w:rsidRDefault="00B966B5">
            <w:pPr>
              <w:spacing w:line="0" w:lineRule="atLeast"/>
              <w:ind w:right="57"/>
              <w:rPr>
                <w:rFonts w:ascii="標楷體" w:eastAsia="標楷體" w:hAnsi="標楷體"/>
                <w:kern w:val="2"/>
                <w:sz w:val="20"/>
                <w:szCs w:val="20"/>
              </w:rPr>
            </w:pPr>
            <w:r>
              <w:rPr>
                <w:rFonts w:ascii="標楷體" w:eastAsia="標楷體" w:hAnsi="標楷體" w:hint="eastAsia"/>
                <w:kern w:val="2"/>
                <w:sz w:val="20"/>
                <w:szCs w:val="20"/>
              </w:rPr>
              <w:t>Bb-Ⅳ-4面對成癮物質的拒絕技巧與自我控制。</w:t>
            </w:r>
          </w:p>
          <w:p w14:paraId="22E78944" w14:textId="77777777" w:rsidR="00B966B5" w:rsidRDefault="00B966B5">
            <w:pPr>
              <w:spacing w:line="0" w:lineRule="atLeast"/>
              <w:rPr>
                <w:rFonts w:ascii="標楷體" w:eastAsia="標楷體" w:hAnsi="標楷體"/>
                <w:kern w:val="2"/>
                <w:sz w:val="20"/>
                <w:szCs w:val="20"/>
              </w:rPr>
            </w:pPr>
            <w:r>
              <w:rPr>
                <w:rFonts w:ascii="標楷體" w:eastAsia="標楷體" w:hAnsi="標楷體" w:hint="eastAsia"/>
                <w:kern w:val="2"/>
                <w:sz w:val="20"/>
                <w:szCs w:val="20"/>
              </w:rPr>
              <w:t>Bb-Ⅳ-5拒絕成癮物質的自主行動與支持性規範、戒治資源。</w:t>
            </w:r>
          </w:p>
          <w:p w14:paraId="2789BEAF" w14:textId="77777777" w:rsidR="00B966B5" w:rsidRDefault="00B966B5">
            <w:pPr>
              <w:spacing w:line="0" w:lineRule="atLeast"/>
              <w:ind w:right="57"/>
              <w:rPr>
                <w:rFonts w:ascii="標楷體" w:eastAsia="標楷體" w:hAnsi="標楷體"/>
                <w:kern w:val="2"/>
                <w:sz w:val="20"/>
                <w:szCs w:val="20"/>
              </w:rPr>
            </w:pPr>
            <w:r>
              <w:rPr>
                <w:rFonts w:ascii="標楷體" w:eastAsia="標楷體" w:hAnsi="標楷體" w:hint="eastAsia"/>
                <w:kern w:val="2"/>
                <w:sz w:val="20"/>
                <w:szCs w:val="20"/>
              </w:rPr>
              <w:t>Da-Ⅳ-1衛生保健習慣的實踐方式與管理策略。</w:t>
            </w:r>
          </w:p>
          <w:p w14:paraId="6A651644" w14:textId="77777777" w:rsidR="00B966B5" w:rsidRDefault="00B966B5">
            <w:pPr>
              <w:spacing w:line="0" w:lineRule="atLeast"/>
              <w:ind w:right="57"/>
              <w:rPr>
                <w:rFonts w:ascii="標楷體" w:eastAsia="標楷體" w:hAnsi="標楷體"/>
                <w:kern w:val="2"/>
                <w:sz w:val="20"/>
                <w:szCs w:val="20"/>
              </w:rPr>
            </w:pPr>
            <w:r>
              <w:rPr>
                <w:rFonts w:ascii="標楷體" w:eastAsia="標楷體" w:hAnsi="標楷體" w:hint="eastAsia"/>
                <w:kern w:val="2"/>
                <w:sz w:val="20"/>
                <w:szCs w:val="20"/>
              </w:rPr>
              <w:t>Da-IV-4健康姿勢、規律運動、充分睡眠的維持與實踐策略。</w:t>
            </w:r>
          </w:p>
          <w:p w14:paraId="43140E9D" w14:textId="77777777" w:rsidR="00B966B5" w:rsidRDefault="00B966B5">
            <w:pPr>
              <w:spacing w:line="0" w:lineRule="atLeast"/>
              <w:rPr>
                <w:rFonts w:ascii="標楷體" w:eastAsia="標楷體" w:hAnsi="標楷體"/>
                <w:kern w:val="2"/>
                <w:sz w:val="20"/>
                <w:szCs w:val="20"/>
              </w:rPr>
            </w:pPr>
            <w:r>
              <w:rPr>
                <w:rFonts w:ascii="標楷體" w:eastAsia="標楷體" w:hAnsi="標楷體" w:hint="eastAsia"/>
                <w:kern w:val="2"/>
                <w:sz w:val="20"/>
                <w:szCs w:val="20"/>
              </w:rPr>
              <w:t>Fb-IV-3保護性的健康行為。</w:t>
            </w:r>
          </w:p>
          <w:p w14:paraId="738163B1" w14:textId="77777777" w:rsidR="00B966B5" w:rsidRDefault="00B966B5">
            <w:pPr>
              <w:spacing w:line="0" w:lineRule="atLeast"/>
              <w:rPr>
                <w:rFonts w:ascii="標楷體" w:eastAsia="標楷體" w:hAnsi="標楷體"/>
                <w:kern w:val="2"/>
                <w:sz w:val="20"/>
                <w:szCs w:val="20"/>
              </w:rPr>
            </w:pPr>
            <w:r>
              <w:rPr>
                <w:rFonts w:ascii="標楷體" w:eastAsia="標楷體" w:hAnsi="標楷體" w:hint="eastAsia"/>
                <w:kern w:val="2"/>
                <w:sz w:val="20"/>
                <w:szCs w:val="20"/>
              </w:rPr>
              <w:t>Fb-Ⅳ-4新興傳染病與慢性病的防治策略。</w:t>
            </w:r>
          </w:p>
        </w:tc>
      </w:tr>
      <w:tr w:rsidR="00B966B5" w14:paraId="5889E4D5" w14:textId="77777777" w:rsidTr="00C41808">
        <w:trPr>
          <w:trHeight w:val="978"/>
          <w:jc w:val="center"/>
        </w:trPr>
        <w:tc>
          <w:tcPr>
            <w:tcW w:w="1502" w:type="dxa"/>
            <w:tcBorders>
              <w:top w:val="single" w:sz="4" w:space="0" w:color="auto"/>
              <w:left w:val="single" w:sz="4" w:space="0" w:color="auto"/>
              <w:bottom w:val="single" w:sz="4" w:space="0" w:color="auto"/>
              <w:right w:val="single" w:sz="4" w:space="0" w:color="auto"/>
            </w:tcBorders>
            <w:vAlign w:val="center"/>
            <w:hideMark/>
          </w:tcPr>
          <w:p w14:paraId="65F45EE3" w14:textId="77777777" w:rsidR="00B966B5" w:rsidRDefault="00B966B5">
            <w:pPr>
              <w:rPr>
                <w:rFonts w:ascii="標楷體" w:eastAsia="標楷體" w:hAnsi="標楷體"/>
                <w:color w:val="000000" w:themeColor="text1"/>
                <w:szCs w:val="32"/>
              </w:rPr>
            </w:pPr>
            <w:r>
              <w:rPr>
                <w:rFonts w:ascii="標楷體" w:eastAsia="標楷體" w:hAnsi="標楷體" w:hint="eastAsia"/>
                <w:color w:val="000000" w:themeColor="text1"/>
                <w:szCs w:val="32"/>
              </w:rPr>
              <w:t>融入之議題</w:t>
            </w:r>
          </w:p>
        </w:tc>
        <w:tc>
          <w:tcPr>
            <w:tcW w:w="7933" w:type="dxa"/>
            <w:gridSpan w:val="8"/>
            <w:tcBorders>
              <w:top w:val="single" w:sz="4" w:space="0" w:color="auto"/>
              <w:left w:val="single" w:sz="4" w:space="0" w:color="auto"/>
              <w:bottom w:val="single" w:sz="4" w:space="0" w:color="auto"/>
              <w:right w:val="single" w:sz="4" w:space="0" w:color="auto"/>
            </w:tcBorders>
            <w:vAlign w:val="center"/>
            <w:hideMark/>
          </w:tcPr>
          <w:tbl>
            <w:tblPr>
              <w:tblpPr w:leftFromText="180" w:rightFromText="180" w:vertAnchor="page" w:horzAnchor="margin" w:tblpY="1"/>
              <w:tblOverlap w:val="never"/>
              <w:tblW w:w="765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1270"/>
              <w:gridCol w:w="6380"/>
            </w:tblGrid>
            <w:tr w:rsidR="00B966B5" w14:paraId="2C193AD0" w14:textId="77777777">
              <w:tc>
                <w:tcPr>
                  <w:tcW w:w="1271" w:type="dxa"/>
                  <w:tcBorders>
                    <w:top w:val="single" w:sz="4" w:space="0" w:color="BFBFBF"/>
                    <w:left w:val="single" w:sz="4" w:space="0" w:color="BFBFBF"/>
                    <w:bottom w:val="single" w:sz="4" w:space="0" w:color="BFBFBF"/>
                    <w:right w:val="single" w:sz="4" w:space="0" w:color="BFBFBF"/>
                  </w:tcBorders>
                  <w:shd w:val="clear" w:color="auto" w:fill="A6A6A6"/>
                  <w:hideMark/>
                </w:tcPr>
                <w:p w14:paraId="6AE919CE" w14:textId="77777777" w:rsidR="00B966B5" w:rsidRDefault="00B966B5">
                  <w:pPr>
                    <w:snapToGrid w:val="0"/>
                    <w:spacing w:line="280" w:lineRule="atLeast"/>
                    <w:jc w:val="center"/>
                    <w:rPr>
                      <w:rFonts w:ascii="標楷體" w:eastAsia="標楷體" w:hAnsi="標楷體"/>
                      <w:b/>
                      <w:kern w:val="2"/>
                      <w:sz w:val="20"/>
                    </w:rPr>
                  </w:pPr>
                  <w:r>
                    <w:rPr>
                      <w:rFonts w:ascii="標楷體" w:eastAsia="標楷體" w:hAnsi="標楷體" w:hint="eastAsia"/>
                      <w:b/>
                      <w:bCs/>
                      <w:kern w:val="2"/>
                      <w:sz w:val="20"/>
                    </w:rPr>
                    <w:t>議題名稱</w:t>
                  </w:r>
                </w:p>
              </w:tc>
              <w:tc>
                <w:tcPr>
                  <w:tcW w:w="6384" w:type="dxa"/>
                  <w:tcBorders>
                    <w:top w:val="single" w:sz="4" w:space="0" w:color="BFBFBF"/>
                    <w:left w:val="single" w:sz="4" w:space="0" w:color="BFBFBF"/>
                    <w:bottom w:val="single" w:sz="4" w:space="0" w:color="BFBFBF"/>
                    <w:right w:val="single" w:sz="4" w:space="0" w:color="BFBFBF"/>
                  </w:tcBorders>
                  <w:shd w:val="clear" w:color="auto" w:fill="A6A6A6"/>
                  <w:hideMark/>
                </w:tcPr>
                <w:p w14:paraId="0B8FF0E5" w14:textId="77777777" w:rsidR="00B966B5" w:rsidRDefault="00B966B5">
                  <w:pPr>
                    <w:snapToGrid w:val="0"/>
                    <w:spacing w:line="280" w:lineRule="atLeast"/>
                    <w:jc w:val="center"/>
                    <w:rPr>
                      <w:rFonts w:ascii="標楷體" w:eastAsia="標楷體" w:hAnsi="標楷體"/>
                      <w:b/>
                      <w:bCs/>
                      <w:kern w:val="2"/>
                      <w:sz w:val="20"/>
                    </w:rPr>
                  </w:pPr>
                  <w:r>
                    <w:rPr>
                      <w:rFonts w:ascii="標楷體" w:eastAsia="標楷體" w:hAnsi="標楷體" w:hint="eastAsia"/>
                      <w:b/>
                      <w:bCs/>
                      <w:kern w:val="2"/>
                      <w:sz w:val="20"/>
                    </w:rPr>
                    <w:t>議題中的實質內涵</w:t>
                  </w:r>
                </w:p>
              </w:tc>
            </w:tr>
            <w:tr w:rsidR="00B966B5" w14:paraId="4089C764" w14:textId="77777777">
              <w:tc>
                <w:tcPr>
                  <w:tcW w:w="1271" w:type="dxa"/>
                  <w:tcBorders>
                    <w:top w:val="single" w:sz="4" w:space="0" w:color="BFBFBF"/>
                    <w:left w:val="single" w:sz="4" w:space="0" w:color="BFBFBF"/>
                    <w:bottom w:val="single" w:sz="4" w:space="0" w:color="BFBFBF"/>
                    <w:right w:val="single" w:sz="4" w:space="0" w:color="BFBFBF"/>
                  </w:tcBorders>
                  <w:shd w:val="clear" w:color="auto" w:fill="F2F2F2"/>
                  <w:hideMark/>
                </w:tcPr>
                <w:p w14:paraId="5EF20B30" w14:textId="77777777" w:rsidR="00B966B5" w:rsidRDefault="00B966B5">
                  <w:pPr>
                    <w:snapToGrid w:val="0"/>
                    <w:spacing w:line="280" w:lineRule="atLeast"/>
                    <w:jc w:val="center"/>
                    <w:rPr>
                      <w:rFonts w:ascii="標楷體" w:eastAsia="標楷體" w:hAnsi="標楷體"/>
                      <w:b/>
                      <w:bCs/>
                      <w:kern w:val="2"/>
                    </w:rPr>
                  </w:pPr>
                  <w:r>
                    <w:rPr>
                      <w:rFonts w:ascii="標楷體" w:eastAsia="標楷體" w:hAnsi="標楷體" w:hint="eastAsia"/>
                      <w:b/>
                      <w:bCs/>
                      <w:kern w:val="2"/>
                      <w:sz w:val="20"/>
                      <w:szCs w:val="20"/>
                    </w:rPr>
                    <w:t>安全教育</w:t>
                  </w:r>
                  <w:r>
                    <w:rPr>
                      <w:rFonts w:ascii="標楷體" w:eastAsia="標楷體" w:hAnsi="標楷體" w:hint="eastAsia"/>
                      <w:b/>
                      <w:bCs/>
                      <w:kern w:val="2"/>
                      <w:sz w:val="20"/>
                      <w:szCs w:val="20"/>
                    </w:rPr>
                    <w:br/>
                  </w:r>
                </w:p>
              </w:tc>
              <w:tc>
                <w:tcPr>
                  <w:tcW w:w="6384" w:type="dxa"/>
                  <w:tcBorders>
                    <w:top w:val="single" w:sz="4" w:space="0" w:color="BFBFBF"/>
                    <w:left w:val="single" w:sz="4" w:space="0" w:color="BFBFBF"/>
                    <w:bottom w:val="single" w:sz="4" w:space="0" w:color="BFBFBF"/>
                    <w:right w:val="single" w:sz="4" w:space="0" w:color="BFBFBF"/>
                  </w:tcBorders>
                  <w:shd w:val="clear" w:color="auto" w:fill="F2F2F2"/>
                  <w:hideMark/>
                </w:tcPr>
                <w:p w14:paraId="06A4112C" w14:textId="77777777" w:rsidR="00B966B5" w:rsidRDefault="00B966B5">
                  <w:pPr>
                    <w:topLinePunct/>
                    <w:spacing w:line="0" w:lineRule="atLeast"/>
                    <w:jc w:val="both"/>
                    <w:rPr>
                      <w:rFonts w:ascii="標楷體" w:eastAsia="標楷體" w:hAnsi="標楷體"/>
                      <w:kern w:val="2"/>
                      <w:sz w:val="20"/>
                      <w:szCs w:val="20"/>
                    </w:rPr>
                  </w:pPr>
                  <w:r>
                    <w:rPr>
                      <w:rFonts w:ascii="標楷體" w:eastAsia="標楷體" w:hAnsi="標楷體" w:hint="eastAsia"/>
                      <w:kern w:val="2"/>
                      <w:sz w:val="20"/>
                      <w:szCs w:val="20"/>
                    </w:rPr>
                    <w:t>安J1理解安全教育的意義。</w:t>
                  </w:r>
                </w:p>
                <w:p w14:paraId="5F338B91" w14:textId="77777777" w:rsidR="00B966B5" w:rsidRDefault="00B966B5">
                  <w:pPr>
                    <w:topLinePunct/>
                    <w:spacing w:line="0" w:lineRule="atLeast"/>
                    <w:jc w:val="both"/>
                    <w:rPr>
                      <w:rFonts w:ascii="標楷體" w:eastAsia="標楷體" w:hAnsi="標楷體"/>
                      <w:spacing w:val="-6"/>
                      <w:kern w:val="2"/>
                      <w:sz w:val="20"/>
                      <w:szCs w:val="20"/>
                    </w:rPr>
                  </w:pPr>
                  <w:r>
                    <w:rPr>
                      <w:rFonts w:ascii="標楷體" w:eastAsia="標楷體" w:hAnsi="標楷體" w:hint="eastAsia"/>
                      <w:spacing w:val="-6"/>
                      <w:kern w:val="2"/>
                      <w:sz w:val="20"/>
                      <w:szCs w:val="20"/>
                    </w:rPr>
                    <w:t>安J3了解日常生活容易發生事故的原因。</w:t>
                  </w:r>
                </w:p>
                <w:p w14:paraId="577E178F" w14:textId="77777777" w:rsidR="00B966B5" w:rsidRDefault="00B966B5">
                  <w:pPr>
                    <w:snapToGrid w:val="0"/>
                    <w:spacing w:line="280" w:lineRule="atLeast"/>
                    <w:jc w:val="both"/>
                    <w:rPr>
                      <w:rFonts w:ascii="標楷體" w:eastAsia="標楷體" w:hAnsi="標楷體"/>
                      <w:kern w:val="2"/>
                    </w:rPr>
                  </w:pPr>
                  <w:r>
                    <w:rPr>
                      <w:rFonts w:ascii="標楷體" w:eastAsia="標楷體" w:hAnsi="標楷體" w:hint="eastAsia"/>
                      <w:spacing w:val="-6"/>
                      <w:kern w:val="2"/>
                      <w:sz w:val="20"/>
                      <w:szCs w:val="20"/>
                    </w:rPr>
                    <w:t>安J4探討日常生活發生事故的影響因素。</w:t>
                  </w:r>
                </w:p>
                <w:p w14:paraId="1B5AB9A5" w14:textId="77777777" w:rsidR="00B966B5" w:rsidRDefault="00B966B5">
                  <w:pPr>
                    <w:topLinePunct/>
                    <w:spacing w:line="0" w:lineRule="atLeast"/>
                    <w:jc w:val="both"/>
                    <w:rPr>
                      <w:rFonts w:ascii="標楷體" w:eastAsia="標楷體" w:hAnsi="標楷體"/>
                      <w:kern w:val="2"/>
                      <w:sz w:val="20"/>
                      <w:szCs w:val="20"/>
                    </w:rPr>
                  </w:pPr>
                  <w:r>
                    <w:rPr>
                      <w:rFonts w:ascii="標楷體" w:eastAsia="標楷體" w:hAnsi="標楷體" w:hint="eastAsia"/>
                      <w:kern w:val="2"/>
                      <w:sz w:val="20"/>
                      <w:szCs w:val="20"/>
                    </w:rPr>
                    <w:t>安J8演練校園災害預防的課題。</w:t>
                  </w:r>
                </w:p>
                <w:p w14:paraId="0290A99D" w14:textId="77777777" w:rsidR="00B966B5" w:rsidRDefault="00B966B5">
                  <w:pPr>
                    <w:topLinePunct/>
                    <w:spacing w:line="0" w:lineRule="atLeast"/>
                    <w:jc w:val="both"/>
                    <w:rPr>
                      <w:rFonts w:ascii="標楷體" w:eastAsia="標楷體" w:hAnsi="標楷體"/>
                      <w:kern w:val="2"/>
                      <w:sz w:val="20"/>
                      <w:szCs w:val="20"/>
                    </w:rPr>
                  </w:pPr>
                  <w:r>
                    <w:rPr>
                      <w:rFonts w:ascii="標楷體" w:eastAsia="標楷體" w:hAnsi="標楷體" w:hint="eastAsia"/>
                      <w:kern w:val="2"/>
                      <w:sz w:val="20"/>
                      <w:szCs w:val="20"/>
                    </w:rPr>
                    <w:t>安J9遵守環境設施設備的安全守則。</w:t>
                  </w:r>
                </w:p>
                <w:p w14:paraId="02C7A822" w14:textId="77777777" w:rsidR="00B966B5" w:rsidRDefault="00B966B5">
                  <w:pPr>
                    <w:snapToGrid w:val="0"/>
                    <w:spacing w:line="280" w:lineRule="atLeast"/>
                    <w:jc w:val="both"/>
                    <w:rPr>
                      <w:rFonts w:ascii="標楷體" w:eastAsia="標楷體" w:hAnsi="標楷體"/>
                      <w:kern w:val="2"/>
                    </w:rPr>
                  </w:pPr>
                  <w:r>
                    <w:rPr>
                      <w:rFonts w:ascii="標楷體" w:eastAsia="標楷體" w:hAnsi="標楷體" w:hint="eastAsia"/>
                      <w:kern w:val="2"/>
                      <w:sz w:val="20"/>
                    </w:rPr>
                    <w:t>安J11學習創傷救護技能。</w:t>
                  </w:r>
                </w:p>
              </w:tc>
            </w:tr>
            <w:tr w:rsidR="00B966B5" w14:paraId="622808EC" w14:textId="77777777">
              <w:tc>
                <w:tcPr>
                  <w:tcW w:w="1271" w:type="dxa"/>
                  <w:tcBorders>
                    <w:top w:val="single" w:sz="4" w:space="0" w:color="BFBFBF"/>
                    <w:left w:val="single" w:sz="4" w:space="0" w:color="BFBFBF"/>
                    <w:bottom w:val="single" w:sz="4" w:space="0" w:color="BFBFBF"/>
                    <w:right w:val="single" w:sz="4" w:space="0" w:color="BFBFBF"/>
                  </w:tcBorders>
                  <w:hideMark/>
                </w:tcPr>
                <w:p w14:paraId="00B32A28" w14:textId="77777777" w:rsidR="00B966B5" w:rsidRDefault="00B966B5">
                  <w:pPr>
                    <w:snapToGrid w:val="0"/>
                    <w:spacing w:line="280" w:lineRule="atLeast"/>
                    <w:jc w:val="center"/>
                    <w:rPr>
                      <w:rFonts w:ascii="標楷體" w:eastAsia="標楷體" w:hAnsi="標楷體"/>
                      <w:b/>
                      <w:bCs/>
                      <w:kern w:val="2"/>
                      <w:sz w:val="20"/>
                      <w:szCs w:val="20"/>
                    </w:rPr>
                  </w:pPr>
                  <w:r>
                    <w:rPr>
                      <w:rFonts w:ascii="標楷體" w:eastAsia="標楷體" w:hAnsi="標楷體" w:hint="eastAsia"/>
                      <w:b/>
                      <w:bCs/>
                      <w:kern w:val="2"/>
                      <w:sz w:val="20"/>
                      <w:szCs w:val="20"/>
                    </w:rPr>
                    <w:t>生命教育</w:t>
                  </w:r>
                  <w:r>
                    <w:rPr>
                      <w:rFonts w:ascii="標楷體" w:eastAsia="標楷體" w:hAnsi="標楷體" w:hint="eastAsia"/>
                      <w:b/>
                      <w:bCs/>
                      <w:kern w:val="2"/>
                      <w:sz w:val="20"/>
                      <w:szCs w:val="20"/>
                    </w:rPr>
                    <w:br/>
                  </w:r>
                </w:p>
              </w:tc>
              <w:tc>
                <w:tcPr>
                  <w:tcW w:w="6384" w:type="dxa"/>
                  <w:tcBorders>
                    <w:top w:val="single" w:sz="4" w:space="0" w:color="BFBFBF"/>
                    <w:left w:val="single" w:sz="4" w:space="0" w:color="BFBFBF"/>
                    <w:bottom w:val="single" w:sz="4" w:space="0" w:color="BFBFBF"/>
                    <w:right w:val="single" w:sz="4" w:space="0" w:color="BFBFBF"/>
                  </w:tcBorders>
                  <w:hideMark/>
                </w:tcPr>
                <w:p w14:paraId="746502C4" w14:textId="77777777" w:rsidR="00B966B5" w:rsidRDefault="00B966B5">
                  <w:pPr>
                    <w:spacing w:line="0" w:lineRule="atLeast"/>
                    <w:jc w:val="both"/>
                    <w:rPr>
                      <w:rFonts w:ascii="標楷體" w:eastAsia="標楷體" w:hAnsi="標楷體"/>
                      <w:kern w:val="2"/>
                      <w:sz w:val="20"/>
                      <w:szCs w:val="20"/>
                    </w:rPr>
                  </w:pPr>
                  <w:r>
                    <w:rPr>
                      <w:rFonts w:ascii="標楷體" w:eastAsia="標楷體" w:hAnsi="標楷體" w:hint="eastAsia"/>
                      <w:kern w:val="2"/>
                      <w:sz w:val="20"/>
                      <w:szCs w:val="20"/>
                    </w:rPr>
                    <w:t>生J5覺察生活中的各種迷思，在生活作息、健康促進、飲食運動、休閒娛樂、人我關係等課題上進行價值思辨，尋求解決之道。</w:t>
                  </w:r>
                </w:p>
              </w:tc>
            </w:tr>
            <w:tr w:rsidR="00B966B5" w14:paraId="2754C111" w14:textId="77777777">
              <w:tc>
                <w:tcPr>
                  <w:tcW w:w="1271" w:type="dxa"/>
                  <w:tcBorders>
                    <w:top w:val="single" w:sz="4" w:space="0" w:color="BFBFBF"/>
                    <w:left w:val="single" w:sz="4" w:space="0" w:color="BFBFBF"/>
                    <w:bottom w:val="single" w:sz="4" w:space="0" w:color="BFBFBF"/>
                    <w:right w:val="single" w:sz="4" w:space="0" w:color="BFBFBF"/>
                  </w:tcBorders>
                  <w:shd w:val="clear" w:color="auto" w:fill="F2F2F2"/>
                </w:tcPr>
                <w:p w14:paraId="34EB2485" w14:textId="77777777" w:rsidR="00B966B5" w:rsidRDefault="00B966B5">
                  <w:pPr>
                    <w:spacing w:line="0" w:lineRule="atLeast"/>
                    <w:jc w:val="center"/>
                    <w:rPr>
                      <w:rFonts w:ascii="標楷體" w:eastAsia="標楷體" w:hAnsi="標楷體"/>
                      <w:b/>
                      <w:bCs/>
                      <w:kern w:val="2"/>
                      <w:sz w:val="20"/>
                      <w:szCs w:val="20"/>
                    </w:rPr>
                  </w:pPr>
                  <w:r>
                    <w:rPr>
                      <w:rFonts w:ascii="標楷體" w:eastAsia="標楷體" w:hAnsi="標楷體" w:hint="eastAsia"/>
                      <w:b/>
                      <w:bCs/>
                      <w:kern w:val="2"/>
                      <w:sz w:val="20"/>
                      <w:szCs w:val="20"/>
                    </w:rPr>
                    <w:t>法治教育</w:t>
                  </w:r>
                </w:p>
                <w:p w14:paraId="3BE4D38A" w14:textId="77777777" w:rsidR="00B966B5" w:rsidRDefault="00B966B5">
                  <w:pPr>
                    <w:snapToGrid w:val="0"/>
                    <w:spacing w:line="280" w:lineRule="atLeast"/>
                    <w:jc w:val="center"/>
                    <w:rPr>
                      <w:rFonts w:ascii="標楷體" w:eastAsia="標楷體" w:hAnsi="標楷體"/>
                      <w:b/>
                      <w:bCs/>
                      <w:kern w:val="2"/>
                    </w:rPr>
                  </w:pPr>
                </w:p>
              </w:tc>
              <w:tc>
                <w:tcPr>
                  <w:tcW w:w="6384" w:type="dxa"/>
                  <w:tcBorders>
                    <w:top w:val="single" w:sz="4" w:space="0" w:color="BFBFBF"/>
                    <w:left w:val="single" w:sz="4" w:space="0" w:color="BFBFBF"/>
                    <w:bottom w:val="single" w:sz="4" w:space="0" w:color="BFBFBF"/>
                    <w:right w:val="single" w:sz="4" w:space="0" w:color="BFBFBF"/>
                  </w:tcBorders>
                  <w:shd w:val="clear" w:color="auto" w:fill="F2F2F2"/>
                  <w:hideMark/>
                </w:tcPr>
                <w:p w14:paraId="54942B13" w14:textId="77777777" w:rsidR="00B966B5" w:rsidRDefault="00B966B5">
                  <w:pPr>
                    <w:topLinePunct/>
                    <w:spacing w:line="0" w:lineRule="atLeast"/>
                    <w:jc w:val="both"/>
                    <w:rPr>
                      <w:rFonts w:ascii="標楷體" w:eastAsia="標楷體" w:hAnsi="標楷體"/>
                      <w:spacing w:val="-6"/>
                      <w:kern w:val="2"/>
                      <w:sz w:val="20"/>
                      <w:szCs w:val="20"/>
                    </w:rPr>
                  </w:pPr>
                  <w:r>
                    <w:rPr>
                      <w:rFonts w:ascii="標楷體" w:eastAsia="標楷體" w:hAnsi="標楷體" w:hint="eastAsia"/>
                      <w:spacing w:val="-6"/>
                      <w:kern w:val="2"/>
                      <w:sz w:val="20"/>
                      <w:szCs w:val="20"/>
                    </w:rPr>
                    <w:lastRenderedPageBreak/>
                    <w:t>法J3認識法律之意義與制定。</w:t>
                  </w:r>
                </w:p>
                <w:p w14:paraId="53455EDA" w14:textId="77777777" w:rsidR="00B966B5" w:rsidRDefault="00B966B5">
                  <w:pPr>
                    <w:spacing w:line="0" w:lineRule="atLeast"/>
                    <w:jc w:val="both"/>
                    <w:rPr>
                      <w:rFonts w:ascii="標楷體" w:eastAsia="標楷體" w:hAnsi="標楷體"/>
                      <w:kern w:val="2"/>
                      <w:sz w:val="20"/>
                      <w:szCs w:val="20"/>
                    </w:rPr>
                  </w:pPr>
                  <w:r>
                    <w:rPr>
                      <w:rFonts w:ascii="標楷體" w:eastAsia="標楷體" w:hAnsi="標楷體" w:hint="eastAsia"/>
                      <w:spacing w:val="-6"/>
                      <w:kern w:val="2"/>
                      <w:sz w:val="20"/>
                      <w:szCs w:val="20"/>
                    </w:rPr>
                    <w:lastRenderedPageBreak/>
                    <w:t>法J4理解規範國家強制力之重要性。</w:t>
                  </w:r>
                </w:p>
              </w:tc>
            </w:tr>
            <w:tr w:rsidR="00B966B5" w14:paraId="112E28E0" w14:textId="77777777">
              <w:tc>
                <w:tcPr>
                  <w:tcW w:w="1271" w:type="dxa"/>
                  <w:tcBorders>
                    <w:top w:val="single" w:sz="4" w:space="0" w:color="BFBFBF"/>
                    <w:left w:val="single" w:sz="4" w:space="0" w:color="BFBFBF"/>
                    <w:bottom w:val="single" w:sz="4" w:space="0" w:color="BFBFBF"/>
                    <w:right w:val="single" w:sz="4" w:space="0" w:color="BFBFBF"/>
                  </w:tcBorders>
                  <w:hideMark/>
                </w:tcPr>
                <w:p w14:paraId="797F63EB" w14:textId="77777777" w:rsidR="00B966B5" w:rsidRDefault="00B966B5">
                  <w:pPr>
                    <w:topLinePunct/>
                    <w:spacing w:line="0" w:lineRule="atLeast"/>
                    <w:jc w:val="center"/>
                    <w:rPr>
                      <w:rFonts w:ascii="標楷體" w:eastAsia="標楷體" w:hAnsi="標楷體"/>
                      <w:b/>
                      <w:bCs/>
                      <w:kern w:val="2"/>
                      <w:sz w:val="20"/>
                      <w:szCs w:val="20"/>
                    </w:rPr>
                  </w:pPr>
                  <w:r>
                    <w:rPr>
                      <w:rFonts w:ascii="標楷體" w:eastAsia="標楷體" w:hAnsi="標楷體" w:hint="eastAsia"/>
                      <w:b/>
                      <w:bCs/>
                      <w:kern w:val="2"/>
                      <w:sz w:val="20"/>
                      <w:szCs w:val="20"/>
                    </w:rPr>
                    <w:lastRenderedPageBreak/>
                    <w:t>環境教育</w:t>
                  </w:r>
                </w:p>
              </w:tc>
              <w:tc>
                <w:tcPr>
                  <w:tcW w:w="6384" w:type="dxa"/>
                  <w:tcBorders>
                    <w:top w:val="single" w:sz="4" w:space="0" w:color="BFBFBF"/>
                    <w:left w:val="single" w:sz="4" w:space="0" w:color="BFBFBF"/>
                    <w:bottom w:val="single" w:sz="4" w:space="0" w:color="BFBFBF"/>
                    <w:right w:val="single" w:sz="4" w:space="0" w:color="BFBFBF"/>
                  </w:tcBorders>
                  <w:hideMark/>
                </w:tcPr>
                <w:p w14:paraId="272917CC" w14:textId="77777777" w:rsidR="00B966B5" w:rsidRDefault="00B966B5">
                  <w:pPr>
                    <w:topLinePunct/>
                    <w:spacing w:line="0" w:lineRule="atLeast"/>
                    <w:jc w:val="both"/>
                    <w:rPr>
                      <w:rFonts w:ascii="標楷體" w:eastAsia="標楷體" w:hAnsi="標楷體"/>
                      <w:kern w:val="2"/>
                      <w:sz w:val="20"/>
                      <w:szCs w:val="20"/>
                    </w:rPr>
                  </w:pPr>
                  <w:r>
                    <w:rPr>
                      <w:rFonts w:ascii="標楷體" w:eastAsia="標楷體" w:hAnsi="標楷體" w:hint="eastAsia"/>
                      <w:kern w:val="2"/>
                      <w:sz w:val="20"/>
                      <w:szCs w:val="20"/>
                    </w:rPr>
                    <w:t>環J10了解天然災害對人類生活、生命、社會發展與經濟產業的衝擊。</w:t>
                  </w:r>
                </w:p>
                <w:p w14:paraId="6E82B676" w14:textId="77777777" w:rsidR="00B966B5" w:rsidRDefault="00B966B5">
                  <w:pPr>
                    <w:topLinePunct/>
                    <w:spacing w:line="0" w:lineRule="atLeast"/>
                    <w:jc w:val="both"/>
                    <w:rPr>
                      <w:rFonts w:ascii="標楷體" w:eastAsia="標楷體" w:hAnsi="標楷體"/>
                      <w:kern w:val="2"/>
                      <w:sz w:val="20"/>
                      <w:szCs w:val="20"/>
                    </w:rPr>
                  </w:pPr>
                  <w:r>
                    <w:rPr>
                      <w:rFonts w:ascii="標楷體" w:eastAsia="標楷體" w:hAnsi="標楷體" w:hint="eastAsia"/>
                      <w:kern w:val="2"/>
                      <w:sz w:val="20"/>
                      <w:szCs w:val="20"/>
                    </w:rPr>
                    <w:t>環J11了解天然災害的人為影響因子。</w:t>
                  </w:r>
                </w:p>
                <w:p w14:paraId="279EC667" w14:textId="77777777" w:rsidR="00B966B5" w:rsidRDefault="00B966B5">
                  <w:pPr>
                    <w:snapToGrid w:val="0"/>
                    <w:spacing w:line="280" w:lineRule="atLeast"/>
                    <w:jc w:val="both"/>
                    <w:rPr>
                      <w:rFonts w:ascii="標楷體" w:eastAsia="標楷體" w:hAnsi="標楷體"/>
                      <w:kern w:val="2"/>
                    </w:rPr>
                  </w:pPr>
                  <w:r>
                    <w:rPr>
                      <w:rFonts w:ascii="標楷體" w:eastAsia="標楷體" w:hAnsi="標楷體" w:hint="eastAsia"/>
                      <w:kern w:val="2"/>
                      <w:sz w:val="20"/>
                      <w:szCs w:val="20"/>
                    </w:rPr>
                    <w:t>環J12認識不同類型災害可能伴隨的危險，學習適當預防與避難行為。</w:t>
                  </w:r>
                </w:p>
              </w:tc>
            </w:tr>
            <w:tr w:rsidR="00B966B5" w14:paraId="63F8CFFB" w14:textId="77777777">
              <w:tc>
                <w:tcPr>
                  <w:tcW w:w="1271" w:type="dxa"/>
                  <w:tcBorders>
                    <w:top w:val="single" w:sz="4" w:space="0" w:color="BFBFBF"/>
                    <w:left w:val="single" w:sz="4" w:space="0" w:color="BFBFBF"/>
                    <w:bottom w:val="single" w:sz="4" w:space="0" w:color="BFBFBF"/>
                    <w:right w:val="single" w:sz="4" w:space="0" w:color="BFBFBF"/>
                  </w:tcBorders>
                  <w:shd w:val="clear" w:color="auto" w:fill="F2F2F2"/>
                  <w:hideMark/>
                </w:tcPr>
                <w:p w14:paraId="32E2C97B" w14:textId="77777777" w:rsidR="00B966B5" w:rsidRDefault="00B966B5">
                  <w:pPr>
                    <w:snapToGrid w:val="0"/>
                    <w:spacing w:line="280" w:lineRule="atLeast"/>
                    <w:jc w:val="center"/>
                    <w:rPr>
                      <w:rFonts w:ascii="標楷體" w:eastAsia="標楷體" w:hAnsi="標楷體"/>
                      <w:b/>
                      <w:bCs/>
                      <w:kern w:val="2"/>
                    </w:rPr>
                  </w:pPr>
                  <w:r>
                    <w:rPr>
                      <w:rFonts w:ascii="標楷體" w:eastAsia="標楷體" w:hAnsi="標楷體" w:hint="eastAsia"/>
                      <w:b/>
                      <w:bCs/>
                      <w:kern w:val="2"/>
                      <w:sz w:val="20"/>
                      <w:szCs w:val="20"/>
                    </w:rPr>
                    <w:t>防災教育</w:t>
                  </w:r>
                </w:p>
              </w:tc>
              <w:tc>
                <w:tcPr>
                  <w:tcW w:w="6384" w:type="dxa"/>
                  <w:tcBorders>
                    <w:top w:val="single" w:sz="4" w:space="0" w:color="BFBFBF"/>
                    <w:left w:val="single" w:sz="4" w:space="0" w:color="BFBFBF"/>
                    <w:bottom w:val="single" w:sz="4" w:space="0" w:color="BFBFBF"/>
                    <w:right w:val="single" w:sz="4" w:space="0" w:color="BFBFBF"/>
                  </w:tcBorders>
                  <w:shd w:val="clear" w:color="auto" w:fill="F2F2F2"/>
                  <w:hideMark/>
                </w:tcPr>
                <w:p w14:paraId="41583EB0" w14:textId="77777777" w:rsidR="00B966B5" w:rsidRDefault="00B966B5">
                  <w:pPr>
                    <w:topLinePunct/>
                    <w:spacing w:line="0" w:lineRule="atLeast"/>
                    <w:jc w:val="both"/>
                    <w:rPr>
                      <w:rFonts w:ascii="標楷體" w:eastAsia="標楷體" w:hAnsi="標楷體"/>
                      <w:spacing w:val="-6"/>
                      <w:kern w:val="2"/>
                      <w:sz w:val="20"/>
                      <w:szCs w:val="20"/>
                    </w:rPr>
                  </w:pPr>
                  <w:r>
                    <w:rPr>
                      <w:rFonts w:ascii="標楷體" w:eastAsia="標楷體" w:hAnsi="標楷體" w:hint="eastAsia"/>
                      <w:spacing w:val="-6"/>
                      <w:kern w:val="2"/>
                      <w:sz w:val="20"/>
                      <w:szCs w:val="20"/>
                    </w:rPr>
                    <w:t>防J4臺灣災害預警的機制。</w:t>
                  </w:r>
                </w:p>
                <w:p w14:paraId="7169B8F5" w14:textId="77777777" w:rsidR="00B966B5" w:rsidRDefault="00B966B5">
                  <w:pPr>
                    <w:topLinePunct/>
                    <w:spacing w:line="0" w:lineRule="atLeast"/>
                    <w:jc w:val="both"/>
                    <w:rPr>
                      <w:rFonts w:ascii="標楷體" w:eastAsia="標楷體" w:hAnsi="標楷體"/>
                      <w:spacing w:val="-6"/>
                      <w:kern w:val="2"/>
                      <w:sz w:val="20"/>
                      <w:szCs w:val="20"/>
                    </w:rPr>
                  </w:pPr>
                  <w:r>
                    <w:rPr>
                      <w:rFonts w:ascii="標楷體" w:eastAsia="標楷體" w:hAnsi="標楷體" w:hint="eastAsia"/>
                      <w:spacing w:val="-6"/>
                      <w:kern w:val="2"/>
                      <w:sz w:val="20"/>
                      <w:szCs w:val="20"/>
                    </w:rPr>
                    <w:t>防J6應用氣象局提供的災害資訊，做出適當的判斷及行動。</w:t>
                  </w:r>
                </w:p>
                <w:p w14:paraId="7FE972BB" w14:textId="77777777" w:rsidR="00B966B5" w:rsidRDefault="00B966B5">
                  <w:pPr>
                    <w:topLinePunct/>
                    <w:spacing w:line="0" w:lineRule="atLeast"/>
                    <w:jc w:val="both"/>
                    <w:rPr>
                      <w:rFonts w:ascii="標楷體" w:eastAsia="標楷體" w:hAnsi="標楷體"/>
                      <w:kern w:val="2"/>
                      <w:sz w:val="20"/>
                      <w:szCs w:val="20"/>
                    </w:rPr>
                  </w:pPr>
                  <w:r>
                    <w:rPr>
                      <w:rFonts w:ascii="標楷體" w:eastAsia="標楷體" w:hAnsi="標楷體" w:hint="eastAsia"/>
                      <w:kern w:val="2"/>
                      <w:sz w:val="20"/>
                      <w:szCs w:val="20"/>
                    </w:rPr>
                    <w:t>防J8繪製社區防災地圖並參與社區防災演練。</w:t>
                  </w:r>
                </w:p>
                <w:p w14:paraId="39E36725" w14:textId="77777777" w:rsidR="00B966B5" w:rsidRDefault="00B966B5">
                  <w:pPr>
                    <w:topLinePunct/>
                    <w:spacing w:line="0" w:lineRule="atLeast"/>
                    <w:jc w:val="both"/>
                    <w:rPr>
                      <w:rFonts w:ascii="標楷體" w:eastAsia="標楷體" w:hAnsi="標楷體"/>
                      <w:kern w:val="2"/>
                      <w:sz w:val="20"/>
                      <w:szCs w:val="20"/>
                    </w:rPr>
                  </w:pPr>
                  <w:r>
                    <w:rPr>
                      <w:rFonts w:ascii="標楷體" w:eastAsia="標楷體" w:hAnsi="標楷體" w:hint="eastAsia"/>
                      <w:kern w:val="2"/>
                      <w:sz w:val="20"/>
                      <w:szCs w:val="20"/>
                    </w:rPr>
                    <w:t>防J9了解校園及住家內各項避難器具的正確使用方式。</w:t>
                  </w:r>
                </w:p>
              </w:tc>
            </w:tr>
            <w:tr w:rsidR="00B966B5" w14:paraId="5560C79E" w14:textId="77777777">
              <w:tc>
                <w:tcPr>
                  <w:tcW w:w="1271" w:type="dxa"/>
                  <w:tcBorders>
                    <w:top w:val="single" w:sz="4" w:space="0" w:color="BFBFBF"/>
                    <w:left w:val="single" w:sz="4" w:space="0" w:color="BFBFBF"/>
                    <w:bottom w:val="single" w:sz="4" w:space="0" w:color="BFBFBF"/>
                    <w:right w:val="single" w:sz="4" w:space="0" w:color="BFBFBF"/>
                  </w:tcBorders>
                </w:tcPr>
                <w:p w14:paraId="5B4FAC58" w14:textId="77777777" w:rsidR="00B966B5" w:rsidRDefault="00B966B5">
                  <w:pPr>
                    <w:spacing w:line="0" w:lineRule="atLeast"/>
                    <w:jc w:val="center"/>
                    <w:rPr>
                      <w:rFonts w:ascii="標楷體" w:eastAsia="標楷體" w:hAnsi="標楷體"/>
                      <w:b/>
                      <w:bCs/>
                      <w:kern w:val="2"/>
                      <w:sz w:val="20"/>
                      <w:szCs w:val="20"/>
                    </w:rPr>
                  </w:pPr>
                  <w:r>
                    <w:rPr>
                      <w:rFonts w:ascii="標楷體" w:eastAsia="標楷體" w:hAnsi="標楷體" w:hint="eastAsia"/>
                      <w:b/>
                      <w:bCs/>
                      <w:kern w:val="2"/>
                      <w:sz w:val="20"/>
                      <w:szCs w:val="20"/>
                    </w:rPr>
                    <w:t>品德教育</w:t>
                  </w:r>
                </w:p>
                <w:p w14:paraId="1A9395D8" w14:textId="77777777" w:rsidR="00B966B5" w:rsidRDefault="00B966B5">
                  <w:pPr>
                    <w:topLinePunct/>
                    <w:spacing w:line="0" w:lineRule="atLeast"/>
                    <w:jc w:val="center"/>
                    <w:rPr>
                      <w:rFonts w:ascii="標楷體" w:eastAsia="標楷體" w:hAnsi="標楷體"/>
                      <w:b/>
                      <w:bCs/>
                      <w:kern w:val="2"/>
                    </w:rPr>
                  </w:pPr>
                </w:p>
              </w:tc>
              <w:tc>
                <w:tcPr>
                  <w:tcW w:w="6384" w:type="dxa"/>
                  <w:tcBorders>
                    <w:top w:val="single" w:sz="4" w:space="0" w:color="BFBFBF"/>
                    <w:left w:val="single" w:sz="4" w:space="0" w:color="BFBFBF"/>
                    <w:bottom w:val="single" w:sz="4" w:space="0" w:color="BFBFBF"/>
                    <w:right w:val="single" w:sz="4" w:space="0" w:color="BFBFBF"/>
                  </w:tcBorders>
                  <w:hideMark/>
                </w:tcPr>
                <w:p w14:paraId="2AE84C32" w14:textId="77777777" w:rsidR="00B966B5" w:rsidRDefault="00B966B5">
                  <w:pPr>
                    <w:topLinePunct/>
                    <w:spacing w:line="0" w:lineRule="atLeast"/>
                    <w:jc w:val="both"/>
                    <w:rPr>
                      <w:rFonts w:ascii="標楷體" w:eastAsia="標楷體" w:hAnsi="標楷體"/>
                      <w:kern w:val="2"/>
                      <w:sz w:val="20"/>
                      <w:szCs w:val="20"/>
                    </w:rPr>
                  </w:pPr>
                  <w:r>
                    <w:rPr>
                      <w:rFonts w:ascii="標楷體" w:eastAsia="標楷體" w:hAnsi="標楷體" w:hint="eastAsia"/>
                      <w:kern w:val="2"/>
                      <w:sz w:val="20"/>
                      <w:szCs w:val="20"/>
                    </w:rPr>
                    <w:t>品J1溝通合作與和諧人際關係。</w:t>
                  </w:r>
                </w:p>
                <w:p w14:paraId="2CBFF401" w14:textId="77777777" w:rsidR="00B966B5" w:rsidRDefault="00B966B5">
                  <w:pPr>
                    <w:topLinePunct/>
                    <w:spacing w:line="0" w:lineRule="atLeast"/>
                    <w:jc w:val="both"/>
                    <w:rPr>
                      <w:rFonts w:ascii="標楷體" w:eastAsia="標楷體" w:hAnsi="標楷體"/>
                      <w:spacing w:val="-6"/>
                      <w:kern w:val="2"/>
                      <w:sz w:val="20"/>
                      <w:szCs w:val="20"/>
                    </w:rPr>
                  </w:pPr>
                  <w:r>
                    <w:rPr>
                      <w:rFonts w:ascii="標楷體" w:eastAsia="標楷體" w:hAnsi="標楷體" w:hint="eastAsia"/>
                      <w:spacing w:val="-6"/>
                      <w:kern w:val="2"/>
                      <w:sz w:val="20"/>
                      <w:szCs w:val="20"/>
                    </w:rPr>
                    <w:t>品J3關懷生活環境與自然生態永續發展。</w:t>
                  </w:r>
                </w:p>
                <w:p w14:paraId="5B009C09" w14:textId="77777777" w:rsidR="00B966B5" w:rsidRDefault="00B966B5">
                  <w:pPr>
                    <w:snapToGrid w:val="0"/>
                    <w:spacing w:line="280" w:lineRule="atLeast"/>
                    <w:jc w:val="both"/>
                    <w:rPr>
                      <w:rFonts w:ascii="標楷體" w:eastAsia="標楷體" w:hAnsi="標楷體"/>
                      <w:kern w:val="2"/>
                      <w:sz w:val="20"/>
                      <w:szCs w:val="20"/>
                    </w:rPr>
                  </w:pPr>
                  <w:r>
                    <w:rPr>
                      <w:rFonts w:ascii="標楷體" w:eastAsia="標楷體" w:hAnsi="標楷體" w:hint="eastAsia"/>
                      <w:kern w:val="2"/>
                      <w:sz w:val="20"/>
                      <w:szCs w:val="20"/>
                    </w:rPr>
                    <w:t>品J8理性溝通與問題解決。</w:t>
                  </w:r>
                </w:p>
                <w:p w14:paraId="416EDEA9" w14:textId="77777777" w:rsidR="00B966B5" w:rsidRDefault="00B966B5">
                  <w:pPr>
                    <w:snapToGrid w:val="0"/>
                    <w:spacing w:line="280" w:lineRule="atLeast"/>
                    <w:jc w:val="both"/>
                    <w:rPr>
                      <w:rFonts w:ascii="標楷體" w:eastAsia="標楷體" w:hAnsi="標楷體"/>
                      <w:kern w:val="2"/>
                    </w:rPr>
                  </w:pPr>
                  <w:r>
                    <w:rPr>
                      <w:rFonts w:ascii="標楷體" w:eastAsia="標楷體" w:hAnsi="標楷體" w:hint="eastAsia"/>
                      <w:spacing w:val="-6"/>
                      <w:kern w:val="2"/>
                      <w:sz w:val="20"/>
                      <w:szCs w:val="20"/>
                    </w:rPr>
                    <w:t>品J9知行合一與自我反省。</w:t>
                  </w:r>
                </w:p>
              </w:tc>
            </w:tr>
            <w:tr w:rsidR="00B966B5" w14:paraId="1157AC7F" w14:textId="77777777">
              <w:tc>
                <w:tcPr>
                  <w:tcW w:w="1271" w:type="dxa"/>
                  <w:tcBorders>
                    <w:top w:val="single" w:sz="4" w:space="0" w:color="BFBFBF"/>
                    <w:left w:val="single" w:sz="4" w:space="0" w:color="BFBFBF"/>
                    <w:bottom w:val="single" w:sz="4" w:space="0" w:color="BFBFBF"/>
                    <w:right w:val="single" w:sz="4" w:space="0" w:color="BFBFBF"/>
                  </w:tcBorders>
                  <w:shd w:val="clear" w:color="auto" w:fill="F2F2F2"/>
                  <w:hideMark/>
                </w:tcPr>
                <w:p w14:paraId="7CD6EA83" w14:textId="77777777" w:rsidR="00B966B5" w:rsidRDefault="00B966B5">
                  <w:pPr>
                    <w:spacing w:line="0" w:lineRule="atLeast"/>
                    <w:jc w:val="center"/>
                    <w:rPr>
                      <w:rFonts w:ascii="標楷體" w:eastAsia="標楷體" w:hAnsi="標楷體"/>
                      <w:b/>
                      <w:bCs/>
                      <w:kern w:val="2"/>
                      <w:sz w:val="20"/>
                      <w:szCs w:val="20"/>
                    </w:rPr>
                  </w:pPr>
                  <w:r>
                    <w:rPr>
                      <w:rFonts w:ascii="標楷體" w:eastAsia="標楷體" w:hAnsi="標楷體" w:hint="eastAsia"/>
                      <w:b/>
                      <w:bCs/>
                      <w:kern w:val="2"/>
                      <w:sz w:val="20"/>
                      <w:szCs w:val="20"/>
                    </w:rPr>
                    <w:t>生涯規劃</w:t>
                  </w:r>
                </w:p>
              </w:tc>
              <w:tc>
                <w:tcPr>
                  <w:tcW w:w="6384" w:type="dxa"/>
                  <w:tcBorders>
                    <w:top w:val="single" w:sz="4" w:space="0" w:color="BFBFBF"/>
                    <w:left w:val="single" w:sz="4" w:space="0" w:color="BFBFBF"/>
                    <w:bottom w:val="single" w:sz="4" w:space="0" w:color="BFBFBF"/>
                    <w:right w:val="single" w:sz="4" w:space="0" w:color="BFBFBF"/>
                  </w:tcBorders>
                  <w:shd w:val="clear" w:color="auto" w:fill="F2F2F2"/>
                  <w:hideMark/>
                </w:tcPr>
                <w:p w14:paraId="5BEF95EE" w14:textId="77777777" w:rsidR="00B966B5" w:rsidRDefault="00B966B5">
                  <w:pPr>
                    <w:topLinePunct/>
                    <w:spacing w:line="0" w:lineRule="atLeast"/>
                    <w:jc w:val="both"/>
                    <w:rPr>
                      <w:rFonts w:ascii="標楷體" w:eastAsia="標楷體" w:hAnsi="標楷體"/>
                      <w:spacing w:val="-6"/>
                      <w:kern w:val="2"/>
                      <w:sz w:val="20"/>
                      <w:szCs w:val="20"/>
                    </w:rPr>
                  </w:pPr>
                  <w:r>
                    <w:rPr>
                      <w:rFonts w:ascii="標楷體" w:eastAsia="標楷體" w:hAnsi="標楷體" w:hint="eastAsia"/>
                      <w:spacing w:val="-6"/>
                      <w:kern w:val="2"/>
                      <w:sz w:val="20"/>
                      <w:szCs w:val="20"/>
                    </w:rPr>
                    <w:t>涯J4了解自己的人格特質與價值觀。</w:t>
                  </w:r>
                </w:p>
              </w:tc>
            </w:tr>
          </w:tbl>
          <w:p w14:paraId="6B81403A" w14:textId="77777777" w:rsidR="00B966B5" w:rsidRDefault="00B966B5">
            <w:pPr>
              <w:rPr>
                <w:rFonts w:ascii="標楷體" w:eastAsia="標楷體" w:hAnsi="標楷體"/>
                <w:color w:val="A6A6A6" w:themeColor="background1" w:themeShade="A6"/>
                <w:szCs w:val="32"/>
              </w:rPr>
            </w:pPr>
          </w:p>
        </w:tc>
      </w:tr>
      <w:tr w:rsidR="00B966B5" w14:paraId="67124C45" w14:textId="77777777" w:rsidTr="00C41808">
        <w:trPr>
          <w:trHeight w:val="978"/>
          <w:jc w:val="center"/>
        </w:trPr>
        <w:tc>
          <w:tcPr>
            <w:tcW w:w="1502" w:type="dxa"/>
            <w:tcBorders>
              <w:top w:val="single" w:sz="4" w:space="0" w:color="auto"/>
              <w:left w:val="single" w:sz="4" w:space="0" w:color="auto"/>
              <w:bottom w:val="single" w:sz="4" w:space="0" w:color="auto"/>
              <w:right w:val="single" w:sz="4" w:space="0" w:color="auto"/>
            </w:tcBorders>
            <w:vAlign w:val="center"/>
            <w:hideMark/>
          </w:tcPr>
          <w:p w14:paraId="3D1CB1A5" w14:textId="77777777" w:rsidR="00B966B5" w:rsidRDefault="00B966B5">
            <w:pPr>
              <w:rPr>
                <w:rFonts w:ascii="標楷體" w:eastAsia="標楷體" w:hAnsi="標楷體"/>
                <w:color w:val="000000" w:themeColor="text1"/>
                <w:szCs w:val="32"/>
              </w:rPr>
            </w:pPr>
            <w:r>
              <w:rPr>
                <w:rFonts w:ascii="標楷體" w:eastAsia="標楷體" w:hAnsi="標楷體" w:hint="eastAsia"/>
                <w:color w:val="000000" w:themeColor="text1"/>
                <w:szCs w:val="32"/>
              </w:rPr>
              <w:lastRenderedPageBreak/>
              <w:t>學習目標</w:t>
            </w:r>
          </w:p>
        </w:tc>
        <w:tc>
          <w:tcPr>
            <w:tcW w:w="7933" w:type="dxa"/>
            <w:gridSpan w:val="8"/>
            <w:tcBorders>
              <w:top w:val="single" w:sz="4" w:space="0" w:color="auto"/>
              <w:left w:val="single" w:sz="4" w:space="0" w:color="auto"/>
              <w:bottom w:val="single" w:sz="4" w:space="0" w:color="auto"/>
              <w:right w:val="single" w:sz="4" w:space="0" w:color="auto"/>
            </w:tcBorders>
            <w:vAlign w:val="center"/>
            <w:hideMark/>
          </w:tcPr>
          <w:p w14:paraId="10D7E0DC" w14:textId="0077BF25" w:rsidR="00B966B5" w:rsidRDefault="000D77F4">
            <w:pPr>
              <w:spacing w:line="0" w:lineRule="atLeast"/>
              <w:rPr>
                <w:rFonts w:ascii="標楷體" w:eastAsia="標楷體" w:hAnsi="標楷體" w:cs="標楷體"/>
                <w:b/>
                <w:bCs/>
                <w:sz w:val="20"/>
                <w:szCs w:val="20"/>
              </w:rPr>
            </w:pPr>
            <w:r>
              <w:rPr>
                <w:rFonts w:ascii="標楷體" w:eastAsia="標楷體" w:hAnsi="標楷體" w:cs="標楷體" w:hint="eastAsia"/>
                <w:b/>
                <w:bCs/>
                <w:sz w:val="20"/>
                <w:szCs w:val="20"/>
              </w:rPr>
              <w:t>知識</w:t>
            </w:r>
          </w:p>
          <w:p w14:paraId="44DA0A33" w14:textId="77777777" w:rsidR="00B966B5" w:rsidRDefault="00B966B5" w:rsidP="008D179D">
            <w:pPr>
              <w:numPr>
                <w:ilvl w:val="0"/>
                <w:numId w:val="5"/>
              </w:numPr>
              <w:spacing w:line="0" w:lineRule="atLeast"/>
              <w:ind w:left="230" w:hanging="230"/>
              <w:rPr>
                <w:rFonts w:ascii="標楷體" w:eastAsia="標楷體" w:hAnsi="標楷體" w:cs="標楷體"/>
                <w:sz w:val="20"/>
                <w:szCs w:val="20"/>
              </w:rPr>
            </w:pPr>
            <w:r>
              <w:rPr>
                <w:rFonts w:ascii="標楷體" w:eastAsia="標楷體" w:hAnsi="標楷體" w:cs="標楷體" w:hint="eastAsia"/>
                <w:sz w:val="20"/>
                <w:szCs w:val="20"/>
              </w:rPr>
              <w:t>瞭解菸、酒、檳榔對身心健康、家庭與社會的危害，以及拒絕相關成癮物質的原因與方式。</w:t>
            </w:r>
          </w:p>
          <w:p w14:paraId="7BC61BCB" w14:textId="77777777" w:rsidR="00B966B5" w:rsidRDefault="00B966B5" w:rsidP="008D179D">
            <w:pPr>
              <w:numPr>
                <w:ilvl w:val="0"/>
                <w:numId w:val="5"/>
              </w:numPr>
              <w:spacing w:line="0" w:lineRule="atLeast"/>
              <w:ind w:left="230" w:hanging="230"/>
              <w:rPr>
                <w:rFonts w:ascii="標楷體" w:eastAsia="標楷體" w:hAnsi="標楷體" w:cs="標楷體"/>
                <w:sz w:val="20"/>
                <w:szCs w:val="20"/>
              </w:rPr>
            </w:pPr>
            <w:r>
              <w:rPr>
                <w:rFonts w:ascii="標楷體" w:eastAsia="標楷體" w:hAnsi="標楷體" w:cs="標楷體" w:hint="eastAsia"/>
                <w:sz w:val="20"/>
                <w:szCs w:val="20"/>
              </w:rPr>
              <w:t>認識網路沉迷行為的成因、衝擊及其預防與因應策略。</w:t>
            </w:r>
          </w:p>
          <w:p w14:paraId="7A252FB5" w14:textId="77777777" w:rsidR="00B966B5" w:rsidRDefault="00B966B5" w:rsidP="008D179D">
            <w:pPr>
              <w:numPr>
                <w:ilvl w:val="0"/>
                <w:numId w:val="5"/>
              </w:numPr>
              <w:spacing w:line="0" w:lineRule="atLeast"/>
              <w:ind w:left="230" w:hanging="230"/>
              <w:rPr>
                <w:rFonts w:ascii="標楷體" w:eastAsia="標楷體" w:hAnsi="標楷體" w:cs="標楷體"/>
                <w:sz w:val="20"/>
                <w:szCs w:val="20"/>
              </w:rPr>
            </w:pPr>
            <w:r>
              <w:rPr>
                <w:rFonts w:ascii="標楷體" w:eastAsia="標楷體" w:hAnsi="標楷體" w:cs="標楷體" w:hint="eastAsia"/>
                <w:sz w:val="20"/>
                <w:szCs w:val="20"/>
              </w:rPr>
              <w:t>掌握傳染病的定義、病原體、傳播途徑與新興傳染病對社會的影響。</w:t>
            </w:r>
          </w:p>
          <w:p w14:paraId="7FA4216B" w14:textId="77777777" w:rsidR="00B966B5" w:rsidRDefault="00B966B5" w:rsidP="008D179D">
            <w:pPr>
              <w:numPr>
                <w:ilvl w:val="0"/>
                <w:numId w:val="5"/>
              </w:numPr>
              <w:spacing w:line="0" w:lineRule="atLeast"/>
              <w:ind w:left="230" w:hanging="230"/>
              <w:rPr>
                <w:rFonts w:ascii="標楷體" w:eastAsia="標楷體" w:hAnsi="標楷體" w:cs="標楷體"/>
                <w:sz w:val="20"/>
                <w:szCs w:val="20"/>
              </w:rPr>
            </w:pPr>
            <w:r>
              <w:rPr>
                <w:rFonts w:ascii="標楷體" w:eastAsia="標楷體" w:hAnsi="標楷體" w:cs="標楷體" w:hint="eastAsia"/>
                <w:sz w:val="20"/>
                <w:szCs w:val="20"/>
              </w:rPr>
              <w:t>了解家庭與校園中常見事故傷害的成因與預防方法，並認識急救的基本原則。</w:t>
            </w:r>
          </w:p>
          <w:p w14:paraId="56A31103" w14:textId="77777777" w:rsidR="00B966B5" w:rsidRDefault="00B966B5" w:rsidP="008D179D">
            <w:pPr>
              <w:numPr>
                <w:ilvl w:val="0"/>
                <w:numId w:val="5"/>
              </w:numPr>
              <w:spacing w:line="0" w:lineRule="atLeast"/>
              <w:ind w:left="230" w:hanging="230"/>
              <w:rPr>
                <w:rFonts w:ascii="標楷體" w:eastAsia="標楷體" w:hAnsi="標楷體" w:cs="標楷體"/>
                <w:sz w:val="20"/>
                <w:szCs w:val="20"/>
              </w:rPr>
            </w:pPr>
            <w:r>
              <w:rPr>
                <w:rFonts w:ascii="標楷體" w:eastAsia="標楷體" w:hAnsi="標楷體" w:cs="標楷體" w:hint="eastAsia"/>
                <w:sz w:val="20"/>
                <w:szCs w:val="20"/>
              </w:rPr>
              <w:t>熟悉災害防救知識（如火災、地震、颱風）及用電安全的基本觀念。</w:t>
            </w:r>
          </w:p>
          <w:p w14:paraId="48D085C4" w14:textId="77777777" w:rsidR="00B966B5" w:rsidRDefault="00B966B5">
            <w:pPr>
              <w:spacing w:line="0" w:lineRule="atLeast"/>
              <w:rPr>
                <w:rFonts w:ascii="標楷體" w:eastAsia="標楷體" w:hAnsi="標楷體" w:cs="標楷體"/>
                <w:b/>
                <w:bCs/>
                <w:sz w:val="20"/>
                <w:szCs w:val="20"/>
              </w:rPr>
            </w:pPr>
            <w:r>
              <w:rPr>
                <w:rFonts w:ascii="標楷體" w:eastAsia="標楷體" w:hAnsi="標楷體" w:cs="標楷體" w:hint="eastAsia"/>
                <w:b/>
                <w:bCs/>
                <w:sz w:val="20"/>
                <w:szCs w:val="20"/>
              </w:rPr>
              <w:t>技能</w:t>
            </w:r>
          </w:p>
          <w:p w14:paraId="02A89CB4" w14:textId="77777777" w:rsidR="00B966B5" w:rsidRDefault="00B966B5" w:rsidP="008D179D">
            <w:pPr>
              <w:numPr>
                <w:ilvl w:val="0"/>
                <w:numId w:val="6"/>
              </w:numPr>
              <w:spacing w:line="0" w:lineRule="atLeast"/>
              <w:ind w:left="230" w:hanging="230"/>
              <w:rPr>
                <w:rFonts w:ascii="標楷體" w:eastAsia="標楷體" w:hAnsi="標楷體" w:cs="標楷體"/>
                <w:sz w:val="20"/>
                <w:szCs w:val="20"/>
              </w:rPr>
            </w:pPr>
            <w:r>
              <w:rPr>
                <w:rFonts w:ascii="標楷體" w:eastAsia="標楷體" w:hAnsi="標楷體" w:cs="標楷體" w:hint="eastAsia"/>
                <w:sz w:val="20"/>
                <w:szCs w:val="20"/>
              </w:rPr>
              <w:t>能運用正確策略拒絕菸品、酒類與檳榔的誘惑，並表達堅定立場。</w:t>
            </w:r>
          </w:p>
          <w:p w14:paraId="19905978" w14:textId="77777777" w:rsidR="00B966B5" w:rsidRDefault="00B966B5" w:rsidP="008D179D">
            <w:pPr>
              <w:numPr>
                <w:ilvl w:val="0"/>
                <w:numId w:val="6"/>
              </w:numPr>
              <w:spacing w:line="0" w:lineRule="atLeast"/>
              <w:ind w:left="230" w:hanging="230"/>
              <w:rPr>
                <w:rFonts w:ascii="標楷體" w:eastAsia="標楷體" w:hAnsi="標楷體" w:cs="標楷體"/>
                <w:sz w:val="20"/>
                <w:szCs w:val="20"/>
              </w:rPr>
            </w:pPr>
            <w:r>
              <w:rPr>
                <w:rFonts w:ascii="標楷體" w:eastAsia="標楷體" w:hAnsi="標楷體" w:cs="標楷體" w:hint="eastAsia"/>
                <w:sz w:val="20"/>
                <w:szCs w:val="20"/>
              </w:rPr>
              <w:t>能提出自我網路使用管理方法，有效避免網路沉迷。</w:t>
            </w:r>
          </w:p>
          <w:p w14:paraId="51C50D4A" w14:textId="77777777" w:rsidR="00B966B5" w:rsidRDefault="00B966B5" w:rsidP="008D179D">
            <w:pPr>
              <w:numPr>
                <w:ilvl w:val="0"/>
                <w:numId w:val="6"/>
              </w:numPr>
              <w:spacing w:line="0" w:lineRule="atLeast"/>
              <w:ind w:left="230" w:hanging="230"/>
              <w:rPr>
                <w:rFonts w:ascii="標楷體" w:eastAsia="標楷體" w:hAnsi="標楷體" w:cs="標楷體"/>
                <w:sz w:val="20"/>
                <w:szCs w:val="20"/>
              </w:rPr>
            </w:pPr>
            <w:r>
              <w:rPr>
                <w:rFonts w:ascii="標楷體" w:eastAsia="標楷體" w:hAnsi="標楷體" w:cs="標楷體" w:hint="eastAsia"/>
                <w:sz w:val="20"/>
                <w:szCs w:val="20"/>
              </w:rPr>
              <w:t>能說出並示範臺灣常見傳染病的預防措施，如:正確洗手與佩戴口罩。</w:t>
            </w:r>
          </w:p>
          <w:p w14:paraId="0F9B9F4F" w14:textId="77777777" w:rsidR="00B966B5" w:rsidRDefault="00B966B5" w:rsidP="008D179D">
            <w:pPr>
              <w:numPr>
                <w:ilvl w:val="0"/>
                <w:numId w:val="6"/>
              </w:numPr>
              <w:spacing w:line="0" w:lineRule="atLeast"/>
              <w:ind w:left="230" w:hanging="230"/>
              <w:rPr>
                <w:rFonts w:ascii="標楷體" w:eastAsia="標楷體" w:hAnsi="標楷體" w:cs="標楷體"/>
                <w:sz w:val="20"/>
                <w:szCs w:val="20"/>
              </w:rPr>
            </w:pPr>
            <w:r>
              <w:rPr>
                <w:rFonts w:ascii="標楷體" w:eastAsia="標楷體" w:hAnsi="標楷體" w:cs="標楷體" w:hint="eastAsia"/>
                <w:sz w:val="20"/>
                <w:szCs w:val="20"/>
              </w:rPr>
              <w:t>能操作基本急救技能，如繃帶與三角巾包紮，並模擬事故處理情境。</w:t>
            </w:r>
          </w:p>
          <w:p w14:paraId="603B61DB" w14:textId="77777777" w:rsidR="00B966B5" w:rsidRDefault="00B966B5" w:rsidP="008D179D">
            <w:pPr>
              <w:numPr>
                <w:ilvl w:val="0"/>
                <w:numId w:val="6"/>
              </w:numPr>
              <w:spacing w:line="0" w:lineRule="atLeast"/>
              <w:ind w:left="230" w:hanging="230"/>
              <w:rPr>
                <w:rFonts w:ascii="標楷體" w:eastAsia="標楷體" w:hAnsi="標楷體" w:cs="標楷體"/>
                <w:sz w:val="20"/>
                <w:szCs w:val="20"/>
              </w:rPr>
            </w:pPr>
            <w:r>
              <w:rPr>
                <w:rFonts w:ascii="標楷體" w:eastAsia="標楷體" w:hAnsi="標楷體" w:cs="標楷體" w:hint="eastAsia"/>
                <w:sz w:val="20"/>
                <w:szCs w:val="20"/>
              </w:rPr>
              <w:t>能操作滅火器、繪製家庭防災地圖，並檢查居家用電安全。</w:t>
            </w:r>
          </w:p>
          <w:p w14:paraId="6125E553" w14:textId="77777777" w:rsidR="00B966B5" w:rsidRDefault="00B966B5">
            <w:pPr>
              <w:spacing w:line="0" w:lineRule="atLeast"/>
              <w:rPr>
                <w:rFonts w:ascii="標楷體" w:eastAsia="標楷體" w:hAnsi="標楷體" w:cs="標楷體"/>
                <w:b/>
                <w:bCs/>
                <w:sz w:val="20"/>
                <w:szCs w:val="20"/>
              </w:rPr>
            </w:pPr>
            <w:r>
              <w:rPr>
                <w:rFonts w:ascii="標楷體" w:eastAsia="標楷體" w:hAnsi="標楷體" w:cs="標楷體" w:hint="eastAsia"/>
                <w:b/>
                <w:bCs/>
                <w:sz w:val="20"/>
                <w:szCs w:val="20"/>
              </w:rPr>
              <w:t>態度</w:t>
            </w:r>
          </w:p>
          <w:p w14:paraId="05DB8808" w14:textId="77777777" w:rsidR="00B966B5" w:rsidRDefault="00B966B5" w:rsidP="008D179D">
            <w:pPr>
              <w:numPr>
                <w:ilvl w:val="0"/>
                <w:numId w:val="7"/>
              </w:numPr>
              <w:spacing w:line="0" w:lineRule="atLeast"/>
              <w:ind w:left="230" w:hanging="230"/>
              <w:rPr>
                <w:rFonts w:ascii="標楷體" w:eastAsia="標楷體" w:hAnsi="標楷體" w:cs="標楷體"/>
                <w:sz w:val="20"/>
                <w:szCs w:val="20"/>
              </w:rPr>
            </w:pPr>
            <w:r>
              <w:rPr>
                <w:rFonts w:ascii="標楷體" w:eastAsia="標楷體" w:hAnsi="標楷體" w:cs="標楷體" w:hint="eastAsia"/>
                <w:sz w:val="20"/>
                <w:szCs w:val="20"/>
              </w:rPr>
              <w:t>主動遠離菸、酒、檳榔等有害物質，展現尊重生命與愛護自我的態度。</w:t>
            </w:r>
          </w:p>
          <w:p w14:paraId="51FE5D71" w14:textId="77777777" w:rsidR="00B966B5" w:rsidRDefault="00B966B5" w:rsidP="008D179D">
            <w:pPr>
              <w:numPr>
                <w:ilvl w:val="0"/>
                <w:numId w:val="7"/>
              </w:numPr>
              <w:spacing w:line="0" w:lineRule="atLeast"/>
              <w:ind w:left="230" w:hanging="230"/>
              <w:rPr>
                <w:rFonts w:ascii="標楷體" w:eastAsia="標楷體" w:hAnsi="標楷體" w:cs="標楷體"/>
                <w:sz w:val="20"/>
                <w:szCs w:val="20"/>
              </w:rPr>
            </w:pPr>
            <w:r>
              <w:rPr>
                <w:rFonts w:ascii="標楷體" w:eastAsia="標楷體" w:hAnsi="標楷體" w:cs="標楷體" w:hint="eastAsia"/>
                <w:sz w:val="20"/>
                <w:szCs w:val="20"/>
              </w:rPr>
              <w:t>對網路使用保持自律，培養健康生活與時間管理觀念。</w:t>
            </w:r>
          </w:p>
          <w:p w14:paraId="26539D48" w14:textId="77777777" w:rsidR="00B966B5" w:rsidRDefault="00B966B5" w:rsidP="008D179D">
            <w:pPr>
              <w:numPr>
                <w:ilvl w:val="0"/>
                <w:numId w:val="7"/>
              </w:numPr>
              <w:spacing w:line="0" w:lineRule="atLeast"/>
              <w:ind w:left="230" w:hanging="230"/>
              <w:rPr>
                <w:rFonts w:ascii="標楷體" w:eastAsia="標楷體" w:hAnsi="標楷體" w:cs="標楷體"/>
                <w:sz w:val="20"/>
                <w:szCs w:val="20"/>
              </w:rPr>
            </w:pPr>
            <w:r>
              <w:rPr>
                <w:rFonts w:ascii="標楷體" w:eastAsia="標楷體" w:hAnsi="標楷體" w:cs="標楷體" w:hint="eastAsia"/>
                <w:sz w:val="20"/>
                <w:szCs w:val="20"/>
              </w:rPr>
              <w:t>關注公共衛生議題，並養成主動預防傳染病的生活習慣。</w:t>
            </w:r>
          </w:p>
          <w:p w14:paraId="70C595D7" w14:textId="77777777" w:rsidR="00B966B5" w:rsidRDefault="00B966B5" w:rsidP="008D179D">
            <w:pPr>
              <w:numPr>
                <w:ilvl w:val="0"/>
                <w:numId w:val="7"/>
              </w:numPr>
              <w:spacing w:line="0" w:lineRule="atLeast"/>
              <w:ind w:left="230" w:hanging="230"/>
              <w:rPr>
                <w:rFonts w:ascii="標楷體" w:eastAsia="標楷體" w:hAnsi="標楷體" w:cs="標楷體"/>
                <w:sz w:val="20"/>
                <w:szCs w:val="20"/>
              </w:rPr>
            </w:pPr>
            <w:r>
              <w:rPr>
                <w:rFonts w:ascii="標楷體" w:eastAsia="標楷體" w:hAnsi="標楷體" w:cs="標楷體" w:hint="eastAsia"/>
                <w:sz w:val="20"/>
                <w:szCs w:val="20"/>
              </w:rPr>
              <w:t>培養面對事故與災害的冷靜與應變態度，提升安全意識與責任感。</w:t>
            </w:r>
          </w:p>
        </w:tc>
      </w:tr>
      <w:tr w:rsidR="00B966B5" w14:paraId="08B7C355" w14:textId="77777777" w:rsidTr="00C41808">
        <w:trPr>
          <w:trHeight w:val="978"/>
          <w:jc w:val="center"/>
        </w:trPr>
        <w:tc>
          <w:tcPr>
            <w:tcW w:w="1502" w:type="dxa"/>
            <w:tcBorders>
              <w:top w:val="single" w:sz="4" w:space="0" w:color="auto"/>
              <w:left w:val="single" w:sz="4" w:space="0" w:color="auto"/>
              <w:bottom w:val="single" w:sz="4" w:space="0" w:color="auto"/>
              <w:right w:val="single" w:sz="4" w:space="0" w:color="auto"/>
            </w:tcBorders>
            <w:vAlign w:val="center"/>
            <w:hideMark/>
          </w:tcPr>
          <w:p w14:paraId="4404D3F3" w14:textId="77777777" w:rsidR="00B966B5" w:rsidRDefault="00B966B5">
            <w:pPr>
              <w:rPr>
                <w:rFonts w:ascii="標楷體" w:eastAsia="標楷體" w:hAnsi="標楷體"/>
                <w:color w:val="000000" w:themeColor="text1"/>
                <w:szCs w:val="32"/>
              </w:rPr>
            </w:pPr>
            <w:r>
              <w:rPr>
                <w:rFonts w:ascii="標楷體" w:eastAsia="標楷體" w:hAnsi="標楷體" w:hint="eastAsia"/>
                <w:color w:val="000000" w:themeColor="text1"/>
                <w:szCs w:val="32"/>
              </w:rPr>
              <w:t>教學與評量說明</w:t>
            </w:r>
          </w:p>
        </w:tc>
        <w:tc>
          <w:tcPr>
            <w:tcW w:w="7933" w:type="dxa"/>
            <w:gridSpan w:val="8"/>
            <w:tcBorders>
              <w:top w:val="single" w:sz="4" w:space="0" w:color="auto"/>
              <w:left w:val="single" w:sz="4" w:space="0" w:color="auto"/>
              <w:bottom w:val="single" w:sz="4" w:space="0" w:color="auto"/>
              <w:right w:val="single" w:sz="4" w:space="0" w:color="auto"/>
            </w:tcBorders>
            <w:vAlign w:val="center"/>
          </w:tcPr>
          <w:p w14:paraId="0843E5CD" w14:textId="77777777" w:rsidR="00B966B5" w:rsidRDefault="00B966B5">
            <w:pPr>
              <w:spacing w:line="0" w:lineRule="atLeast"/>
              <w:rPr>
                <w:rFonts w:ascii="標楷體" w:eastAsia="標楷體" w:hAnsi="標楷體"/>
                <w:b/>
                <w:bCs/>
                <w:kern w:val="2"/>
                <w:sz w:val="20"/>
                <w:szCs w:val="20"/>
              </w:rPr>
            </w:pPr>
            <w:r>
              <w:rPr>
                <w:rFonts w:ascii="標楷體" w:eastAsia="標楷體" w:hAnsi="標楷體" w:hint="eastAsia"/>
                <w:b/>
                <w:bCs/>
                <w:kern w:val="2"/>
                <w:sz w:val="20"/>
                <w:szCs w:val="20"/>
              </w:rPr>
              <w:t>教材與資源</w:t>
            </w:r>
          </w:p>
          <w:p w14:paraId="2FD398C1" w14:textId="77777777" w:rsidR="00B966B5" w:rsidRDefault="00B966B5">
            <w:pPr>
              <w:spacing w:line="0" w:lineRule="atLeast"/>
              <w:rPr>
                <w:rFonts w:ascii="標楷體" w:eastAsia="標楷體" w:hAnsi="標楷體"/>
                <w:kern w:val="2"/>
                <w:sz w:val="20"/>
                <w:szCs w:val="20"/>
              </w:rPr>
            </w:pPr>
            <w:r>
              <w:rPr>
                <w:rFonts w:ascii="標楷體" w:eastAsia="標楷體" w:hAnsi="標楷體" w:hint="eastAsia"/>
                <w:kern w:val="2"/>
                <w:sz w:val="20"/>
                <w:szCs w:val="20"/>
              </w:rPr>
              <w:t>南一版健康與體育課本、習作、教案、學習單、PPT、南一數位資源入口網等。</w:t>
            </w:r>
          </w:p>
          <w:p w14:paraId="6397EF31" w14:textId="77777777" w:rsidR="00B966B5" w:rsidRDefault="00B966B5">
            <w:pPr>
              <w:spacing w:line="0" w:lineRule="atLeast"/>
              <w:rPr>
                <w:rFonts w:ascii="標楷體" w:eastAsia="標楷體" w:hAnsi="標楷體"/>
                <w:b/>
                <w:bCs/>
                <w:kern w:val="2"/>
                <w:sz w:val="20"/>
                <w:szCs w:val="20"/>
              </w:rPr>
            </w:pPr>
            <w:r>
              <w:rPr>
                <w:rFonts w:ascii="標楷體" w:eastAsia="標楷體" w:hAnsi="標楷體" w:hint="eastAsia"/>
                <w:b/>
                <w:bCs/>
                <w:kern w:val="2"/>
                <w:sz w:val="20"/>
                <w:szCs w:val="20"/>
              </w:rPr>
              <w:t>教學方法</w:t>
            </w:r>
          </w:p>
          <w:p w14:paraId="56C004CA" w14:textId="77777777" w:rsidR="00B966B5" w:rsidRDefault="00B966B5">
            <w:pPr>
              <w:spacing w:line="0" w:lineRule="atLeast"/>
              <w:rPr>
                <w:rFonts w:ascii="標楷體" w:eastAsia="標楷體" w:hAnsi="標楷體"/>
                <w:kern w:val="2"/>
                <w:sz w:val="20"/>
                <w:szCs w:val="20"/>
              </w:rPr>
            </w:pPr>
            <w:r>
              <w:rPr>
                <w:rFonts w:ascii="標楷體" w:eastAsia="標楷體" w:hAnsi="標楷體" w:hint="eastAsia"/>
                <w:kern w:val="2"/>
                <w:sz w:val="20"/>
                <w:szCs w:val="20"/>
              </w:rPr>
              <w:t>合作學習、情境模擬、環境體驗、教學生活化、安全環境探究、互動遊戲等。</w:t>
            </w:r>
          </w:p>
          <w:p w14:paraId="1F8498FE" w14:textId="77777777" w:rsidR="00B966B5" w:rsidRDefault="00B966B5">
            <w:pPr>
              <w:spacing w:line="0" w:lineRule="atLeast"/>
              <w:rPr>
                <w:rFonts w:ascii="標楷體" w:eastAsia="標楷體" w:hAnsi="標楷體"/>
                <w:b/>
                <w:bCs/>
                <w:kern w:val="2"/>
                <w:sz w:val="20"/>
                <w:szCs w:val="20"/>
              </w:rPr>
            </w:pPr>
            <w:r>
              <w:rPr>
                <w:rFonts w:ascii="標楷體" w:eastAsia="標楷體" w:hAnsi="標楷體" w:hint="eastAsia"/>
                <w:b/>
                <w:bCs/>
                <w:kern w:val="2"/>
                <w:sz w:val="20"/>
                <w:szCs w:val="20"/>
              </w:rPr>
              <w:t>教學評量</w:t>
            </w:r>
          </w:p>
          <w:p w14:paraId="3CEE196C" w14:textId="77777777" w:rsidR="00B966B5" w:rsidRDefault="00B966B5">
            <w:pPr>
              <w:spacing w:line="0" w:lineRule="atLeast"/>
              <w:rPr>
                <w:rFonts w:ascii="標楷體" w:eastAsia="標楷體" w:hAnsi="標楷體"/>
                <w:kern w:val="2"/>
                <w:sz w:val="20"/>
                <w:szCs w:val="20"/>
              </w:rPr>
            </w:pPr>
            <w:r>
              <w:rPr>
                <w:rFonts w:ascii="標楷體" w:eastAsia="標楷體" w:hAnsi="標楷體" w:hint="eastAsia"/>
                <w:kern w:val="2"/>
                <w:sz w:val="20"/>
                <w:szCs w:val="20"/>
              </w:rPr>
              <w:t>紙筆測驗50%、學習作業20%、上課參與10%、口語表達10%、態度檢核10%</w:t>
            </w:r>
          </w:p>
          <w:p w14:paraId="15521336" w14:textId="77777777" w:rsidR="00B966B5" w:rsidRDefault="00B966B5">
            <w:pPr>
              <w:rPr>
                <w:rFonts w:ascii="標楷體" w:eastAsia="標楷體" w:hAnsi="標楷體"/>
                <w:color w:val="A6A6A6" w:themeColor="background1" w:themeShade="A6"/>
                <w:szCs w:val="32"/>
              </w:rPr>
            </w:pPr>
          </w:p>
        </w:tc>
      </w:tr>
      <w:tr w:rsidR="00B966B5" w14:paraId="150C8DB1" w14:textId="77777777" w:rsidTr="0077457F">
        <w:trPr>
          <w:trHeight w:val="715"/>
          <w:jc w:val="center"/>
        </w:trPr>
        <w:tc>
          <w:tcPr>
            <w:tcW w:w="1555" w:type="dxa"/>
            <w:gridSpan w:val="2"/>
            <w:tcBorders>
              <w:top w:val="single" w:sz="4" w:space="0" w:color="auto"/>
              <w:left w:val="single" w:sz="4" w:space="0" w:color="auto"/>
              <w:bottom w:val="single" w:sz="4" w:space="0" w:color="auto"/>
              <w:right w:val="single" w:sz="4" w:space="0" w:color="auto"/>
            </w:tcBorders>
            <w:vAlign w:val="center"/>
            <w:hideMark/>
          </w:tcPr>
          <w:p w14:paraId="0CCD36A6" w14:textId="77777777" w:rsidR="00B966B5" w:rsidRDefault="00B966B5">
            <w:pPr>
              <w:jc w:val="center"/>
              <w:rPr>
                <w:rFonts w:ascii="標楷體" w:eastAsia="標楷體" w:hAnsi="標楷體" w:cs="標楷體"/>
              </w:rPr>
            </w:pPr>
            <w:r>
              <w:rPr>
                <w:rFonts w:ascii="標楷體" w:eastAsia="標楷體" w:hAnsi="標楷體" w:cs="標楷體" w:hint="eastAsia"/>
              </w:rPr>
              <w:t>週次/</w:t>
            </w:r>
          </w:p>
          <w:p w14:paraId="37B63C92" w14:textId="77777777" w:rsidR="00B966B5" w:rsidRDefault="00B966B5">
            <w:pPr>
              <w:jc w:val="center"/>
              <w:rPr>
                <w:rFonts w:ascii="標楷體" w:eastAsia="標楷體" w:hAnsi="標楷體"/>
                <w:color w:val="000000"/>
                <w:szCs w:val="32"/>
              </w:rPr>
            </w:pPr>
            <w:r>
              <w:rPr>
                <w:rFonts w:ascii="標楷體" w:eastAsia="標楷體" w:hAnsi="標楷體" w:cs="標楷體" w:hint="eastAsia"/>
              </w:rPr>
              <w:t>日期</w:t>
            </w:r>
          </w:p>
        </w:tc>
        <w:tc>
          <w:tcPr>
            <w:tcW w:w="1705" w:type="dxa"/>
            <w:gridSpan w:val="2"/>
            <w:tcBorders>
              <w:top w:val="single" w:sz="4" w:space="0" w:color="auto"/>
              <w:left w:val="single" w:sz="4" w:space="0" w:color="auto"/>
              <w:bottom w:val="single" w:sz="4" w:space="0" w:color="auto"/>
              <w:right w:val="single" w:sz="4" w:space="0" w:color="auto"/>
            </w:tcBorders>
            <w:vAlign w:val="center"/>
            <w:hideMark/>
          </w:tcPr>
          <w:p w14:paraId="653E84B4" w14:textId="77777777" w:rsidR="00B966B5" w:rsidRDefault="00B966B5">
            <w:pPr>
              <w:jc w:val="center"/>
              <w:rPr>
                <w:rFonts w:ascii="標楷體" w:eastAsia="標楷體" w:hAnsi="標楷體"/>
                <w:color w:val="A6A6A6"/>
                <w:szCs w:val="32"/>
              </w:rPr>
            </w:pPr>
            <w:r>
              <w:rPr>
                <w:rFonts w:ascii="標楷體" w:eastAsia="標楷體" w:hAnsi="標楷體" w:cs="標楷體" w:hint="eastAsia"/>
              </w:rPr>
              <w:t>單元名稱</w:t>
            </w:r>
          </w:p>
        </w:tc>
        <w:tc>
          <w:tcPr>
            <w:tcW w:w="2691" w:type="dxa"/>
            <w:gridSpan w:val="2"/>
            <w:tcBorders>
              <w:top w:val="single" w:sz="4" w:space="0" w:color="auto"/>
              <w:left w:val="single" w:sz="4" w:space="0" w:color="auto"/>
              <w:bottom w:val="single" w:sz="4" w:space="0" w:color="auto"/>
              <w:right w:val="single" w:sz="4" w:space="0" w:color="auto"/>
            </w:tcBorders>
            <w:vAlign w:val="center"/>
            <w:hideMark/>
          </w:tcPr>
          <w:p w14:paraId="2A75DB2A" w14:textId="77777777" w:rsidR="00B966B5" w:rsidRDefault="00B966B5">
            <w:pPr>
              <w:jc w:val="center"/>
              <w:rPr>
                <w:rFonts w:ascii="標楷體" w:eastAsia="標楷體" w:hAnsi="標楷體"/>
                <w:color w:val="A6A6A6"/>
                <w:szCs w:val="32"/>
              </w:rPr>
            </w:pPr>
            <w:r>
              <w:rPr>
                <w:rFonts w:ascii="標楷體" w:eastAsia="標楷體" w:hAnsi="標楷體" w:cs="標楷體" w:hint="eastAsia"/>
              </w:rPr>
              <w:t>課程內容</w:t>
            </w:r>
          </w:p>
        </w:tc>
        <w:tc>
          <w:tcPr>
            <w:tcW w:w="1975" w:type="dxa"/>
            <w:gridSpan w:val="2"/>
            <w:tcBorders>
              <w:top w:val="single" w:sz="4" w:space="0" w:color="auto"/>
              <w:left w:val="single" w:sz="4" w:space="0" w:color="auto"/>
              <w:bottom w:val="single" w:sz="4" w:space="0" w:color="auto"/>
              <w:right w:val="single" w:sz="4" w:space="0" w:color="auto"/>
            </w:tcBorders>
            <w:vAlign w:val="center"/>
            <w:hideMark/>
          </w:tcPr>
          <w:p w14:paraId="066591B5" w14:textId="77777777" w:rsidR="00B966B5" w:rsidRDefault="00B966B5">
            <w:pPr>
              <w:jc w:val="center"/>
              <w:rPr>
                <w:rFonts w:ascii="標楷體" w:eastAsia="標楷體" w:hAnsi="標楷體"/>
                <w:color w:val="A6A6A6"/>
                <w:szCs w:val="32"/>
              </w:rPr>
            </w:pPr>
            <w:r>
              <w:rPr>
                <w:rFonts w:ascii="標楷體" w:eastAsia="標楷體" w:hAnsi="標楷體" w:cs="標楷體" w:hint="eastAsia"/>
                <w:szCs w:val="28"/>
              </w:rPr>
              <w:t>表現任務</w:t>
            </w:r>
          </w:p>
        </w:tc>
        <w:tc>
          <w:tcPr>
            <w:tcW w:w="1509" w:type="dxa"/>
            <w:tcBorders>
              <w:top w:val="single" w:sz="4" w:space="0" w:color="auto"/>
              <w:left w:val="single" w:sz="4" w:space="0" w:color="auto"/>
              <w:bottom w:val="single" w:sz="4" w:space="0" w:color="auto"/>
              <w:right w:val="single" w:sz="4" w:space="0" w:color="auto"/>
            </w:tcBorders>
            <w:vAlign w:val="center"/>
            <w:hideMark/>
          </w:tcPr>
          <w:p w14:paraId="0193901E" w14:textId="77777777" w:rsidR="00B966B5" w:rsidRDefault="00B966B5">
            <w:pPr>
              <w:jc w:val="center"/>
              <w:rPr>
                <w:rFonts w:ascii="標楷體" w:eastAsia="標楷體" w:hAnsi="標楷體"/>
                <w:color w:val="A6A6A6"/>
                <w:szCs w:val="32"/>
              </w:rPr>
            </w:pPr>
            <w:r>
              <w:rPr>
                <w:rFonts w:ascii="標楷體" w:eastAsia="標楷體" w:hAnsi="標楷體" w:cs="標楷體" w:hint="eastAsia"/>
                <w:szCs w:val="28"/>
              </w:rPr>
              <w:t>學習評量</w:t>
            </w:r>
          </w:p>
        </w:tc>
      </w:tr>
      <w:tr w:rsidR="0077457F" w14:paraId="72B4765C" w14:textId="77777777" w:rsidTr="0077457F">
        <w:trPr>
          <w:trHeight w:val="586"/>
          <w:jc w:val="center"/>
        </w:trPr>
        <w:tc>
          <w:tcPr>
            <w:tcW w:w="1555" w:type="dxa"/>
            <w:gridSpan w:val="2"/>
            <w:tcBorders>
              <w:top w:val="single" w:sz="4" w:space="0" w:color="auto"/>
              <w:left w:val="single" w:sz="4" w:space="0" w:color="auto"/>
              <w:bottom w:val="single" w:sz="4" w:space="0" w:color="auto"/>
              <w:right w:val="single" w:sz="4" w:space="0" w:color="auto"/>
            </w:tcBorders>
            <w:vAlign w:val="center"/>
            <w:hideMark/>
          </w:tcPr>
          <w:p w14:paraId="211E811F" w14:textId="77777777" w:rsidR="0077457F" w:rsidRDefault="0077457F" w:rsidP="0077457F">
            <w:pPr>
              <w:jc w:val="center"/>
              <w:rPr>
                <w:rFonts w:ascii="標楷體" w:eastAsia="標楷體" w:hAnsi="標楷體" w:cs="標楷體"/>
                <w:color w:val="000000"/>
              </w:rPr>
            </w:pPr>
            <w:r>
              <w:rPr>
                <w:rFonts w:ascii="標楷體" w:eastAsia="標楷體" w:hAnsi="標楷體" w:cs="標楷體" w:hint="eastAsia"/>
                <w:color w:val="000000"/>
              </w:rPr>
              <w:t>1</w:t>
            </w:r>
          </w:p>
          <w:p w14:paraId="1DA47B06" w14:textId="2A4C3F42" w:rsidR="0077457F" w:rsidRDefault="0077457F" w:rsidP="0077457F">
            <w:pPr>
              <w:jc w:val="center"/>
              <w:rPr>
                <w:rFonts w:ascii="標楷體" w:eastAsia="標楷體" w:hAnsi="標楷體" w:cs="標楷體"/>
              </w:rPr>
            </w:pPr>
            <w:r>
              <w:rPr>
                <w:rFonts w:ascii="標楷體" w:eastAsia="標楷體" w:hAnsi="標楷體" w:cs="標楷體" w:hint="eastAsia"/>
                <w:color w:val="000000"/>
              </w:rPr>
              <w:t>0211-021</w:t>
            </w:r>
            <w:r>
              <w:rPr>
                <w:rFonts w:ascii="標楷體" w:eastAsia="標楷體" w:hAnsi="標楷體" w:cs="標楷體"/>
                <w:color w:val="000000"/>
              </w:rPr>
              <w:t>3</w:t>
            </w:r>
          </w:p>
        </w:tc>
        <w:tc>
          <w:tcPr>
            <w:tcW w:w="1705" w:type="dxa"/>
            <w:gridSpan w:val="2"/>
            <w:tcBorders>
              <w:top w:val="single" w:sz="4" w:space="0" w:color="auto"/>
              <w:left w:val="single" w:sz="4" w:space="0" w:color="auto"/>
              <w:bottom w:val="single" w:sz="4" w:space="0" w:color="auto"/>
              <w:right w:val="single" w:sz="4" w:space="0" w:color="auto"/>
            </w:tcBorders>
            <w:vAlign w:val="center"/>
            <w:hideMark/>
          </w:tcPr>
          <w:p w14:paraId="4A104B3D" w14:textId="77777777" w:rsidR="0077457F" w:rsidRDefault="0077457F" w:rsidP="0077457F">
            <w:pPr>
              <w:rPr>
                <w:rFonts w:eastAsia="標楷體"/>
                <w:sz w:val="20"/>
                <w:szCs w:val="20"/>
              </w:rPr>
            </w:pPr>
            <w:r>
              <w:rPr>
                <w:rFonts w:eastAsia="標楷體" w:hint="eastAsia"/>
                <w:sz w:val="20"/>
                <w:szCs w:val="20"/>
              </w:rPr>
              <w:t>單元一</w:t>
            </w:r>
            <w:r>
              <w:rPr>
                <w:rFonts w:eastAsia="標楷體"/>
                <w:sz w:val="20"/>
                <w:szCs w:val="20"/>
              </w:rPr>
              <w:t xml:space="preserve"> </w:t>
            </w:r>
            <w:r>
              <w:rPr>
                <w:rFonts w:eastAsia="標楷體" w:hint="eastAsia"/>
                <w:sz w:val="20"/>
                <w:szCs w:val="20"/>
              </w:rPr>
              <w:t>「癮」形大危機</w:t>
            </w:r>
          </w:p>
          <w:p w14:paraId="6E23523D" w14:textId="77777777" w:rsidR="0077457F" w:rsidRDefault="0077457F" w:rsidP="0077457F">
            <w:pPr>
              <w:spacing w:line="0" w:lineRule="atLeast"/>
              <w:rPr>
                <w:rFonts w:eastAsia="標楷體"/>
                <w:sz w:val="20"/>
                <w:szCs w:val="20"/>
              </w:rPr>
            </w:pPr>
            <w:r>
              <w:rPr>
                <w:rFonts w:eastAsia="標楷體" w:hint="eastAsia"/>
                <w:sz w:val="20"/>
                <w:szCs w:val="20"/>
              </w:rPr>
              <w:t>第</w:t>
            </w:r>
            <w:r>
              <w:rPr>
                <w:rFonts w:eastAsia="標楷體"/>
                <w:sz w:val="20"/>
                <w:szCs w:val="20"/>
              </w:rPr>
              <w:t>1</w:t>
            </w:r>
            <w:r>
              <w:rPr>
                <w:rFonts w:eastAsia="標楷體" w:hint="eastAsia"/>
                <w:sz w:val="20"/>
                <w:szCs w:val="20"/>
              </w:rPr>
              <w:t>章</w:t>
            </w:r>
            <w:r>
              <w:rPr>
                <w:rFonts w:eastAsia="標楷體"/>
                <w:sz w:val="20"/>
                <w:szCs w:val="20"/>
              </w:rPr>
              <w:t xml:space="preserve"> </w:t>
            </w:r>
            <w:r>
              <w:rPr>
                <w:rFonts w:eastAsia="標楷體" w:hint="eastAsia"/>
                <w:sz w:val="20"/>
                <w:szCs w:val="20"/>
              </w:rPr>
              <w:t>菸誤人生</w:t>
            </w:r>
          </w:p>
          <w:p w14:paraId="5C16E60B" w14:textId="77777777" w:rsidR="0077457F" w:rsidRDefault="0077457F" w:rsidP="0077457F">
            <w:pPr>
              <w:spacing w:line="0" w:lineRule="atLeast"/>
              <w:rPr>
                <w:rFonts w:eastAsia="標楷體"/>
                <w:sz w:val="20"/>
                <w:szCs w:val="20"/>
              </w:rPr>
            </w:pPr>
            <w:r>
              <w:rPr>
                <w:rFonts w:eastAsia="標楷體" w:hint="eastAsia"/>
                <w:sz w:val="20"/>
                <w:szCs w:val="20"/>
              </w:rPr>
              <w:t>【生命教育】</w:t>
            </w:r>
          </w:p>
          <w:p w14:paraId="758425CF" w14:textId="77777777" w:rsidR="0077457F" w:rsidRDefault="0077457F" w:rsidP="0077457F">
            <w:pPr>
              <w:spacing w:line="0" w:lineRule="atLeast"/>
              <w:rPr>
                <w:rFonts w:ascii="標楷體" w:eastAsia="標楷體" w:hAnsi="標楷體" w:cs="標楷體"/>
              </w:rPr>
            </w:pPr>
            <w:r>
              <w:rPr>
                <w:rFonts w:ascii="標楷體" w:eastAsia="標楷體" w:hAnsi="標楷體" w:cs="標楷體" w:hint="eastAsia"/>
                <w:sz w:val="20"/>
                <w:szCs w:val="20"/>
              </w:rPr>
              <w:t>【法治教育】</w:t>
            </w:r>
          </w:p>
        </w:tc>
        <w:tc>
          <w:tcPr>
            <w:tcW w:w="2691" w:type="dxa"/>
            <w:gridSpan w:val="2"/>
            <w:tcBorders>
              <w:top w:val="single" w:sz="4" w:space="0" w:color="auto"/>
              <w:left w:val="single" w:sz="4" w:space="0" w:color="auto"/>
              <w:bottom w:val="single" w:sz="4" w:space="0" w:color="auto"/>
              <w:right w:val="single" w:sz="4" w:space="0" w:color="auto"/>
            </w:tcBorders>
            <w:hideMark/>
          </w:tcPr>
          <w:p w14:paraId="69AB7307" w14:textId="77777777" w:rsidR="0077457F" w:rsidRDefault="0077457F" w:rsidP="0077457F">
            <w:pPr>
              <w:spacing w:line="0" w:lineRule="atLeast"/>
              <w:rPr>
                <w:rFonts w:ascii="標楷體" w:eastAsia="標楷體" w:hAnsi="標楷體" w:cs="標楷體"/>
                <w:sz w:val="20"/>
                <w:szCs w:val="20"/>
              </w:rPr>
            </w:pPr>
            <w:r>
              <w:rPr>
                <w:rFonts w:ascii="標楷體" w:eastAsia="標楷體" w:hAnsi="標楷體" w:cs="標楷體" w:hint="eastAsia"/>
                <w:sz w:val="20"/>
                <w:szCs w:val="20"/>
              </w:rPr>
              <w:t>1.抽菸行為對個人身心健康、家庭與社會的衝擊風險。</w:t>
            </w:r>
          </w:p>
          <w:p w14:paraId="7168C50E" w14:textId="77777777" w:rsidR="0077457F" w:rsidRDefault="0077457F" w:rsidP="0077457F">
            <w:pPr>
              <w:spacing w:line="0" w:lineRule="atLeast"/>
              <w:rPr>
                <w:rFonts w:ascii="標楷體" w:eastAsia="標楷體" w:hAnsi="標楷體" w:cs="標楷體"/>
                <w:sz w:val="20"/>
                <w:szCs w:val="20"/>
              </w:rPr>
            </w:pPr>
            <w:r>
              <w:rPr>
                <w:rFonts w:ascii="標楷體" w:eastAsia="標楷體" w:hAnsi="標楷體" w:cs="標楷體" w:hint="eastAsia"/>
                <w:sz w:val="20"/>
                <w:szCs w:val="20"/>
              </w:rPr>
              <w:t>2.抽菸造成的威脅感與嚴重性。</w:t>
            </w:r>
          </w:p>
          <w:p w14:paraId="5B5CB168" w14:textId="77777777" w:rsidR="0077457F" w:rsidRDefault="0077457F" w:rsidP="0077457F">
            <w:pPr>
              <w:spacing w:line="0" w:lineRule="atLeast"/>
              <w:rPr>
                <w:rFonts w:ascii="標楷體" w:eastAsia="標楷體" w:hAnsi="標楷體" w:cs="標楷體"/>
                <w:sz w:val="20"/>
                <w:szCs w:val="20"/>
              </w:rPr>
            </w:pPr>
            <w:r>
              <w:rPr>
                <w:rFonts w:ascii="標楷體" w:eastAsia="標楷體" w:hAnsi="標楷體" w:cs="標楷體" w:hint="eastAsia"/>
                <w:sz w:val="20"/>
                <w:szCs w:val="20"/>
              </w:rPr>
              <w:t>3.因應不同的生活情境，善用拒絕技巧、自我控制並運用相關資源，以拒絕菸品與菸害。</w:t>
            </w:r>
          </w:p>
          <w:p w14:paraId="0E0EBE6C" w14:textId="77777777" w:rsidR="0077457F" w:rsidRDefault="0077457F" w:rsidP="0077457F">
            <w:pPr>
              <w:spacing w:line="0" w:lineRule="atLeast"/>
              <w:rPr>
                <w:rFonts w:ascii="標楷體" w:eastAsia="標楷體" w:hAnsi="標楷體" w:cs="標楷體"/>
                <w:sz w:val="20"/>
                <w:szCs w:val="20"/>
              </w:rPr>
            </w:pPr>
            <w:r>
              <w:rPr>
                <w:rFonts w:ascii="標楷體" w:eastAsia="標楷體" w:hAnsi="標楷體" w:cs="標楷體" w:hint="eastAsia"/>
                <w:sz w:val="20"/>
                <w:szCs w:val="20"/>
              </w:rPr>
              <w:t>4.主動並公開表明個人對拒菸行為的觀點及立場。</w:t>
            </w:r>
          </w:p>
        </w:tc>
        <w:tc>
          <w:tcPr>
            <w:tcW w:w="1975" w:type="dxa"/>
            <w:gridSpan w:val="2"/>
            <w:tcBorders>
              <w:top w:val="single" w:sz="4" w:space="0" w:color="auto"/>
              <w:left w:val="single" w:sz="4" w:space="0" w:color="auto"/>
              <w:bottom w:val="single" w:sz="4" w:space="0" w:color="auto"/>
              <w:right w:val="single" w:sz="4" w:space="0" w:color="auto"/>
            </w:tcBorders>
            <w:hideMark/>
          </w:tcPr>
          <w:p w14:paraId="66ABEE54" w14:textId="77777777" w:rsidR="0077457F" w:rsidRDefault="0077457F" w:rsidP="0077457F">
            <w:pPr>
              <w:spacing w:line="0" w:lineRule="atLeast"/>
              <w:rPr>
                <w:rFonts w:ascii="標楷體" w:eastAsia="標楷體" w:hAnsi="標楷體" w:cs="標楷體"/>
                <w:sz w:val="20"/>
                <w:szCs w:val="20"/>
              </w:rPr>
            </w:pPr>
            <w:r>
              <w:rPr>
                <w:rFonts w:ascii="標楷體" w:eastAsia="標楷體" w:hAnsi="標楷體" w:cs="標楷體" w:hint="eastAsia"/>
                <w:sz w:val="20"/>
                <w:szCs w:val="20"/>
              </w:rPr>
              <w:t>學生能說明吸菸對個人、家庭與社會的危害，並運用拒絕菸品的策略維護自身健康。</w:t>
            </w:r>
          </w:p>
        </w:tc>
        <w:tc>
          <w:tcPr>
            <w:tcW w:w="1509" w:type="dxa"/>
            <w:tcBorders>
              <w:top w:val="single" w:sz="4" w:space="0" w:color="auto"/>
              <w:left w:val="single" w:sz="4" w:space="0" w:color="auto"/>
              <w:bottom w:val="single" w:sz="4" w:space="0" w:color="auto"/>
              <w:right w:val="single" w:sz="4" w:space="0" w:color="auto"/>
            </w:tcBorders>
            <w:hideMark/>
          </w:tcPr>
          <w:p w14:paraId="4CD7A83D" w14:textId="77777777" w:rsidR="0077457F" w:rsidRPr="00104652" w:rsidRDefault="0077457F" w:rsidP="0077457F">
            <w:pPr>
              <w:spacing w:line="0" w:lineRule="atLeast"/>
              <w:rPr>
                <w:rFonts w:eastAsia="標楷體"/>
                <w:sz w:val="20"/>
                <w:szCs w:val="20"/>
              </w:rPr>
            </w:pPr>
            <w:r w:rsidRPr="00104652">
              <w:rPr>
                <w:rFonts w:eastAsia="標楷體"/>
                <w:sz w:val="20"/>
                <w:szCs w:val="20"/>
              </w:rPr>
              <w:t>紙筆測驗</w:t>
            </w:r>
          </w:p>
          <w:p w14:paraId="5A07A792" w14:textId="085E12AA" w:rsidR="0077457F" w:rsidRDefault="0077457F" w:rsidP="0077457F">
            <w:pPr>
              <w:rPr>
                <w:rFonts w:ascii="標楷體" w:eastAsia="標楷體" w:hAnsi="標楷體" w:cs="標楷體"/>
                <w:sz w:val="20"/>
                <w:szCs w:val="20"/>
              </w:rPr>
            </w:pPr>
            <w:r w:rsidRPr="00104652">
              <w:rPr>
                <w:rFonts w:eastAsia="標楷體"/>
                <w:sz w:val="20"/>
                <w:szCs w:val="20"/>
              </w:rPr>
              <w:t>學習作業</w:t>
            </w:r>
            <w:r w:rsidRPr="00104652">
              <w:rPr>
                <w:rFonts w:eastAsia="標楷體"/>
                <w:sz w:val="20"/>
                <w:szCs w:val="20"/>
              </w:rPr>
              <w:br/>
            </w:r>
            <w:r w:rsidRPr="00104652">
              <w:rPr>
                <w:rFonts w:eastAsia="標楷體"/>
                <w:sz w:val="20"/>
                <w:szCs w:val="20"/>
              </w:rPr>
              <w:t>上課參與</w:t>
            </w:r>
            <w:r w:rsidRPr="00104652">
              <w:rPr>
                <w:rFonts w:eastAsia="標楷體"/>
                <w:sz w:val="20"/>
                <w:szCs w:val="20"/>
              </w:rPr>
              <w:br/>
            </w:r>
            <w:r w:rsidRPr="00104652">
              <w:rPr>
                <w:rFonts w:eastAsia="標楷體"/>
                <w:sz w:val="20"/>
                <w:szCs w:val="20"/>
              </w:rPr>
              <w:t>口語表達</w:t>
            </w:r>
            <w:r w:rsidRPr="00104652">
              <w:rPr>
                <w:rFonts w:eastAsia="標楷體"/>
                <w:sz w:val="20"/>
                <w:szCs w:val="20"/>
              </w:rPr>
              <w:br/>
            </w:r>
            <w:r w:rsidRPr="00104652">
              <w:rPr>
                <w:rFonts w:eastAsia="標楷體"/>
                <w:sz w:val="20"/>
                <w:szCs w:val="20"/>
              </w:rPr>
              <w:t>態度檢核</w:t>
            </w:r>
          </w:p>
        </w:tc>
      </w:tr>
      <w:tr w:rsidR="0077457F" w14:paraId="7AB16720" w14:textId="77777777" w:rsidTr="0077457F">
        <w:trPr>
          <w:trHeight w:val="586"/>
          <w:jc w:val="center"/>
        </w:trPr>
        <w:tc>
          <w:tcPr>
            <w:tcW w:w="1555" w:type="dxa"/>
            <w:gridSpan w:val="2"/>
            <w:tcBorders>
              <w:top w:val="single" w:sz="4" w:space="0" w:color="auto"/>
              <w:left w:val="single" w:sz="4" w:space="0" w:color="auto"/>
              <w:bottom w:val="single" w:sz="4" w:space="0" w:color="auto"/>
              <w:right w:val="single" w:sz="4" w:space="0" w:color="auto"/>
            </w:tcBorders>
            <w:vAlign w:val="center"/>
            <w:hideMark/>
          </w:tcPr>
          <w:p w14:paraId="4F020B88" w14:textId="77777777" w:rsidR="0077457F" w:rsidRDefault="0077457F" w:rsidP="0077457F">
            <w:pPr>
              <w:jc w:val="center"/>
              <w:rPr>
                <w:rFonts w:ascii="標楷體" w:eastAsia="標楷體" w:hAnsi="標楷體" w:cs="標楷體"/>
                <w:color w:val="000000"/>
              </w:rPr>
            </w:pPr>
            <w:r>
              <w:rPr>
                <w:rFonts w:ascii="標楷體" w:eastAsia="標楷體" w:hAnsi="標楷體" w:cs="標楷體" w:hint="eastAsia"/>
                <w:color w:val="000000"/>
              </w:rPr>
              <w:t>2</w:t>
            </w:r>
          </w:p>
          <w:p w14:paraId="102D9DF6" w14:textId="1C81383A" w:rsidR="0077457F" w:rsidRDefault="0077457F" w:rsidP="0077457F">
            <w:pPr>
              <w:jc w:val="center"/>
              <w:rPr>
                <w:rFonts w:ascii="標楷體" w:eastAsia="標楷體" w:hAnsi="標楷體" w:cs="標楷體"/>
              </w:rPr>
            </w:pPr>
            <w:r>
              <w:rPr>
                <w:rFonts w:ascii="標楷體" w:eastAsia="標楷體" w:hAnsi="標楷體" w:cs="標楷體" w:hint="eastAsia"/>
                <w:color w:val="000000"/>
              </w:rPr>
              <w:t>0216-022</w:t>
            </w:r>
            <w:r>
              <w:rPr>
                <w:rFonts w:ascii="標楷體" w:eastAsia="標楷體" w:hAnsi="標楷體" w:cs="標楷體"/>
                <w:color w:val="000000"/>
              </w:rPr>
              <w:t>0</w:t>
            </w:r>
          </w:p>
        </w:tc>
        <w:tc>
          <w:tcPr>
            <w:tcW w:w="1705" w:type="dxa"/>
            <w:gridSpan w:val="2"/>
            <w:tcBorders>
              <w:top w:val="single" w:sz="4" w:space="0" w:color="auto"/>
              <w:left w:val="single" w:sz="4" w:space="0" w:color="auto"/>
              <w:bottom w:val="single" w:sz="4" w:space="0" w:color="auto"/>
              <w:right w:val="single" w:sz="4" w:space="0" w:color="auto"/>
            </w:tcBorders>
            <w:vAlign w:val="center"/>
            <w:hideMark/>
          </w:tcPr>
          <w:p w14:paraId="4111A7A1" w14:textId="77777777" w:rsidR="0077457F" w:rsidRDefault="0077457F" w:rsidP="0077457F">
            <w:pPr>
              <w:rPr>
                <w:rFonts w:eastAsia="標楷體"/>
                <w:sz w:val="20"/>
                <w:szCs w:val="20"/>
              </w:rPr>
            </w:pPr>
            <w:r>
              <w:rPr>
                <w:rFonts w:eastAsia="標楷體" w:hint="eastAsia"/>
                <w:sz w:val="20"/>
                <w:szCs w:val="20"/>
              </w:rPr>
              <w:t>單元一</w:t>
            </w:r>
            <w:r>
              <w:rPr>
                <w:rFonts w:eastAsia="標楷體"/>
                <w:sz w:val="20"/>
                <w:szCs w:val="20"/>
              </w:rPr>
              <w:t xml:space="preserve"> </w:t>
            </w:r>
            <w:r>
              <w:rPr>
                <w:rFonts w:eastAsia="標楷體" w:hint="eastAsia"/>
                <w:sz w:val="20"/>
                <w:szCs w:val="20"/>
              </w:rPr>
              <w:t>「癮」形大危機</w:t>
            </w:r>
          </w:p>
          <w:p w14:paraId="5D58AD58" w14:textId="77777777" w:rsidR="0077457F" w:rsidRDefault="0077457F" w:rsidP="0077457F">
            <w:pPr>
              <w:spacing w:line="0" w:lineRule="atLeast"/>
              <w:rPr>
                <w:rFonts w:eastAsia="標楷體"/>
                <w:sz w:val="20"/>
                <w:szCs w:val="20"/>
              </w:rPr>
            </w:pPr>
            <w:r>
              <w:rPr>
                <w:rFonts w:eastAsia="標楷體" w:hint="eastAsia"/>
                <w:sz w:val="20"/>
                <w:szCs w:val="20"/>
              </w:rPr>
              <w:t>第</w:t>
            </w:r>
            <w:r>
              <w:rPr>
                <w:rFonts w:eastAsia="標楷體"/>
                <w:sz w:val="20"/>
                <w:szCs w:val="20"/>
              </w:rPr>
              <w:t>1</w:t>
            </w:r>
            <w:r>
              <w:rPr>
                <w:rFonts w:eastAsia="標楷體" w:hint="eastAsia"/>
                <w:sz w:val="20"/>
                <w:szCs w:val="20"/>
              </w:rPr>
              <w:t>章</w:t>
            </w:r>
            <w:r>
              <w:rPr>
                <w:rFonts w:eastAsia="標楷體"/>
                <w:sz w:val="20"/>
                <w:szCs w:val="20"/>
              </w:rPr>
              <w:t xml:space="preserve"> </w:t>
            </w:r>
            <w:r>
              <w:rPr>
                <w:rFonts w:eastAsia="標楷體" w:hint="eastAsia"/>
                <w:sz w:val="20"/>
                <w:szCs w:val="20"/>
              </w:rPr>
              <w:t>菸誤人生</w:t>
            </w:r>
          </w:p>
          <w:p w14:paraId="2DFEEB5A" w14:textId="77777777" w:rsidR="0077457F" w:rsidRDefault="0077457F" w:rsidP="0077457F">
            <w:pPr>
              <w:spacing w:line="0" w:lineRule="atLeast"/>
              <w:rPr>
                <w:rFonts w:eastAsia="標楷體"/>
                <w:sz w:val="20"/>
                <w:szCs w:val="20"/>
              </w:rPr>
            </w:pPr>
            <w:r>
              <w:rPr>
                <w:rFonts w:eastAsia="標楷體" w:hint="eastAsia"/>
                <w:sz w:val="20"/>
                <w:szCs w:val="20"/>
              </w:rPr>
              <w:lastRenderedPageBreak/>
              <w:t>【生命教育】</w:t>
            </w:r>
          </w:p>
          <w:p w14:paraId="2797A221" w14:textId="77777777" w:rsidR="0077457F" w:rsidRDefault="0077457F" w:rsidP="0077457F">
            <w:pPr>
              <w:spacing w:line="0" w:lineRule="atLeast"/>
              <w:rPr>
                <w:rFonts w:ascii="標楷體" w:eastAsia="標楷體" w:hAnsi="標楷體" w:cs="標楷體"/>
              </w:rPr>
            </w:pPr>
            <w:r>
              <w:rPr>
                <w:rFonts w:ascii="標楷體" w:eastAsia="標楷體" w:hAnsi="標楷體" w:cs="標楷體" w:hint="eastAsia"/>
                <w:sz w:val="20"/>
                <w:szCs w:val="20"/>
              </w:rPr>
              <w:t>【法治教育】</w:t>
            </w:r>
          </w:p>
        </w:tc>
        <w:tc>
          <w:tcPr>
            <w:tcW w:w="2691" w:type="dxa"/>
            <w:gridSpan w:val="2"/>
            <w:tcBorders>
              <w:top w:val="single" w:sz="4" w:space="0" w:color="auto"/>
              <w:left w:val="single" w:sz="4" w:space="0" w:color="auto"/>
              <w:bottom w:val="single" w:sz="4" w:space="0" w:color="auto"/>
              <w:right w:val="single" w:sz="4" w:space="0" w:color="auto"/>
            </w:tcBorders>
            <w:hideMark/>
          </w:tcPr>
          <w:p w14:paraId="7F339BEF" w14:textId="77777777" w:rsidR="0077457F" w:rsidRDefault="0077457F" w:rsidP="0077457F">
            <w:pPr>
              <w:spacing w:line="0" w:lineRule="atLeast"/>
              <w:rPr>
                <w:rFonts w:ascii="標楷體" w:eastAsia="標楷體" w:hAnsi="標楷體" w:cs="標楷體"/>
                <w:sz w:val="20"/>
                <w:szCs w:val="20"/>
              </w:rPr>
            </w:pPr>
            <w:r>
              <w:rPr>
                <w:rFonts w:ascii="標楷體" w:eastAsia="標楷體" w:hAnsi="標楷體" w:cs="標楷體" w:hint="eastAsia"/>
                <w:sz w:val="20"/>
                <w:szCs w:val="20"/>
              </w:rPr>
              <w:lastRenderedPageBreak/>
              <w:t>1.抽菸行為對個人身心健康、家庭與社會的衝擊風險。</w:t>
            </w:r>
          </w:p>
          <w:p w14:paraId="79F218C1" w14:textId="77777777" w:rsidR="0077457F" w:rsidRDefault="0077457F" w:rsidP="0077457F">
            <w:pPr>
              <w:spacing w:line="0" w:lineRule="atLeast"/>
              <w:rPr>
                <w:rFonts w:ascii="標楷體" w:eastAsia="標楷體" w:hAnsi="標楷體" w:cs="標楷體"/>
                <w:sz w:val="20"/>
                <w:szCs w:val="20"/>
              </w:rPr>
            </w:pPr>
            <w:r>
              <w:rPr>
                <w:rFonts w:ascii="標楷體" w:eastAsia="標楷體" w:hAnsi="標楷體" w:cs="標楷體" w:hint="eastAsia"/>
                <w:sz w:val="20"/>
                <w:szCs w:val="20"/>
              </w:rPr>
              <w:lastRenderedPageBreak/>
              <w:t>2.抽菸造成的威脅感與嚴重性。</w:t>
            </w:r>
          </w:p>
          <w:p w14:paraId="57ACAAE8" w14:textId="77777777" w:rsidR="0077457F" w:rsidRDefault="0077457F" w:rsidP="0077457F">
            <w:pPr>
              <w:spacing w:line="0" w:lineRule="atLeast"/>
              <w:rPr>
                <w:rFonts w:ascii="標楷體" w:eastAsia="標楷體" w:hAnsi="標楷體" w:cs="標楷體"/>
                <w:sz w:val="20"/>
                <w:szCs w:val="20"/>
              </w:rPr>
            </w:pPr>
            <w:r>
              <w:rPr>
                <w:rFonts w:ascii="標楷體" w:eastAsia="標楷體" w:hAnsi="標楷體" w:cs="標楷體" w:hint="eastAsia"/>
                <w:sz w:val="20"/>
                <w:szCs w:val="20"/>
              </w:rPr>
              <w:t>3.因應不同的生活情境，善用拒絕技巧、自我控制並運用相關資源，以拒絕菸品與菸害。</w:t>
            </w:r>
          </w:p>
          <w:p w14:paraId="16257DCB" w14:textId="77777777" w:rsidR="0077457F" w:rsidRDefault="0077457F" w:rsidP="0077457F">
            <w:pPr>
              <w:spacing w:line="0" w:lineRule="atLeast"/>
              <w:rPr>
                <w:rFonts w:ascii="標楷體" w:eastAsia="標楷體" w:hAnsi="標楷體" w:cs="標楷體"/>
                <w:sz w:val="20"/>
                <w:szCs w:val="20"/>
              </w:rPr>
            </w:pPr>
            <w:r>
              <w:rPr>
                <w:rFonts w:ascii="標楷體" w:eastAsia="標楷體" w:hAnsi="標楷體" w:cs="標楷體" w:hint="eastAsia"/>
                <w:sz w:val="20"/>
                <w:szCs w:val="20"/>
              </w:rPr>
              <w:t>4.主動並公開表明個人對拒菸行為的觀點及立場。</w:t>
            </w:r>
          </w:p>
        </w:tc>
        <w:tc>
          <w:tcPr>
            <w:tcW w:w="1975" w:type="dxa"/>
            <w:gridSpan w:val="2"/>
            <w:tcBorders>
              <w:top w:val="single" w:sz="4" w:space="0" w:color="auto"/>
              <w:left w:val="single" w:sz="4" w:space="0" w:color="auto"/>
              <w:bottom w:val="single" w:sz="4" w:space="0" w:color="auto"/>
              <w:right w:val="single" w:sz="4" w:space="0" w:color="auto"/>
            </w:tcBorders>
            <w:hideMark/>
          </w:tcPr>
          <w:p w14:paraId="3757A3B9" w14:textId="77777777" w:rsidR="0077457F" w:rsidRDefault="0077457F" w:rsidP="0077457F">
            <w:pPr>
              <w:spacing w:line="0" w:lineRule="atLeast"/>
              <w:rPr>
                <w:rFonts w:ascii="標楷體" w:eastAsia="標楷體" w:hAnsi="標楷體" w:cs="標楷體"/>
                <w:sz w:val="20"/>
                <w:szCs w:val="20"/>
              </w:rPr>
            </w:pPr>
            <w:r>
              <w:rPr>
                <w:rFonts w:ascii="標楷體" w:eastAsia="標楷體" w:hAnsi="標楷體" w:cs="標楷體" w:hint="eastAsia"/>
                <w:sz w:val="20"/>
                <w:szCs w:val="20"/>
              </w:rPr>
              <w:lastRenderedPageBreak/>
              <w:t>學生能說明吸菸對個人、家庭與社會的危害，並運用拒</w:t>
            </w:r>
            <w:r>
              <w:rPr>
                <w:rFonts w:ascii="標楷體" w:eastAsia="標楷體" w:hAnsi="標楷體" w:cs="標楷體" w:hint="eastAsia"/>
                <w:sz w:val="20"/>
                <w:szCs w:val="20"/>
              </w:rPr>
              <w:lastRenderedPageBreak/>
              <w:t>絕菸品的策略維護自身健康。</w:t>
            </w:r>
          </w:p>
        </w:tc>
        <w:tc>
          <w:tcPr>
            <w:tcW w:w="1509" w:type="dxa"/>
            <w:tcBorders>
              <w:top w:val="single" w:sz="4" w:space="0" w:color="auto"/>
              <w:left w:val="single" w:sz="4" w:space="0" w:color="auto"/>
              <w:bottom w:val="single" w:sz="4" w:space="0" w:color="auto"/>
              <w:right w:val="single" w:sz="4" w:space="0" w:color="auto"/>
            </w:tcBorders>
            <w:hideMark/>
          </w:tcPr>
          <w:p w14:paraId="18912A66" w14:textId="77777777" w:rsidR="0077457F" w:rsidRPr="00104652" w:rsidRDefault="0077457F" w:rsidP="0077457F">
            <w:pPr>
              <w:spacing w:line="0" w:lineRule="atLeast"/>
              <w:rPr>
                <w:rFonts w:eastAsia="標楷體"/>
                <w:sz w:val="20"/>
                <w:szCs w:val="20"/>
              </w:rPr>
            </w:pPr>
            <w:r w:rsidRPr="00104652">
              <w:rPr>
                <w:rFonts w:eastAsia="標楷體"/>
                <w:sz w:val="20"/>
                <w:szCs w:val="20"/>
              </w:rPr>
              <w:lastRenderedPageBreak/>
              <w:t>紙筆測驗</w:t>
            </w:r>
          </w:p>
          <w:p w14:paraId="3F996480" w14:textId="14144BDF" w:rsidR="0077457F" w:rsidRDefault="0077457F" w:rsidP="0077457F">
            <w:pPr>
              <w:spacing w:line="0" w:lineRule="atLeast"/>
              <w:rPr>
                <w:rFonts w:ascii="標楷體" w:eastAsia="標楷體" w:hAnsi="標楷體" w:cs="標楷體"/>
                <w:sz w:val="20"/>
                <w:szCs w:val="20"/>
              </w:rPr>
            </w:pPr>
            <w:r w:rsidRPr="00104652">
              <w:rPr>
                <w:rFonts w:eastAsia="標楷體"/>
                <w:sz w:val="20"/>
                <w:szCs w:val="20"/>
              </w:rPr>
              <w:t>學習作業</w:t>
            </w:r>
            <w:r w:rsidRPr="00104652">
              <w:rPr>
                <w:rFonts w:eastAsia="標楷體"/>
                <w:sz w:val="20"/>
                <w:szCs w:val="20"/>
              </w:rPr>
              <w:br/>
            </w:r>
            <w:r w:rsidRPr="00104652">
              <w:rPr>
                <w:rFonts w:eastAsia="標楷體"/>
                <w:sz w:val="20"/>
                <w:szCs w:val="20"/>
              </w:rPr>
              <w:t>上課參與</w:t>
            </w:r>
            <w:r w:rsidRPr="00104652">
              <w:rPr>
                <w:rFonts w:eastAsia="標楷體"/>
                <w:sz w:val="20"/>
                <w:szCs w:val="20"/>
              </w:rPr>
              <w:br/>
            </w:r>
            <w:r w:rsidRPr="00104652">
              <w:rPr>
                <w:rFonts w:eastAsia="標楷體"/>
                <w:sz w:val="20"/>
                <w:szCs w:val="20"/>
              </w:rPr>
              <w:lastRenderedPageBreak/>
              <w:t>口語表達</w:t>
            </w:r>
            <w:r w:rsidRPr="00104652">
              <w:rPr>
                <w:rFonts w:eastAsia="標楷體"/>
                <w:sz w:val="20"/>
                <w:szCs w:val="20"/>
              </w:rPr>
              <w:br/>
            </w:r>
            <w:r w:rsidRPr="00104652">
              <w:rPr>
                <w:rFonts w:eastAsia="標楷體"/>
                <w:sz w:val="20"/>
                <w:szCs w:val="20"/>
              </w:rPr>
              <w:t>態度檢核</w:t>
            </w:r>
          </w:p>
        </w:tc>
      </w:tr>
      <w:tr w:rsidR="0077457F" w14:paraId="35D8C6D4" w14:textId="77777777" w:rsidTr="0077457F">
        <w:trPr>
          <w:trHeight w:val="586"/>
          <w:jc w:val="center"/>
        </w:trPr>
        <w:tc>
          <w:tcPr>
            <w:tcW w:w="1555" w:type="dxa"/>
            <w:gridSpan w:val="2"/>
            <w:tcBorders>
              <w:top w:val="single" w:sz="4" w:space="0" w:color="auto"/>
              <w:left w:val="single" w:sz="4" w:space="0" w:color="auto"/>
              <w:bottom w:val="single" w:sz="4" w:space="0" w:color="auto"/>
              <w:right w:val="single" w:sz="4" w:space="0" w:color="auto"/>
            </w:tcBorders>
            <w:vAlign w:val="center"/>
            <w:hideMark/>
          </w:tcPr>
          <w:p w14:paraId="2DDFA04B" w14:textId="77777777" w:rsidR="0077457F" w:rsidRDefault="0077457F" w:rsidP="0077457F">
            <w:pPr>
              <w:jc w:val="center"/>
              <w:rPr>
                <w:rFonts w:ascii="標楷體" w:eastAsia="標楷體" w:hAnsi="標楷體" w:cs="標楷體"/>
                <w:color w:val="000000"/>
              </w:rPr>
            </w:pPr>
            <w:r>
              <w:rPr>
                <w:rFonts w:ascii="標楷體" w:eastAsia="標楷體" w:hAnsi="標楷體" w:cs="標楷體" w:hint="eastAsia"/>
                <w:color w:val="000000"/>
              </w:rPr>
              <w:lastRenderedPageBreak/>
              <w:t>3</w:t>
            </w:r>
          </w:p>
          <w:p w14:paraId="02CE34A9" w14:textId="7715215A" w:rsidR="0077457F" w:rsidRDefault="0077457F" w:rsidP="0077457F">
            <w:pPr>
              <w:jc w:val="center"/>
              <w:rPr>
                <w:rFonts w:ascii="標楷體" w:eastAsia="標楷體" w:hAnsi="標楷體" w:cs="標楷體"/>
              </w:rPr>
            </w:pPr>
            <w:r>
              <w:rPr>
                <w:rFonts w:ascii="標楷體" w:eastAsia="標楷體" w:hAnsi="標楷體" w:cs="標楷體" w:hint="eastAsia"/>
                <w:color w:val="000000"/>
              </w:rPr>
              <w:t>0223-0</w:t>
            </w:r>
            <w:r>
              <w:rPr>
                <w:rFonts w:ascii="標楷體" w:eastAsia="標楷體" w:hAnsi="標楷體" w:cs="標楷體"/>
                <w:color w:val="000000"/>
              </w:rPr>
              <w:t>227</w:t>
            </w:r>
          </w:p>
        </w:tc>
        <w:tc>
          <w:tcPr>
            <w:tcW w:w="1705" w:type="dxa"/>
            <w:gridSpan w:val="2"/>
            <w:tcBorders>
              <w:top w:val="single" w:sz="4" w:space="0" w:color="auto"/>
              <w:left w:val="single" w:sz="4" w:space="0" w:color="auto"/>
              <w:bottom w:val="single" w:sz="4" w:space="0" w:color="auto"/>
              <w:right w:val="single" w:sz="4" w:space="0" w:color="auto"/>
            </w:tcBorders>
            <w:vAlign w:val="center"/>
            <w:hideMark/>
          </w:tcPr>
          <w:p w14:paraId="3BC6D897" w14:textId="77777777" w:rsidR="0077457F" w:rsidRDefault="0077457F" w:rsidP="0077457F">
            <w:pPr>
              <w:rPr>
                <w:rFonts w:eastAsia="標楷體"/>
                <w:sz w:val="20"/>
                <w:szCs w:val="20"/>
              </w:rPr>
            </w:pPr>
            <w:r>
              <w:rPr>
                <w:rFonts w:eastAsia="標楷體" w:hint="eastAsia"/>
                <w:sz w:val="20"/>
                <w:szCs w:val="20"/>
              </w:rPr>
              <w:t>單元一</w:t>
            </w:r>
            <w:r>
              <w:rPr>
                <w:rFonts w:eastAsia="標楷體"/>
                <w:sz w:val="20"/>
                <w:szCs w:val="20"/>
              </w:rPr>
              <w:t xml:space="preserve"> </w:t>
            </w:r>
            <w:r>
              <w:rPr>
                <w:rFonts w:eastAsia="標楷體" w:hint="eastAsia"/>
                <w:sz w:val="20"/>
                <w:szCs w:val="20"/>
              </w:rPr>
              <w:t>「癮」形大危機</w:t>
            </w:r>
          </w:p>
          <w:p w14:paraId="566FDE3E" w14:textId="77777777" w:rsidR="0077457F" w:rsidRDefault="0077457F" w:rsidP="0077457F">
            <w:pPr>
              <w:spacing w:line="0" w:lineRule="atLeast"/>
              <w:rPr>
                <w:rFonts w:ascii="標楷體" w:eastAsia="標楷體" w:hAnsi="標楷體" w:cs="標楷體"/>
                <w:sz w:val="20"/>
                <w:szCs w:val="20"/>
              </w:rPr>
            </w:pPr>
            <w:r>
              <w:rPr>
                <w:rFonts w:eastAsia="標楷體" w:hint="eastAsia"/>
                <w:sz w:val="20"/>
                <w:szCs w:val="20"/>
              </w:rPr>
              <w:t>第</w:t>
            </w:r>
            <w:r>
              <w:rPr>
                <w:rFonts w:eastAsia="標楷體"/>
                <w:sz w:val="20"/>
                <w:szCs w:val="20"/>
              </w:rPr>
              <w:t>2</w:t>
            </w:r>
            <w:r>
              <w:rPr>
                <w:rFonts w:eastAsia="標楷體" w:hint="eastAsia"/>
                <w:sz w:val="20"/>
                <w:szCs w:val="20"/>
              </w:rPr>
              <w:t>章</w:t>
            </w:r>
            <w:r>
              <w:rPr>
                <w:rFonts w:eastAsia="標楷體"/>
                <w:sz w:val="20"/>
                <w:szCs w:val="20"/>
              </w:rPr>
              <w:t xml:space="preserve"> </w:t>
            </w:r>
            <w:r>
              <w:rPr>
                <w:rFonts w:eastAsia="標楷體" w:hint="eastAsia"/>
                <w:sz w:val="20"/>
                <w:szCs w:val="20"/>
              </w:rPr>
              <w:t>酒後誤事</w:t>
            </w:r>
            <w:r>
              <w:rPr>
                <w:rFonts w:eastAsia="標楷體"/>
                <w:sz w:val="20"/>
                <w:szCs w:val="20"/>
              </w:rPr>
              <w:br/>
            </w:r>
            <w:r>
              <w:rPr>
                <w:rFonts w:ascii="標楷體" w:eastAsia="標楷體" w:hAnsi="標楷體" w:cs="標楷體" w:hint="eastAsia"/>
                <w:sz w:val="20"/>
                <w:szCs w:val="20"/>
              </w:rPr>
              <w:t>【生命教育】</w:t>
            </w:r>
          </w:p>
          <w:p w14:paraId="1CADC2A6" w14:textId="77777777" w:rsidR="0077457F" w:rsidRDefault="0077457F" w:rsidP="0077457F">
            <w:pPr>
              <w:spacing w:line="0" w:lineRule="atLeast"/>
              <w:rPr>
                <w:rFonts w:ascii="標楷體" w:eastAsia="標楷體" w:hAnsi="標楷體" w:cs="標楷體"/>
                <w:sz w:val="20"/>
                <w:szCs w:val="20"/>
              </w:rPr>
            </w:pPr>
            <w:r>
              <w:rPr>
                <w:rFonts w:ascii="標楷體" w:eastAsia="標楷體" w:hAnsi="標楷體" w:cs="標楷體" w:hint="eastAsia"/>
                <w:sz w:val="20"/>
                <w:szCs w:val="20"/>
              </w:rPr>
              <w:t>【法治教育】</w:t>
            </w:r>
          </w:p>
        </w:tc>
        <w:tc>
          <w:tcPr>
            <w:tcW w:w="2691" w:type="dxa"/>
            <w:gridSpan w:val="2"/>
            <w:tcBorders>
              <w:top w:val="single" w:sz="4" w:space="0" w:color="auto"/>
              <w:left w:val="single" w:sz="4" w:space="0" w:color="auto"/>
              <w:bottom w:val="single" w:sz="4" w:space="0" w:color="auto"/>
              <w:right w:val="single" w:sz="4" w:space="0" w:color="auto"/>
            </w:tcBorders>
            <w:hideMark/>
          </w:tcPr>
          <w:p w14:paraId="511110C7" w14:textId="77777777" w:rsidR="0077457F" w:rsidRDefault="0077457F" w:rsidP="0077457F">
            <w:pPr>
              <w:spacing w:line="0" w:lineRule="atLeast"/>
              <w:rPr>
                <w:rFonts w:ascii="標楷體" w:eastAsia="標楷體" w:hAnsi="標楷體" w:cs="標楷體"/>
                <w:sz w:val="20"/>
                <w:szCs w:val="20"/>
              </w:rPr>
            </w:pPr>
            <w:r>
              <w:rPr>
                <w:rFonts w:ascii="標楷體" w:eastAsia="標楷體" w:hAnsi="標楷體" w:cs="標楷體" w:hint="eastAsia"/>
                <w:sz w:val="20"/>
                <w:szCs w:val="20"/>
              </w:rPr>
              <w:t>1.喝酒行為對個人身心健康、家庭與社會的衝擊風險。</w:t>
            </w:r>
          </w:p>
          <w:p w14:paraId="16BD7E28" w14:textId="77777777" w:rsidR="0077457F" w:rsidRDefault="0077457F" w:rsidP="0077457F">
            <w:pPr>
              <w:spacing w:line="0" w:lineRule="atLeast"/>
              <w:rPr>
                <w:rFonts w:ascii="標楷體" w:eastAsia="標楷體" w:hAnsi="標楷體" w:cs="標楷體"/>
                <w:sz w:val="20"/>
                <w:szCs w:val="20"/>
              </w:rPr>
            </w:pPr>
            <w:r>
              <w:rPr>
                <w:rFonts w:ascii="標楷體" w:eastAsia="標楷體" w:hAnsi="標楷體" w:cs="標楷體" w:hint="eastAsia"/>
                <w:sz w:val="20"/>
                <w:szCs w:val="20"/>
              </w:rPr>
              <w:t>2.喝酒造成的威脅感與嚴重性。</w:t>
            </w:r>
          </w:p>
          <w:p w14:paraId="7E9D9287" w14:textId="77777777" w:rsidR="0077457F" w:rsidRDefault="0077457F" w:rsidP="0077457F">
            <w:pPr>
              <w:spacing w:line="0" w:lineRule="atLeast"/>
              <w:rPr>
                <w:rFonts w:ascii="標楷體" w:eastAsia="標楷體" w:hAnsi="標楷體" w:cs="標楷體"/>
                <w:sz w:val="20"/>
                <w:szCs w:val="20"/>
              </w:rPr>
            </w:pPr>
            <w:r>
              <w:rPr>
                <w:rFonts w:ascii="標楷體" w:eastAsia="標楷體" w:hAnsi="標楷體" w:cs="標楷體" w:hint="eastAsia"/>
                <w:sz w:val="20"/>
                <w:szCs w:val="20"/>
              </w:rPr>
              <w:t>3.因應不同的生活情境，善用拒絕技巧、自我控制並運用相關資源，以拒絕喝酒。</w:t>
            </w:r>
          </w:p>
        </w:tc>
        <w:tc>
          <w:tcPr>
            <w:tcW w:w="1975" w:type="dxa"/>
            <w:gridSpan w:val="2"/>
            <w:tcBorders>
              <w:top w:val="single" w:sz="4" w:space="0" w:color="auto"/>
              <w:left w:val="single" w:sz="4" w:space="0" w:color="auto"/>
              <w:bottom w:val="single" w:sz="4" w:space="0" w:color="auto"/>
              <w:right w:val="single" w:sz="4" w:space="0" w:color="auto"/>
            </w:tcBorders>
            <w:hideMark/>
          </w:tcPr>
          <w:p w14:paraId="7E0B489D" w14:textId="77777777" w:rsidR="0077457F" w:rsidRDefault="0077457F" w:rsidP="0077457F">
            <w:pPr>
              <w:spacing w:line="0" w:lineRule="atLeast"/>
              <w:rPr>
                <w:rFonts w:ascii="標楷體" w:eastAsia="標楷體" w:hAnsi="標楷體" w:cs="標楷體"/>
                <w:sz w:val="20"/>
                <w:szCs w:val="20"/>
              </w:rPr>
            </w:pPr>
            <w:r>
              <w:rPr>
                <w:rFonts w:ascii="標楷體" w:eastAsia="標楷體" w:hAnsi="標楷體" w:cs="標楷體" w:hint="eastAsia"/>
                <w:sz w:val="20"/>
                <w:szCs w:val="20"/>
              </w:rPr>
              <w:t>學生能分析飲酒行為對健康與人際關係的負面影響，並有效運用拒絕酒精的溝通技巧。</w:t>
            </w:r>
          </w:p>
        </w:tc>
        <w:tc>
          <w:tcPr>
            <w:tcW w:w="1509" w:type="dxa"/>
            <w:tcBorders>
              <w:top w:val="single" w:sz="4" w:space="0" w:color="auto"/>
              <w:left w:val="single" w:sz="4" w:space="0" w:color="auto"/>
              <w:bottom w:val="single" w:sz="4" w:space="0" w:color="auto"/>
              <w:right w:val="single" w:sz="4" w:space="0" w:color="auto"/>
            </w:tcBorders>
            <w:hideMark/>
          </w:tcPr>
          <w:p w14:paraId="0851AE32" w14:textId="77777777" w:rsidR="0077457F" w:rsidRPr="00104652" w:rsidRDefault="0077457F" w:rsidP="0077457F">
            <w:pPr>
              <w:spacing w:line="0" w:lineRule="atLeast"/>
              <w:rPr>
                <w:rFonts w:eastAsia="標楷體"/>
                <w:sz w:val="20"/>
                <w:szCs w:val="20"/>
              </w:rPr>
            </w:pPr>
            <w:r w:rsidRPr="00104652">
              <w:rPr>
                <w:rFonts w:eastAsia="標楷體"/>
                <w:sz w:val="20"/>
                <w:szCs w:val="20"/>
              </w:rPr>
              <w:t>紙筆測驗</w:t>
            </w:r>
          </w:p>
          <w:p w14:paraId="662F0B7E" w14:textId="40947859" w:rsidR="0077457F" w:rsidRDefault="0077457F" w:rsidP="0077457F">
            <w:pPr>
              <w:spacing w:line="0" w:lineRule="atLeast"/>
              <w:rPr>
                <w:rFonts w:ascii="標楷體" w:eastAsia="標楷體" w:hAnsi="標楷體" w:cs="標楷體"/>
                <w:sz w:val="20"/>
                <w:szCs w:val="20"/>
              </w:rPr>
            </w:pPr>
            <w:r w:rsidRPr="00104652">
              <w:rPr>
                <w:rFonts w:eastAsia="標楷體"/>
                <w:sz w:val="20"/>
                <w:szCs w:val="20"/>
              </w:rPr>
              <w:t>學習作業</w:t>
            </w:r>
            <w:r w:rsidRPr="00104652">
              <w:rPr>
                <w:rFonts w:eastAsia="標楷體"/>
                <w:sz w:val="20"/>
                <w:szCs w:val="20"/>
              </w:rPr>
              <w:br/>
            </w:r>
            <w:r w:rsidRPr="00104652">
              <w:rPr>
                <w:rFonts w:eastAsia="標楷體"/>
                <w:sz w:val="20"/>
                <w:szCs w:val="20"/>
              </w:rPr>
              <w:t>上課參與</w:t>
            </w:r>
            <w:r w:rsidRPr="00104652">
              <w:rPr>
                <w:rFonts w:eastAsia="標楷體"/>
                <w:sz w:val="20"/>
                <w:szCs w:val="20"/>
              </w:rPr>
              <w:br/>
            </w:r>
            <w:r w:rsidRPr="00104652">
              <w:rPr>
                <w:rFonts w:eastAsia="標楷體"/>
                <w:sz w:val="20"/>
                <w:szCs w:val="20"/>
              </w:rPr>
              <w:t>口語表達</w:t>
            </w:r>
            <w:r w:rsidRPr="00104652">
              <w:rPr>
                <w:rFonts w:eastAsia="標楷體"/>
                <w:sz w:val="20"/>
                <w:szCs w:val="20"/>
              </w:rPr>
              <w:br/>
            </w:r>
            <w:r w:rsidRPr="00104652">
              <w:rPr>
                <w:rFonts w:eastAsia="標楷體"/>
                <w:sz w:val="20"/>
                <w:szCs w:val="20"/>
              </w:rPr>
              <w:t>態度檢核</w:t>
            </w:r>
          </w:p>
        </w:tc>
      </w:tr>
      <w:tr w:rsidR="0077457F" w14:paraId="3BB0FA58" w14:textId="77777777" w:rsidTr="0077457F">
        <w:trPr>
          <w:trHeight w:val="586"/>
          <w:jc w:val="center"/>
        </w:trPr>
        <w:tc>
          <w:tcPr>
            <w:tcW w:w="1555" w:type="dxa"/>
            <w:gridSpan w:val="2"/>
            <w:tcBorders>
              <w:top w:val="single" w:sz="4" w:space="0" w:color="auto"/>
              <w:left w:val="single" w:sz="4" w:space="0" w:color="auto"/>
              <w:bottom w:val="single" w:sz="4" w:space="0" w:color="auto"/>
              <w:right w:val="single" w:sz="4" w:space="0" w:color="auto"/>
            </w:tcBorders>
            <w:vAlign w:val="center"/>
            <w:hideMark/>
          </w:tcPr>
          <w:p w14:paraId="1ACE16DC" w14:textId="77777777" w:rsidR="0077457F" w:rsidRDefault="0077457F" w:rsidP="0077457F">
            <w:pPr>
              <w:jc w:val="center"/>
              <w:rPr>
                <w:rFonts w:ascii="標楷體" w:eastAsia="標楷體" w:hAnsi="標楷體" w:cs="標楷體"/>
                <w:color w:val="000000"/>
              </w:rPr>
            </w:pPr>
            <w:r>
              <w:rPr>
                <w:rFonts w:ascii="標楷體" w:eastAsia="標楷體" w:hAnsi="標楷體" w:cs="標楷體" w:hint="eastAsia"/>
                <w:color w:val="000000"/>
              </w:rPr>
              <w:t>4</w:t>
            </w:r>
          </w:p>
          <w:p w14:paraId="585075A0" w14:textId="6F4FA43A" w:rsidR="0077457F" w:rsidRDefault="0077457F" w:rsidP="0077457F">
            <w:pPr>
              <w:jc w:val="center"/>
              <w:rPr>
                <w:rFonts w:ascii="標楷體" w:eastAsia="標楷體" w:hAnsi="標楷體" w:cs="標楷體"/>
              </w:rPr>
            </w:pPr>
            <w:r>
              <w:rPr>
                <w:rFonts w:ascii="標楷體" w:eastAsia="標楷體" w:hAnsi="標楷體" w:cs="標楷體" w:hint="eastAsia"/>
                <w:color w:val="000000"/>
              </w:rPr>
              <w:t>0302-030</w:t>
            </w:r>
            <w:r>
              <w:rPr>
                <w:rFonts w:ascii="標楷體" w:eastAsia="標楷體" w:hAnsi="標楷體" w:cs="標楷體"/>
                <w:color w:val="000000"/>
              </w:rPr>
              <w:t>6</w:t>
            </w:r>
          </w:p>
        </w:tc>
        <w:tc>
          <w:tcPr>
            <w:tcW w:w="1705" w:type="dxa"/>
            <w:gridSpan w:val="2"/>
            <w:tcBorders>
              <w:top w:val="single" w:sz="4" w:space="0" w:color="auto"/>
              <w:left w:val="single" w:sz="4" w:space="0" w:color="auto"/>
              <w:bottom w:val="single" w:sz="4" w:space="0" w:color="auto"/>
              <w:right w:val="single" w:sz="4" w:space="0" w:color="auto"/>
            </w:tcBorders>
            <w:vAlign w:val="center"/>
            <w:hideMark/>
          </w:tcPr>
          <w:p w14:paraId="21BD6753" w14:textId="77777777" w:rsidR="0077457F" w:rsidRDefault="0077457F" w:rsidP="0077457F">
            <w:pPr>
              <w:rPr>
                <w:rFonts w:eastAsia="標楷體"/>
                <w:sz w:val="20"/>
                <w:szCs w:val="20"/>
              </w:rPr>
            </w:pPr>
            <w:r>
              <w:rPr>
                <w:rFonts w:eastAsia="標楷體" w:hint="eastAsia"/>
                <w:sz w:val="20"/>
                <w:szCs w:val="20"/>
              </w:rPr>
              <w:t>單元一</w:t>
            </w:r>
            <w:r>
              <w:rPr>
                <w:rFonts w:eastAsia="標楷體"/>
                <w:sz w:val="20"/>
                <w:szCs w:val="20"/>
              </w:rPr>
              <w:t xml:space="preserve"> </w:t>
            </w:r>
            <w:r>
              <w:rPr>
                <w:rFonts w:eastAsia="標楷體" w:hint="eastAsia"/>
                <w:sz w:val="20"/>
                <w:szCs w:val="20"/>
              </w:rPr>
              <w:t>「癮」形大危機</w:t>
            </w:r>
          </w:p>
          <w:p w14:paraId="7A3199B7" w14:textId="77777777" w:rsidR="0077457F" w:rsidRDefault="0077457F" w:rsidP="0077457F">
            <w:pPr>
              <w:spacing w:line="0" w:lineRule="atLeast"/>
              <w:rPr>
                <w:rFonts w:ascii="標楷體" w:eastAsia="標楷體" w:hAnsi="標楷體" w:cs="標楷體"/>
                <w:sz w:val="20"/>
                <w:szCs w:val="20"/>
              </w:rPr>
            </w:pPr>
            <w:r>
              <w:rPr>
                <w:rFonts w:eastAsia="標楷體" w:hint="eastAsia"/>
                <w:sz w:val="20"/>
                <w:szCs w:val="20"/>
              </w:rPr>
              <w:t>第</w:t>
            </w:r>
            <w:r>
              <w:rPr>
                <w:rFonts w:eastAsia="標楷體"/>
                <w:sz w:val="20"/>
                <w:szCs w:val="20"/>
              </w:rPr>
              <w:t>2</w:t>
            </w:r>
            <w:r>
              <w:rPr>
                <w:rFonts w:eastAsia="標楷體" w:hint="eastAsia"/>
                <w:sz w:val="20"/>
                <w:szCs w:val="20"/>
              </w:rPr>
              <w:t>章</w:t>
            </w:r>
            <w:r>
              <w:rPr>
                <w:rFonts w:eastAsia="標楷體"/>
                <w:sz w:val="20"/>
                <w:szCs w:val="20"/>
              </w:rPr>
              <w:t xml:space="preserve"> </w:t>
            </w:r>
            <w:r>
              <w:rPr>
                <w:rFonts w:eastAsia="標楷體" w:hint="eastAsia"/>
                <w:sz w:val="20"/>
                <w:szCs w:val="20"/>
              </w:rPr>
              <w:t>酒後誤事</w:t>
            </w:r>
            <w:r>
              <w:rPr>
                <w:rFonts w:eastAsia="標楷體"/>
                <w:sz w:val="20"/>
                <w:szCs w:val="20"/>
              </w:rPr>
              <w:br/>
            </w:r>
            <w:r>
              <w:rPr>
                <w:rFonts w:ascii="標楷體" w:eastAsia="標楷體" w:hAnsi="標楷體" w:cs="標楷體" w:hint="eastAsia"/>
                <w:sz w:val="20"/>
                <w:szCs w:val="20"/>
              </w:rPr>
              <w:t>【生命教育】</w:t>
            </w:r>
          </w:p>
          <w:p w14:paraId="5BE2F505" w14:textId="77777777" w:rsidR="0077457F" w:rsidRDefault="0077457F" w:rsidP="0077457F">
            <w:pPr>
              <w:spacing w:line="0" w:lineRule="atLeast"/>
              <w:rPr>
                <w:rFonts w:ascii="標楷體" w:eastAsia="標楷體" w:hAnsi="標楷體" w:cs="標楷體"/>
                <w:sz w:val="20"/>
                <w:szCs w:val="20"/>
              </w:rPr>
            </w:pPr>
            <w:r>
              <w:rPr>
                <w:rFonts w:ascii="標楷體" w:eastAsia="標楷體" w:hAnsi="標楷體" w:cs="標楷體" w:hint="eastAsia"/>
                <w:sz w:val="20"/>
                <w:szCs w:val="20"/>
              </w:rPr>
              <w:t>【法治教育】</w:t>
            </w:r>
          </w:p>
        </w:tc>
        <w:tc>
          <w:tcPr>
            <w:tcW w:w="2691" w:type="dxa"/>
            <w:gridSpan w:val="2"/>
            <w:tcBorders>
              <w:top w:val="single" w:sz="4" w:space="0" w:color="auto"/>
              <w:left w:val="single" w:sz="4" w:space="0" w:color="auto"/>
              <w:bottom w:val="single" w:sz="4" w:space="0" w:color="auto"/>
              <w:right w:val="single" w:sz="4" w:space="0" w:color="auto"/>
            </w:tcBorders>
            <w:hideMark/>
          </w:tcPr>
          <w:p w14:paraId="2CDE9E41" w14:textId="77777777" w:rsidR="0077457F" w:rsidRDefault="0077457F" w:rsidP="0077457F">
            <w:pPr>
              <w:spacing w:line="0" w:lineRule="atLeast"/>
              <w:rPr>
                <w:rFonts w:ascii="標楷體" w:eastAsia="標楷體" w:hAnsi="標楷體" w:cs="標楷體"/>
                <w:sz w:val="20"/>
                <w:szCs w:val="20"/>
              </w:rPr>
            </w:pPr>
            <w:r>
              <w:rPr>
                <w:rFonts w:ascii="標楷體" w:eastAsia="標楷體" w:hAnsi="標楷體" w:cs="標楷體" w:hint="eastAsia"/>
                <w:sz w:val="20"/>
                <w:szCs w:val="20"/>
              </w:rPr>
              <w:t>1.喝酒行為對個人身心健康、家庭與社會的衝擊風險。</w:t>
            </w:r>
          </w:p>
          <w:p w14:paraId="7369EA7E" w14:textId="77777777" w:rsidR="0077457F" w:rsidRDefault="0077457F" w:rsidP="0077457F">
            <w:pPr>
              <w:spacing w:line="0" w:lineRule="atLeast"/>
              <w:rPr>
                <w:rFonts w:ascii="標楷體" w:eastAsia="標楷體" w:hAnsi="標楷體" w:cs="標楷體"/>
                <w:sz w:val="20"/>
                <w:szCs w:val="20"/>
              </w:rPr>
            </w:pPr>
            <w:r>
              <w:rPr>
                <w:rFonts w:ascii="標楷體" w:eastAsia="標楷體" w:hAnsi="標楷體" w:cs="標楷體" w:hint="eastAsia"/>
                <w:sz w:val="20"/>
                <w:szCs w:val="20"/>
              </w:rPr>
              <w:t>2. 喝酒造成的威脅感與嚴重性。</w:t>
            </w:r>
          </w:p>
          <w:p w14:paraId="4155DD88" w14:textId="77777777" w:rsidR="0077457F" w:rsidRDefault="0077457F" w:rsidP="0077457F">
            <w:pPr>
              <w:spacing w:line="0" w:lineRule="atLeast"/>
              <w:rPr>
                <w:rFonts w:ascii="標楷體" w:eastAsia="標楷體" w:hAnsi="標楷體" w:cs="標楷體"/>
                <w:sz w:val="20"/>
                <w:szCs w:val="20"/>
              </w:rPr>
            </w:pPr>
            <w:r>
              <w:rPr>
                <w:rFonts w:ascii="標楷體" w:eastAsia="標楷體" w:hAnsi="標楷體" w:cs="標楷體" w:hint="eastAsia"/>
                <w:sz w:val="20"/>
                <w:szCs w:val="20"/>
              </w:rPr>
              <w:t>3.因應不同的生活情境，善用拒絕技巧、自我控制並運用相關資源，以拒絕喝酒。</w:t>
            </w:r>
          </w:p>
        </w:tc>
        <w:tc>
          <w:tcPr>
            <w:tcW w:w="1975" w:type="dxa"/>
            <w:gridSpan w:val="2"/>
            <w:tcBorders>
              <w:top w:val="single" w:sz="4" w:space="0" w:color="auto"/>
              <w:left w:val="single" w:sz="4" w:space="0" w:color="auto"/>
              <w:bottom w:val="single" w:sz="4" w:space="0" w:color="auto"/>
              <w:right w:val="single" w:sz="4" w:space="0" w:color="auto"/>
            </w:tcBorders>
            <w:hideMark/>
          </w:tcPr>
          <w:p w14:paraId="16208AB1" w14:textId="77777777" w:rsidR="0077457F" w:rsidRDefault="0077457F" w:rsidP="0077457F">
            <w:pPr>
              <w:spacing w:line="0" w:lineRule="atLeast"/>
              <w:rPr>
                <w:rFonts w:ascii="標楷體" w:eastAsia="標楷體" w:hAnsi="標楷體" w:cs="標楷體"/>
                <w:sz w:val="20"/>
                <w:szCs w:val="20"/>
              </w:rPr>
            </w:pPr>
            <w:r>
              <w:rPr>
                <w:rFonts w:ascii="標楷體" w:eastAsia="標楷體" w:hAnsi="標楷體" w:cs="標楷體" w:hint="eastAsia"/>
                <w:sz w:val="20"/>
                <w:szCs w:val="20"/>
              </w:rPr>
              <w:t>學生能分析飲酒行為對健康與人際關係的負面影響，並有效運用拒絕酒精的溝通技巧。</w:t>
            </w:r>
          </w:p>
        </w:tc>
        <w:tc>
          <w:tcPr>
            <w:tcW w:w="1509" w:type="dxa"/>
            <w:tcBorders>
              <w:top w:val="single" w:sz="4" w:space="0" w:color="auto"/>
              <w:left w:val="single" w:sz="4" w:space="0" w:color="auto"/>
              <w:bottom w:val="single" w:sz="4" w:space="0" w:color="auto"/>
              <w:right w:val="single" w:sz="4" w:space="0" w:color="auto"/>
            </w:tcBorders>
            <w:hideMark/>
          </w:tcPr>
          <w:p w14:paraId="31903E42" w14:textId="77777777" w:rsidR="0077457F" w:rsidRPr="00104652" w:rsidRDefault="0077457F" w:rsidP="0077457F">
            <w:pPr>
              <w:spacing w:line="0" w:lineRule="atLeast"/>
              <w:rPr>
                <w:rFonts w:eastAsia="標楷體"/>
                <w:sz w:val="20"/>
                <w:szCs w:val="20"/>
              </w:rPr>
            </w:pPr>
            <w:r w:rsidRPr="00104652">
              <w:rPr>
                <w:rFonts w:eastAsia="標楷體"/>
                <w:sz w:val="20"/>
                <w:szCs w:val="20"/>
              </w:rPr>
              <w:t>紙筆測驗</w:t>
            </w:r>
          </w:p>
          <w:p w14:paraId="28A777F0" w14:textId="05B13F06" w:rsidR="0077457F" w:rsidRDefault="0077457F" w:rsidP="0077457F">
            <w:pPr>
              <w:spacing w:line="0" w:lineRule="atLeast"/>
              <w:rPr>
                <w:rFonts w:ascii="標楷體" w:eastAsia="標楷體" w:hAnsi="標楷體" w:cs="標楷體"/>
                <w:sz w:val="20"/>
                <w:szCs w:val="20"/>
              </w:rPr>
            </w:pPr>
            <w:r w:rsidRPr="00104652">
              <w:rPr>
                <w:rFonts w:eastAsia="標楷體"/>
                <w:sz w:val="20"/>
                <w:szCs w:val="20"/>
              </w:rPr>
              <w:t>學習作業</w:t>
            </w:r>
            <w:r w:rsidRPr="00104652">
              <w:rPr>
                <w:rFonts w:eastAsia="標楷體"/>
                <w:sz w:val="20"/>
                <w:szCs w:val="20"/>
              </w:rPr>
              <w:br/>
            </w:r>
            <w:r w:rsidRPr="00104652">
              <w:rPr>
                <w:rFonts w:eastAsia="標楷體"/>
                <w:sz w:val="20"/>
                <w:szCs w:val="20"/>
              </w:rPr>
              <w:t>上課參與</w:t>
            </w:r>
            <w:r w:rsidRPr="00104652">
              <w:rPr>
                <w:rFonts w:eastAsia="標楷體"/>
                <w:sz w:val="20"/>
                <w:szCs w:val="20"/>
              </w:rPr>
              <w:br/>
            </w:r>
            <w:r w:rsidRPr="00104652">
              <w:rPr>
                <w:rFonts w:eastAsia="標楷體"/>
                <w:sz w:val="20"/>
                <w:szCs w:val="20"/>
              </w:rPr>
              <w:t>口語表達</w:t>
            </w:r>
            <w:r w:rsidRPr="00104652">
              <w:rPr>
                <w:rFonts w:eastAsia="標楷體"/>
                <w:sz w:val="20"/>
                <w:szCs w:val="20"/>
              </w:rPr>
              <w:br/>
            </w:r>
            <w:r w:rsidRPr="00104652">
              <w:rPr>
                <w:rFonts w:eastAsia="標楷體"/>
                <w:sz w:val="20"/>
                <w:szCs w:val="20"/>
              </w:rPr>
              <w:t>態度檢核</w:t>
            </w:r>
          </w:p>
        </w:tc>
      </w:tr>
      <w:tr w:rsidR="0077457F" w14:paraId="41D846E9" w14:textId="77777777" w:rsidTr="0077457F">
        <w:trPr>
          <w:trHeight w:val="586"/>
          <w:jc w:val="center"/>
        </w:trPr>
        <w:tc>
          <w:tcPr>
            <w:tcW w:w="1555" w:type="dxa"/>
            <w:gridSpan w:val="2"/>
            <w:tcBorders>
              <w:top w:val="single" w:sz="4" w:space="0" w:color="auto"/>
              <w:left w:val="single" w:sz="4" w:space="0" w:color="auto"/>
              <w:bottom w:val="single" w:sz="4" w:space="0" w:color="auto"/>
              <w:right w:val="single" w:sz="4" w:space="0" w:color="auto"/>
            </w:tcBorders>
            <w:vAlign w:val="center"/>
            <w:hideMark/>
          </w:tcPr>
          <w:p w14:paraId="35498DC4" w14:textId="77777777" w:rsidR="0077457F" w:rsidRDefault="0077457F" w:rsidP="0077457F">
            <w:pPr>
              <w:jc w:val="center"/>
              <w:rPr>
                <w:rFonts w:ascii="標楷體" w:eastAsia="標楷體" w:hAnsi="標楷體" w:cs="標楷體"/>
                <w:color w:val="000000"/>
              </w:rPr>
            </w:pPr>
            <w:r>
              <w:rPr>
                <w:rFonts w:ascii="標楷體" w:eastAsia="標楷體" w:hAnsi="標楷體" w:cs="標楷體" w:hint="eastAsia"/>
                <w:color w:val="000000"/>
              </w:rPr>
              <w:t>5</w:t>
            </w:r>
          </w:p>
          <w:p w14:paraId="0F80D8BD" w14:textId="61D06A9F" w:rsidR="0077457F" w:rsidRDefault="0077457F" w:rsidP="0077457F">
            <w:pPr>
              <w:jc w:val="center"/>
              <w:rPr>
                <w:rFonts w:ascii="標楷體" w:eastAsia="標楷體" w:hAnsi="標楷體" w:cs="標楷體"/>
              </w:rPr>
            </w:pPr>
            <w:r>
              <w:rPr>
                <w:rFonts w:ascii="標楷體" w:eastAsia="標楷體" w:hAnsi="標楷體" w:cs="標楷體" w:hint="eastAsia"/>
                <w:color w:val="000000"/>
              </w:rPr>
              <w:t>0309-031</w:t>
            </w:r>
            <w:r>
              <w:rPr>
                <w:rFonts w:ascii="標楷體" w:eastAsia="標楷體" w:hAnsi="標楷體" w:cs="標楷體"/>
                <w:color w:val="000000"/>
              </w:rPr>
              <w:t>3</w:t>
            </w:r>
          </w:p>
        </w:tc>
        <w:tc>
          <w:tcPr>
            <w:tcW w:w="1705" w:type="dxa"/>
            <w:gridSpan w:val="2"/>
            <w:tcBorders>
              <w:top w:val="single" w:sz="4" w:space="0" w:color="auto"/>
              <w:left w:val="single" w:sz="4" w:space="0" w:color="auto"/>
              <w:bottom w:val="single" w:sz="4" w:space="0" w:color="auto"/>
              <w:right w:val="single" w:sz="4" w:space="0" w:color="auto"/>
            </w:tcBorders>
            <w:vAlign w:val="center"/>
            <w:hideMark/>
          </w:tcPr>
          <w:p w14:paraId="5D078B2C" w14:textId="77777777" w:rsidR="0077457F" w:rsidRDefault="0077457F" w:rsidP="0077457F">
            <w:pPr>
              <w:rPr>
                <w:rFonts w:eastAsia="標楷體"/>
                <w:sz w:val="20"/>
                <w:szCs w:val="20"/>
              </w:rPr>
            </w:pPr>
            <w:r>
              <w:rPr>
                <w:rFonts w:eastAsia="標楷體" w:hint="eastAsia"/>
                <w:sz w:val="20"/>
                <w:szCs w:val="20"/>
              </w:rPr>
              <w:t>單元一</w:t>
            </w:r>
            <w:r>
              <w:rPr>
                <w:rFonts w:eastAsia="標楷體"/>
                <w:sz w:val="20"/>
                <w:szCs w:val="20"/>
              </w:rPr>
              <w:t xml:space="preserve"> </w:t>
            </w:r>
            <w:r>
              <w:rPr>
                <w:rFonts w:eastAsia="標楷體" w:hint="eastAsia"/>
                <w:sz w:val="20"/>
                <w:szCs w:val="20"/>
              </w:rPr>
              <w:t>「癮」形大危機</w:t>
            </w:r>
          </w:p>
          <w:p w14:paraId="0572FFE3" w14:textId="77777777" w:rsidR="0077457F" w:rsidRDefault="0077457F" w:rsidP="0077457F">
            <w:pPr>
              <w:spacing w:line="0" w:lineRule="atLeast"/>
              <w:rPr>
                <w:rFonts w:ascii="標楷體" w:eastAsia="標楷體" w:hAnsi="標楷體" w:cs="標楷體"/>
                <w:sz w:val="20"/>
                <w:szCs w:val="20"/>
              </w:rPr>
            </w:pPr>
            <w:r>
              <w:rPr>
                <w:rFonts w:eastAsia="標楷體" w:hint="eastAsia"/>
                <w:sz w:val="20"/>
                <w:szCs w:val="20"/>
              </w:rPr>
              <w:t>第</w:t>
            </w:r>
            <w:r>
              <w:rPr>
                <w:rFonts w:eastAsia="標楷體"/>
                <w:sz w:val="20"/>
                <w:szCs w:val="20"/>
              </w:rPr>
              <w:t>3</w:t>
            </w:r>
            <w:r>
              <w:rPr>
                <w:rFonts w:eastAsia="標楷體" w:hint="eastAsia"/>
                <w:sz w:val="20"/>
                <w:szCs w:val="20"/>
              </w:rPr>
              <w:t>章</w:t>
            </w:r>
            <w:r>
              <w:rPr>
                <w:rFonts w:eastAsia="標楷體"/>
                <w:sz w:val="20"/>
                <w:szCs w:val="20"/>
              </w:rPr>
              <w:t xml:space="preserve"> </w:t>
            </w:r>
            <w:r>
              <w:rPr>
                <w:rFonts w:eastAsia="標楷體" w:hint="eastAsia"/>
                <w:sz w:val="20"/>
                <w:szCs w:val="20"/>
              </w:rPr>
              <w:t>紅脣危機</w:t>
            </w:r>
            <w:r>
              <w:rPr>
                <w:rFonts w:eastAsia="標楷體"/>
                <w:sz w:val="20"/>
                <w:szCs w:val="20"/>
              </w:rPr>
              <w:br/>
            </w:r>
            <w:r>
              <w:rPr>
                <w:rFonts w:ascii="標楷體" w:eastAsia="標楷體" w:hAnsi="標楷體" w:cs="標楷體" w:hint="eastAsia"/>
                <w:sz w:val="20"/>
                <w:szCs w:val="20"/>
              </w:rPr>
              <w:t>【環境教育】</w:t>
            </w:r>
          </w:p>
          <w:p w14:paraId="27CF6655" w14:textId="77777777" w:rsidR="0077457F" w:rsidRDefault="0077457F" w:rsidP="0077457F">
            <w:pPr>
              <w:spacing w:line="0" w:lineRule="atLeast"/>
              <w:rPr>
                <w:rFonts w:ascii="標楷體" w:eastAsia="標楷體" w:hAnsi="標楷體" w:cs="標楷體"/>
                <w:sz w:val="20"/>
                <w:szCs w:val="20"/>
              </w:rPr>
            </w:pPr>
            <w:r>
              <w:rPr>
                <w:rFonts w:ascii="標楷體" w:eastAsia="標楷體" w:hAnsi="標楷體" w:cs="標楷體" w:hint="eastAsia"/>
                <w:sz w:val="20"/>
                <w:szCs w:val="20"/>
              </w:rPr>
              <w:t>【品德教育】</w:t>
            </w:r>
          </w:p>
          <w:p w14:paraId="5A958D90" w14:textId="77777777" w:rsidR="0077457F" w:rsidRDefault="0077457F" w:rsidP="0077457F">
            <w:pPr>
              <w:spacing w:line="0" w:lineRule="atLeast"/>
              <w:rPr>
                <w:rFonts w:ascii="標楷體" w:eastAsia="標楷體" w:hAnsi="標楷體" w:cs="標楷體"/>
                <w:sz w:val="20"/>
                <w:szCs w:val="20"/>
              </w:rPr>
            </w:pPr>
            <w:r>
              <w:rPr>
                <w:rFonts w:ascii="標楷體" w:eastAsia="標楷體" w:hAnsi="標楷體" w:cs="標楷體" w:hint="eastAsia"/>
                <w:sz w:val="20"/>
                <w:szCs w:val="20"/>
              </w:rPr>
              <w:t>【法治教育】</w:t>
            </w:r>
          </w:p>
        </w:tc>
        <w:tc>
          <w:tcPr>
            <w:tcW w:w="2691" w:type="dxa"/>
            <w:gridSpan w:val="2"/>
            <w:tcBorders>
              <w:top w:val="single" w:sz="4" w:space="0" w:color="auto"/>
              <w:left w:val="single" w:sz="4" w:space="0" w:color="auto"/>
              <w:bottom w:val="single" w:sz="4" w:space="0" w:color="auto"/>
              <w:right w:val="single" w:sz="4" w:space="0" w:color="auto"/>
            </w:tcBorders>
            <w:hideMark/>
          </w:tcPr>
          <w:p w14:paraId="3664C07A" w14:textId="77777777" w:rsidR="0077457F" w:rsidRDefault="0077457F" w:rsidP="0077457F">
            <w:pPr>
              <w:spacing w:line="0" w:lineRule="atLeast"/>
              <w:rPr>
                <w:rFonts w:ascii="標楷體" w:eastAsia="標楷體" w:hAnsi="標楷體" w:cs="標楷體"/>
                <w:sz w:val="20"/>
                <w:szCs w:val="20"/>
              </w:rPr>
            </w:pPr>
            <w:r>
              <w:rPr>
                <w:rFonts w:ascii="標楷體" w:eastAsia="標楷體" w:hAnsi="標楷體" w:cs="標楷體" w:hint="eastAsia"/>
                <w:sz w:val="20"/>
                <w:szCs w:val="20"/>
              </w:rPr>
              <w:t>1.檳榔對個人身心健康、家庭與社會的衝擊風險。</w:t>
            </w:r>
          </w:p>
          <w:p w14:paraId="5238E920" w14:textId="77777777" w:rsidR="0077457F" w:rsidRDefault="0077457F" w:rsidP="0077457F">
            <w:pPr>
              <w:spacing w:line="0" w:lineRule="atLeast"/>
              <w:rPr>
                <w:rFonts w:ascii="標楷體" w:eastAsia="標楷體" w:hAnsi="標楷體" w:cs="標楷體"/>
                <w:sz w:val="20"/>
                <w:szCs w:val="20"/>
              </w:rPr>
            </w:pPr>
            <w:r>
              <w:rPr>
                <w:rFonts w:ascii="標楷體" w:eastAsia="標楷體" w:hAnsi="標楷體" w:cs="標楷體" w:hint="eastAsia"/>
                <w:sz w:val="20"/>
                <w:szCs w:val="20"/>
              </w:rPr>
              <w:t>2.嚼食檳榔造成的威脅感與嚴重性。</w:t>
            </w:r>
          </w:p>
          <w:p w14:paraId="6C546489" w14:textId="77777777" w:rsidR="0077457F" w:rsidRDefault="0077457F" w:rsidP="0077457F">
            <w:pPr>
              <w:spacing w:line="0" w:lineRule="atLeast"/>
              <w:rPr>
                <w:rFonts w:ascii="標楷體" w:eastAsia="標楷體" w:hAnsi="標楷體" w:cs="標楷體"/>
                <w:sz w:val="20"/>
                <w:szCs w:val="20"/>
              </w:rPr>
            </w:pPr>
            <w:r>
              <w:rPr>
                <w:rFonts w:ascii="標楷體" w:eastAsia="標楷體" w:hAnsi="標楷體" w:cs="標楷體" w:hint="eastAsia"/>
                <w:sz w:val="20"/>
                <w:szCs w:val="20"/>
              </w:rPr>
              <w:t>3.因應不同的生活情境，善用拒絕技巧、自我控制並運用相關資源，以拒絕檳榔。</w:t>
            </w:r>
          </w:p>
          <w:p w14:paraId="7CA1DBE5" w14:textId="77777777" w:rsidR="0077457F" w:rsidRDefault="0077457F" w:rsidP="0077457F">
            <w:pPr>
              <w:spacing w:line="0" w:lineRule="atLeast"/>
              <w:rPr>
                <w:rFonts w:ascii="標楷體" w:eastAsia="標楷體" w:hAnsi="標楷體" w:cs="標楷體"/>
                <w:sz w:val="20"/>
                <w:szCs w:val="20"/>
              </w:rPr>
            </w:pPr>
            <w:r>
              <w:rPr>
                <w:rFonts w:ascii="標楷體" w:eastAsia="標楷體" w:hAnsi="標楷體" w:cs="標楷體" w:hint="eastAsia"/>
                <w:sz w:val="20"/>
                <w:szCs w:val="20"/>
              </w:rPr>
              <w:t>4.主動並公開表明個人對拒檳行為的觀點及立場。</w:t>
            </w:r>
          </w:p>
        </w:tc>
        <w:tc>
          <w:tcPr>
            <w:tcW w:w="1975" w:type="dxa"/>
            <w:gridSpan w:val="2"/>
            <w:tcBorders>
              <w:top w:val="single" w:sz="4" w:space="0" w:color="auto"/>
              <w:left w:val="single" w:sz="4" w:space="0" w:color="auto"/>
              <w:bottom w:val="single" w:sz="4" w:space="0" w:color="auto"/>
              <w:right w:val="single" w:sz="4" w:space="0" w:color="auto"/>
            </w:tcBorders>
            <w:hideMark/>
          </w:tcPr>
          <w:p w14:paraId="687DD168" w14:textId="77777777" w:rsidR="0077457F" w:rsidRDefault="0077457F" w:rsidP="0077457F">
            <w:pPr>
              <w:spacing w:line="0" w:lineRule="atLeast"/>
              <w:rPr>
                <w:rFonts w:ascii="標楷體" w:eastAsia="標楷體" w:hAnsi="標楷體" w:cs="標楷體"/>
                <w:sz w:val="20"/>
                <w:szCs w:val="20"/>
              </w:rPr>
            </w:pPr>
            <w:r>
              <w:rPr>
                <w:rFonts w:ascii="標楷體" w:eastAsia="標楷體" w:hAnsi="標楷體" w:cs="標楷體" w:hint="eastAsia"/>
                <w:sz w:val="20"/>
                <w:szCs w:val="20"/>
              </w:rPr>
              <w:t>學生能說明嚼食檳榔對身心健康及社會的危害，並表達遠離檳榔的正確態度與行動。</w:t>
            </w:r>
          </w:p>
        </w:tc>
        <w:tc>
          <w:tcPr>
            <w:tcW w:w="1509" w:type="dxa"/>
            <w:tcBorders>
              <w:top w:val="single" w:sz="4" w:space="0" w:color="auto"/>
              <w:left w:val="single" w:sz="4" w:space="0" w:color="auto"/>
              <w:bottom w:val="single" w:sz="4" w:space="0" w:color="auto"/>
              <w:right w:val="single" w:sz="4" w:space="0" w:color="auto"/>
            </w:tcBorders>
            <w:hideMark/>
          </w:tcPr>
          <w:p w14:paraId="49689FF8" w14:textId="77777777" w:rsidR="0077457F" w:rsidRPr="00104652" w:rsidRDefault="0077457F" w:rsidP="0077457F">
            <w:pPr>
              <w:spacing w:line="0" w:lineRule="atLeast"/>
              <w:rPr>
                <w:rFonts w:eastAsia="標楷體"/>
                <w:sz w:val="20"/>
                <w:szCs w:val="20"/>
              </w:rPr>
            </w:pPr>
            <w:r w:rsidRPr="00104652">
              <w:rPr>
                <w:rFonts w:eastAsia="標楷體"/>
                <w:sz w:val="20"/>
                <w:szCs w:val="20"/>
              </w:rPr>
              <w:t>紙筆測驗</w:t>
            </w:r>
          </w:p>
          <w:p w14:paraId="0CAF72EB" w14:textId="4DCDC9C8" w:rsidR="0077457F" w:rsidRDefault="0077457F" w:rsidP="0077457F">
            <w:pPr>
              <w:spacing w:line="0" w:lineRule="atLeast"/>
              <w:rPr>
                <w:rFonts w:ascii="標楷體" w:eastAsia="標楷體" w:hAnsi="標楷體" w:cs="標楷體"/>
                <w:sz w:val="20"/>
                <w:szCs w:val="20"/>
              </w:rPr>
            </w:pPr>
            <w:r w:rsidRPr="00104652">
              <w:rPr>
                <w:rFonts w:eastAsia="標楷體"/>
                <w:sz w:val="20"/>
                <w:szCs w:val="20"/>
              </w:rPr>
              <w:t>學習作業</w:t>
            </w:r>
            <w:r w:rsidRPr="00104652">
              <w:rPr>
                <w:rFonts w:eastAsia="標楷體"/>
                <w:sz w:val="20"/>
                <w:szCs w:val="20"/>
              </w:rPr>
              <w:br/>
            </w:r>
            <w:r w:rsidRPr="00104652">
              <w:rPr>
                <w:rFonts w:eastAsia="標楷體"/>
                <w:sz w:val="20"/>
                <w:szCs w:val="20"/>
              </w:rPr>
              <w:t>上課參與</w:t>
            </w:r>
            <w:r w:rsidRPr="00104652">
              <w:rPr>
                <w:rFonts w:eastAsia="標楷體"/>
                <w:sz w:val="20"/>
                <w:szCs w:val="20"/>
              </w:rPr>
              <w:br/>
            </w:r>
            <w:r w:rsidRPr="00104652">
              <w:rPr>
                <w:rFonts w:eastAsia="標楷體"/>
                <w:sz w:val="20"/>
                <w:szCs w:val="20"/>
              </w:rPr>
              <w:t>口語表達</w:t>
            </w:r>
            <w:r w:rsidRPr="00104652">
              <w:rPr>
                <w:rFonts w:eastAsia="標楷體"/>
                <w:sz w:val="20"/>
                <w:szCs w:val="20"/>
              </w:rPr>
              <w:br/>
            </w:r>
            <w:r w:rsidRPr="00104652">
              <w:rPr>
                <w:rFonts w:eastAsia="標楷體"/>
                <w:sz w:val="20"/>
                <w:szCs w:val="20"/>
              </w:rPr>
              <w:t>態度檢核</w:t>
            </w:r>
          </w:p>
        </w:tc>
      </w:tr>
      <w:tr w:rsidR="0077457F" w14:paraId="5155B4B0" w14:textId="77777777" w:rsidTr="0077457F">
        <w:trPr>
          <w:trHeight w:val="586"/>
          <w:jc w:val="center"/>
        </w:trPr>
        <w:tc>
          <w:tcPr>
            <w:tcW w:w="1555" w:type="dxa"/>
            <w:gridSpan w:val="2"/>
            <w:tcBorders>
              <w:top w:val="single" w:sz="4" w:space="0" w:color="auto"/>
              <w:left w:val="single" w:sz="4" w:space="0" w:color="auto"/>
              <w:bottom w:val="single" w:sz="4" w:space="0" w:color="auto"/>
              <w:right w:val="single" w:sz="4" w:space="0" w:color="auto"/>
            </w:tcBorders>
            <w:vAlign w:val="center"/>
            <w:hideMark/>
          </w:tcPr>
          <w:p w14:paraId="2EAA4356" w14:textId="77777777" w:rsidR="0077457F" w:rsidRDefault="0077457F" w:rsidP="0077457F">
            <w:pPr>
              <w:jc w:val="center"/>
              <w:rPr>
                <w:rFonts w:ascii="標楷體" w:eastAsia="標楷體" w:hAnsi="標楷體" w:cs="標楷體"/>
                <w:color w:val="000000"/>
              </w:rPr>
            </w:pPr>
            <w:r>
              <w:rPr>
                <w:rFonts w:ascii="標楷體" w:eastAsia="標楷體" w:hAnsi="標楷體" w:cs="標楷體" w:hint="eastAsia"/>
                <w:color w:val="000000"/>
              </w:rPr>
              <w:t>6</w:t>
            </w:r>
          </w:p>
          <w:p w14:paraId="21253290" w14:textId="54E609BD" w:rsidR="0077457F" w:rsidRDefault="0077457F" w:rsidP="0077457F">
            <w:pPr>
              <w:jc w:val="center"/>
              <w:rPr>
                <w:rFonts w:ascii="標楷體" w:eastAsia="標楷體" w:hAnsi="標楷體" w:cs="標楷體"/>
              </w:rPr>
            </w:pPr>
            <w:r>
              <w:rPr>
                <w:rFonts w:ascii="標楷體" w:eastAsia="標楷體" w:hAnsi="標楷體" w:cs="標楷體" w:hint="eastAsia"/>
                <w:color w:val="000000"/>
              </w:rPr>
              <w:t>0316-032</w:t>
            </w:r>
            <w:r>
              <w:rPr>
                <w:rFonts w:ascii="標楷體" w:eastAsia="標楷體" w:hAnsi="標楷體" w:cs="標楷體"/>
                <w:color w:val="000000"/>
              </w:rPr>
              <w:t>0</w:t>
            </w:r>
          </w:p>
        </w:tc>
        <w:tc>
          <w:tcPr>
            <w:tcW w:w="1705" w:type="dxa"/>
            <w:gridSpan w:val="2"/>
            <w:tcBorders>
              <w:top w:val="single" w:sz="4" w:space="0" w:color="auto"/>
              <w:left w:val="single" w:sz="4" w:space="0" w:color="auto"/>
              <w:bottom w:val="single" w:sz="4" w:space="0" w:color="auto"/>
              <w:right w:val="single" w:sz="4" w:space="0" w:color="auto"/>
            </w:tcBorders>
            <w:vAlign w:val="center"/>
            <w:hideMark/>
          </w:tcPr>
          <w:p w14:paraId="2B117097" w14:textId="77777777" w:rsidR="0077457F" w:rsidRDefault="0077457F" w:rsidP="0077457F">
            <w:pPr>
              <w:rPr>
                <w:rFonts w:eastAsia="標楷體"/>
                <w:sz w:val="20"/>
                <w:szCs w:val="20"/>
              </w:rPr>
            </w:pPr>
            <w:r>
              <w:rPr>
                <w:rFonts w:eastAsia="標楷體" w:hint="eastAsia"/>
                <w:sz w:val="20"/>
                <w:szCs w:val="20"/>
              </w:rPr>
              <w:t>單元一</w:t>
            </w:r>
            <w:r>
              <w:rPr>
                <w:rFonts w:eastAsia="標楷體"/>
                <w:sz w:val="20"/>
                <w:szCs w:val="20"/>
              </w:rPr>
              <w:t xml:space="preserve"> </w:t>
            </w:r>
            <w:r>
              <w:rPr>
                <w:rFonts w:eastAsia="標楷體" w:hint="eastAsia"/>
                <w:sz w:val="20"/>
                <w:szCs w:val="20"/>
              </w:rPr>
              <w:t>「癮」形大危機</w:t>
            </w:r>
          </w:p>
          <w:p w14:paraId="5719261F" w14:textId="77777777" w:rsidR="0077457F" w:rsidRDefault="0077457F" w:rsidP="0077457F">
            <w:pPr>
              <w:spacing w:line="0" w:lineRule="atLeast"/>
              <w:rPr>
                <w:rFonts w:ascii="標楷體" w:eastAsia="標楷體" w:hAnsi="標楷體" w:cs="標楷體"/>
                <w:sz w:val="20"/>
                <w:szCs w:val="20"/>
              </w:rPr>
            </w:pPr>
            <w:r>
              <w:rPr>
                <w:rFonts w:eastAsia="標楷體" w:hint="eastAsia"/>
                <w:sz w:val="20"/>
                <w:szCs w:val="20"/>
              </w:rPr>
              <w:t>第</w:t>
            </w:r>
            <w:r>
              <w:rPr>
                <w:rFonts w:eastAsia="標楷體"/>
                <w:sz w:val="20"/>
                <w:szCs w:val="20"/>
              </w:rPr>
              <w:t>3</w:t>
            </w:r>
            <w:r>
              <w:rPr>
                <w:rFonts w:eastAsia="標楷體" w:hint="eastAsia"/>
                <w:sz w:val="20"/>
                <w:szCs w:val="20"/>
              </w:rPr>
              <w:t>章</w:t>
            </w:r>
            <w:r>
              <w:rPr>
                <w:rFonts w:eastAsia="標楷體"/>
                <w:sz w:val="20"/>
                <w:szCs w:val="20"/>
              </w:rPr>
              <w:t xml:space="preserve"> </w:t>
            </w:r>
            <w:r>
              <w:rPr>
                <w:rFonts w:eastAsia="標楷體" w:hint="eastAsia"/>
                <w:sz w:val="20"/>
                <w:szCs w:val="20"/>
              </w:rPr>
              <w:t>紅脣危機</w:t>
            </w:r>
            <w:r>
              <w:rPr>
                <w:rFonts w:eastAsia="標楷體"/>
                <w:sz w:val="20"/>
                <w:szCs w:val="20"/>
              </w:rPr>
              <w:br/>
            </w:r>
            <w:r>
              <w:rPr>
                <w:rFonts w:ascii="標楷體" w:eastAsia="標楷體" w:hAnsi="標楷體" w:cs="標楷體" w:hint="eastAsia"/>
                <w:sz w:val="20"/>
                <w:szCs w:val="20"/>
              </w:rPr>
              <w:t>【環境教育】</w:t>
            </w:r>
          </w:p>
          <w:p w14:paraId="7AD86839" w14:textId="77777777" w:rsidR="0077457F" w:rsidRDefault="0077457F" w:rsidP="0077457F">
            <w:pPr>
              <w:spacing w:line="0" w:lineRule="atLeast"/>
              <w:rPr>
                <w:rFonts w:ascii="標楷體" w:eastAsia="標楷體" w:hAnsi="標楷體" w:cs="標楷體"/>
                <w:sz w:val="20"/>
                <w:szCs w:val="20"/>
              </w:rPr>
            </w:pPr>
            <w:r>
              <w:rPr>
                <w:rFonts w:ascii="標楷體" w:eastAsia="標楷體" w:hAnsi="標楷體" w:cs="標楷體" w:hint="eastAsia"/>
                <w:sz w:val="20"/>
                <w:szCs w:val="20"/>
              </w:rPr>
              <w:t>【品德教育】</w:t>
            </w:r>
          </w:p>
          <w:p w14:paraId="5B23414D" w14:textId="77777777" w:rsidR="0077457F" w:rsidRDefault="0077457F" w:rsidP="0077457F">
            <w:pPr>
              <w:spacing w:line="0" w:lineRule="atLeast"/>
              <w:rPr>
                <w:rFonts w:ascii="標楷體" w:eastAsia="標楷體" w:hAnsi="標楷體" w:cs="標楷體"/>
                <w:sz w:val="20"/>
                <w:szCs w:val="20"/>
              </w:rPr>
            </w:pPr>
            <w:r>
              <w:rPr>
                <w:rFonts w:ascii="標楷體" w:eastAsia="標楷體" w:hAnsi="標楷體" w:cs="標楷體" w:hint="eastAsia"/>
                <w:sz w:val="20"/>
                <w:szCs w:val="20"/>
              </w:rPr>
              <w:t>【法治教育】</w:t>
            </w:r>
          </w:p>
        </w:tc>
        <w:tc>
          <w:tcPr>
            <w:tcW w:w="2691" w:type="dxa"/>
            <w:gridSpan w:val="2"/>
            <w:tcBorders>
              <w:top w:val="single" w:sz="4" w:space="0" w:color="auto"/>
              <w:left w:val="single" w:sz="4" w:space="0" w:color="auto"/>
              <w:bottom w:val="single" w:sz="4" w:space="0" w:color="auto"/>
              <w:right w:val="single" w:sz="4" w:space="0" w:color="auto"/>
            </w:tcBorders>
            <w:hideMark/>
          </w:tcPr>
          <w:p w14:paraId="728D04B5" w14:textId="77777777" w:rsidR="0077457F" w:rsidRDefault="0077457F" w:rsidP="0077457F">
            <w:pPr>
              <w:spacing w:line="0" w:lineRule="atLeast"/>
              <w:rPr>
                <w:rFonts w:ascii="標楷體" w:eastAsia="標楷體" w:hAnsi="標楷體" w:cs="標楷體"/>
                <w:sz w:val="20"/>
                <w:szCs w:val="20"/>
              </w:rPr>
            </w:pPr>
            <w:r>
              <w:rPr>
                <w:rFonts w:ascii="標楷體" w:eastAsia="標楷體" w:hAnsi="標楷體" w:cs="標楷體" w:hint="eastAsia"/>
                <w:sz w:val="20"/>
                <w:szCs w:val="20"/>
              </w:rPr>
              <w:t>1.檳榔對個人身心健康、家庭與社會的衝擊風險。</w:t>
            </w:r>
          </w:p>
          <w:p w14:paraId="26FA7683" w14:textId="77777777" w:rsidR="0077457F" w:rsidRDefault="0077457F" w:rsidP="0077457F">
            <w:pPr>
              <w:spacing w:line="0" w:lineRule="atLeast"/>
              <w:rPr>
                <w:rFonts w:ascii="標楷體" w:eastAsia="標楷體" w:hAnsi="標楷體" w:cs="標楷體"/>
                <w:sz w:val="20"/>
                <w:szCs w:val="20"/>
              </w:rPr>
            </w:pPr>
            <w:r>
              <w:rPr>
                <w:rFonts w:ascii="標楷體" w:eastAsia="標楷體" w:hAnsi="標楷體" w:cs="標楷體" w:hint="eastAsia"/>
                <w:sz w:val="20"/>
                <w:szCs w:val="20"/>
              </w:rPr>
              <w:t>2.嚼食檳榔造成的威脅感與嚴重性。</w:t>
            </w:r>
          </w:p>
          <w:p w14:paraId="71A142A6" w14:textId="77777777" w:rsidR="0077457F" w:rsidRDefault="0077457F" w:rsidP="0077457F">
            <w:pPr>
              <w:spacing w:line="0" w:lineRule="atLeast"/>
              <w:rPr>
                <w:rFonts w:ascii="標楷體" w:eastAsia="標楷體" w:hAnsi="標楷體" w:cs="標楷體"/>
                <w:sz w:val="20"/>
                <w:szCs w:val="20"/>
              </w:rPr>
            </w:pPr>
            <w:r>
              <w:rPr>
                <w:rFonts w:ascii="標楷體" w:eastAsia="標楷體" w:hAnsi="標楷體" w:cs="標楷體" w:hint="eastAsia"/>
                <w:sz w:val="20"/>
                <w:szCs w:val="20"/>
              </w:rPr>
              <w:t>3.因應不同的生活情境，善用拒絕技巧、自我控制並運用相關資源，以拒絕檳榔。</w:t>
            </w:r>
          </w:p>
          <w:p w14:paraId="5286C9F2" w14:textId="77777777" w:rsidR="0077457F" w:rsidRDefault="0077457F" w:rsidP="0077457F">
            <w:pPr>
              <w:spacing w:line="0" w:lineRule="atLeast"/>
              <w:rPr>
                <w:rFonts w:ascii="標楷體" w:eastAsia="標楷體" w:hAnsi="標楷體" w:cs="標楷體"/>
                <w:sz w:val="20"/>
                <w:szCs w:val="20"/>
              </w:rPr>
            </w:pPr>
            <w:r>
              <w:rPr>
                <w:rFonts w:ascii="標楷體" w:eastAsia="標楷體" w:hAnsi="標楷體" w:cs="標楷體" w:hint="eastAsia"/>
                <w:sz w:val="20"/>
                <w:szCs w:val="20"/>
              </w:rPr>
              <w:t>4.主動並公開表明個人對拒檳行為的觀點及立場。</w:t>
            </w:r>
          </w:p>
        </w:tc>
        <w:tc>
          <w:tcPr>
            <w:tcW w:w="1975" w:type="dxa"/>
            <w:gridSpan w:val="2"/>
            <w:tcBorders>
              <w:top w:val="single" w:sz="4" w:space="0" w:color="auto"/>
              <w:left w:val="single" w:sz="4" w:space="0" w:color="auto"/>
              <w:bottom w:val="single" w:sz="4" w:space="0" w:color="auto"/>
              <w:right w:val="single" w:sz="4" w:space="0" w:color="auto"/>
            </w:tcBorders>
            <w:hideMark/>
          </w:tcPr>
          <w:p w14:paraId="17FE3BA2" w14:textId="77777777" w:rsidR="0077457F" w:rsidRDefault="0077457F" w:rsidP="0077457F">
            <w:pPr>
              <w:spacing w:line="0" w:lineRule="atLeast"/>
              <w:rPr>
                <w:rFonts w:ascii="標楷體" w:eastAsia="標楷體" w:hAnsi="標楷體" w:cs="標楷體"/>
                <w:sz w:val="20"/>
                <w:szCs w:val="20"/>
              </w:rPr>
            </w:pPr>
            <w:r>
              <w:rPr>
                <w:rFonts w:ascii="標楷體" w:eastAsia="標楷體" w:hAnsi="標楷體" w:cs="標楷體" w:hint="eastAsia"/>
                <w:sz w:val="20"/>
                <w:szCs w:val="20"/>
              </w:rPr>
              <w:t>學生能說明嚼食檳榔對身心健康及社會的危害，並表達遠離檳榔的正確態度與行動。</w:t>
            </w:r>
          </w:p>
        </w:tc>
        <w:tc>
          <w:tcPr>
            <w:tcW w:w="1509" w:type="dxa"/>
            <w:tcBorders>
              <w:top w:val="single" w:sz="4" w:space="0" w:color="auto"/>
              <w:left w:val="single" w:sz="4" w:space="0" w:color="auto"/>
              <w:bottom w:val="single" w:sz="4" w:space="0" w:color="auto"/>
              <w:right w:val="single" w:sz="4" w:space="0" w:color="auto"/>
            </w:tcBorders>
            <w:hideMark/>
          </w:tcPr>
          <w:p w14:paraId="4E08E95F" w14:textId="77777777" w:rsidR="0077457F" w:rsidRPr="00104652" w:rsidRDefault="0077457F" w:rsidP="0077457F">
            <w:pPr>
              <w:spacing w:line="0" w:lineRule="atLeast"/>
              <w:rPr>
                <w:rFonts w:eastAsia="標楷體"/>
                <w:sz w:val="20"/>
                <w:szCs w:val="20"/>
              </w:rPr>
            </w:pPr>
            <w:r w:rsidRPr="00104652">
              <w:rPr>
                <w:rFonts w:eastAsia="標楷體"/>
                <w:sz w:val="20"/>
                <w:szCs w:val="20"/>
              </w:rPr>
              <w:t>紙筆測驗</w:t>
            </w:r>
          </w:p>
          <w:p w14:paraId="0256A71D" w14:textId="46EDBDF9" w:rsidR="0077457F" w:rsidRDefault="0077457F" w:rsidP="0077457F">
            <w:pPr>
              <w:spacing w:line="0" w:lineRule="atLeast"/>
              <w:rPr>
                <w:rFonts w:ascii="標楷體" w:eastAsia="標楷體" w:hAnsi="標楷體" w:cs="標楷體"/>
                <w:sz w:val="20"/>
                <w:szCs w:val="20"/>
              </w:rPr>
            </w:pPr>
            <w:r w:rsidRPr="00104652">
              <w:rPr>
                <w:rFonts w:eastAsia="標楷體"/>
                <w:sz w:val="20"/>
                <w:szCs w:val="20"/>
              </w:rPr>
              <w:t>學習作業</w:t>
            </w:r>
            <w:r w:rsidRPr="00104652">
              <w:rPr>
                <w:rFonts w:eastAsia="標楷體"/>
                <w:sz w:val="20"/>
                <w:szCs w:val="20"/>
              </w:rPr>
              <w:br/>
            </w:r>
            <w:r w:rsidRPr="00104652">
              <w:rPr>
                <w:rFonts w:eastAsia="標楷體"/>
                <w:sz w:val="20"/>
                <w:szCs w:val="20"/>
              </w:rPr>
              <w:t>上課參與</w:t>
            </w:r>
            <w:r w:rsidRPr="00104652">
              <w:rPr>
                <w:rFonts w:eastAsia="標楷體"/>
                <w:sz w:val="20"/>
                <w:szCs w:val="20"/>
              </w:rPr>
              <w:br/>
            </w:r>
            <w:r w:rsidRPr="00104652">
              <w:rPr>
                <w:rFonts w:eastAsia="標楷體"/>
                <w:sz w:val="20"/>
                <w:szCs w:val="20"/>
              </w:rPr>
              <w:t>口語表達</w:t>
            </w:r>
            <w:r w:rsidRPr="00104652">
              <w:rPr>
                <w:rFonts w:eastAsia="標楷體"/>
                <w:sz w:val="20"/>
                <w:szCs w:val="20"/>
              </w:rPr>
              <w:br/>
            </w:r>
            <w:r w:rsidRPr="00104652">
              <w:rPr>
                <w:rFonts w:eastAsia="標楷體"/>
                <w:sz w:val="20"/>
                <w:szCs w:val="20"/>
              </w:rPr>
              <w:t>態度檢核</w:t>
            </w:r>
          </w:p>
        </w:tc>
      </w:tr>
      <w:tr w:rsidR="0077457F" w14:paraId="469B4F1E" w14:textId="77777777" w:rsidTr="0077457F">
        <w:trPr>
          <w:trHeight w:val="586"/>
          <w:jc w:val="center"/>
        </w:trPr>
        <w:tc>
          <w:tcPr>
            <w:tcW w:w="1555" w:type="dxa"/>
            <w:gridSpan w:val="2"/>
            <w:tcBorders>
              <w:top w:val="single" w:sz="4" w:space="0" w:color="auto"/>
              <w:left w:val="single" w:sz="4" w:space="0" w:color="auto"/>
              <w:bottom w:val="single" w:sz="4" w:space="0" w:color="auto"/>
              <w:right w:val="single" w:sz="4" w:space="0" w:color="auto"/>
            </w:tcBorders>
            <w:vAlign w:val="center"/>
            <w:hideMark/>
          </w:tcPr>
          <w:p w14:paraId="4E03BD73" w14:textId="77777777" w:rsidR="0077457F" w:rsidRDefault="0077457F" w:rsidP="0077457F">
            <w:pPr>
              <w:jc w:val="center"/>
              <w:rPr>
                <w:rFonts w:ascii="標楷體" w:eastAsia="標楷體" w:hAnsi="標楷體" w:cs="標楷體"/>
                <w:color w:val="000000"/>
              </w:rPr>
            </w:pPr>
            <w:r>
              <w:rPr>
                <w:rFonts w:ascii="標楷體" w:eastAsia="標楷體" w:hAnsi="標楷體" w:cs="標楷體" w:hint="eastAsia"/>
                <w:color w:val="000000"/>
              </w:rPr>
              <w:t>7</w:t>
            </w:r>
          </w:p>
          <w:p w14:paraId="6001A3C6" w14:textId="0087CC08" w:rsidR="0077457F" w:rsidRDefault="0077457F" w:rsidP="0077457F">
            <w:pPr>
              <w:jc w:val="center"/>
              <w:rPr>
                <w:rFonts w:ascii="標楷體" w:eastAsia="標楷體" w:hAnsi="標楷體" w:cs="標楷體"/>
              </w:rPr>
            </w:pPr>
            <w:r>
              <w:rPr>
                <w:rFonts w:ascii="標楷體" w:eastAsia="標楷體" w:hAnsi="標楷體" w:cs="標楷體" w:hint="eastAsia"/>
                <w:color w:val="000000"/>
              </w:rPr>
              <w:t>0323-032</w:t>
            </w:r>
            <w:r>
              <w:rPr>
                <w:rFonts w:ascii="標楷體" w:eastAsia="標楷體" w:hAnsi="標楷體" w:cs="標楷體"/>
                <w:color w:val="000000"/>
              </w:rPr>
              <w:t>7</w:t>
            </w:r>
          </w:p>
        </w:tc>
        <w:tc>
          <w:tcPr>
            <w:tcW w:w="1705" w:type="dxa"/>
            <w:gridSpan w:val="2"/>
            <w:tcBorders>
              <w:top w:val="single" w:sz="4" w:space="0" w:color="auto"/>
              <w:left w:val="single" w:sz="4" w:space="0" w:color="auto"/>
              <w:bottom w:val="single" w:sz="4" w:space="0" w:color="auto"/>
              <w:right w:val="single" w:sz="4" w:space="0" w:color="auto"/>
            </w:tcBorders>
            <w:vAlign w:val="center"/>
            <w:hideMark/>
          </w:tcPr>
          <w:p w14:paraId="39F4B99F" w14:textId="77777777" w:rsidR="0077457F" w:rsidRDefault="0077457F" w:rsidP="0077457F">
            <w:pPr>
              <w:rPr>
                <w:rFonts w:eastAsia="標楷體"/>
                <w:sz w:val="20"/>
                <w:szCs w:val="20"/>
              </w:rPr>
            </w:pPr>
            <w:r>
              <w:rPr>
                <w:rFonts w:eastAsia="標楷體" w:hint="eastAsia"/>
                <w:sz w:val="20"/>
                <w:szCs w:val="20"/>
              </w:rPr>
              <w:t>單元一</w:t>
            </w:r>
            <w:r>
              <w:rPr>
                <w:rFonts w:eastAsia="標楷體"/>
                <w:sz w:val="20"/>
                <w:szCs w:val="20"/>
              </w:rPr>
              <w:t xml:space="preserve"> </w:t>
            </w:r>
            <w:r>
              <w:rPr>
                <w:rFonts w:eastAsia="標楷體" w:hint="eastAsia"/>
                <w:sz w:val="20"/>
                <w:szCs w:val="20"/>
              </w:rPr>
              <w:t>「癮」形大危機</w:t>
            </w:r>
          </w:p>
          <w:p w14:paraId="7C81E8AB" w14:textId="77777777" w:rsidR="0077457F" w:rsidRDefault="0077457F" w:rsidP="0077457F">
            <w:pPr>
              <w:spacing w:line="0" w:lineRule="atLeast"/>
              <w:rPr>
                <w:rFonts w:eastAsia="標楷體"/>
                <w:sz w:val="20"/>
                <w:szCs w:val="20"/>
              </w:rPr>
            </w:pPr>
            <w:r>
              <w:rPr>
                <w:rFonts w:eastAsia="標楷體" w:hint="eastAsia"/>
                <w:sz w:val="20"/>
                <w:szCs w:val="20"/>
              </w:rPr>
              <w:t>第</w:t>
            </w:r>
            <w:r>
              <w:rPr>
                <w:rFonts w:eastAsia="標楷體"/>
                <w:sz w:val="20"/>
                <w:szCs w:val="20"/>
              </w:rPr>
              <w:t>4</w:t>
            </w:r>
            <w:r>
              <w:rPr>
                <w:rFonts w:eastAsia="標楷體" w:hint="eastAsia"/>
                <w:sz w:val="20"/>
                <w:szCs w:val="20"/>
              </w:rPr>
              <w:t>章</w:t>
            </w:r>
            <w:r>
              <w:rPr>
                <w:rFonts w:eastAsia="標楷體"/>
                <w:sz w:val="20"/>
                <w:szCs w:val="20"/>
              </w:rPr>
              <w:t xml:space="preserve"> </w:t>
            </w:r>
            <w:r>
              <w:rPr>
                <w:rFonts w:eastAsia="標楷體" w:hint="eastAsia"/>
                <w:sz w:val="20"/>
                <w:szCs w:val="20"/>
              </w:rPr>
              <w:t>青春不迷「網」</w:t>
            </w:r>
          </w:p>
          <w:p w14:paraId="1EC7D525" w14:textId="77777777" w:rsidR="0077457F" w:rsidRDefault="0077457F" w:rsidP="0077457F">
            <w:pPr>
              <w:spacing w:line="0" w:lineRule="atLeast"/>
              <w:rPr>
                <w:rFonts w:ascii="標楷體" w:eastAsia="標楷體" w:hAnsi="標楷體" w:cs="標楷體"/>
                <w:sz w:val="20"/>
                <w:szCs w:val="20"/>
              </w:rPr>
            </w:pPr>
            <w:r>
              <w:rPr>
                <w:rFonts w:ascii="標楷體" w:eastAsia="標楷體" w:hAnsi="標楷體" w:cs="標楷體" w:hint="eastAsia"/>
                <w:sz w:val="20"/>
                <w:szCs w:val="20"/>
              </w:rPr>
              <w:t>【生涯規劃】</w:t>
            </w:r>
          </w:p>
        </w:tc>
        <w:tc>
          <w:tcPr>
            <w:tcW w:w="2691" w:type="dxa"/>
            <w:gridSpan w:val="2"/>
            <w:tcBorders>
              <w:top w:val="single" w:sz="4" w:space="0" w:color="auto"/>
              <w:left w:val="single" w:sz="4" w:space="0" w:color="auto"/>
              <w:bottom w:val="single" w:sz="4" w:space="0" w:color="auto"/>
              <w:right w:val="single" w:sz="4" w:space="0" w:color="auto"/>
            </w:tcBorders>
            <w:hideMark/>
          </w:tcPr>
          <w:p w14:paraId="7348AB01" w14:textId="77777777" w:rsidR="0077457F" w:rsidRDefault="0077457F" w:rsidP="0077457F">
            <w:pPr>
              <w:spacing w:line="0" w:lineRule="atLeast"/>
              <w:rPr>
                <w:rFonts w:ascii="標楷體" w:eastAsia="標楷體" w:hAnsi="標楷體" w:cs="標楷體"/>
                <w:sz w:val="20"/>
                <w:szCs w:val="20"/>
              </w:rPr>
            </w:pPr>
            <w:r>
              <w:rPr>
                <w:rFonts w:ascii="標楷體" w:eastAsia="標楷體" w:hAnsi="標楷體" w:cs="標楷體" w:hint="eastAsia"/>
                <w:sz w:val="20"/>
                <w:szCs w:val="20"/>
              </w:rPr>
              <w:t>1.網路沉迷行為對健康造成的衝擊與風險。</w:t>
            </w:r>
          </w:p>
          <w:p w14:paraId="45D538E7" w14:textId="77777777" w:rsidR="0077457F" w:rsidRDefault="0077457F" w:rsidP="0077457F">
            <w:pPr>
              <w:spacing w:line="0" w:lineRule="atLeast"/>
              <w:rPr>
                <w:rFonts w:ascii="標楷體" w:eastAsia="標楷體" w:hAnsi="標楷體" w:cs="標楷體"/>
                <w:sz w:val="20"/>
                <w:szCs w:val="20"/>
              </w:rPr>
            </w:pPr>
            <w:r>
              <w:rPr>
                <w:rFonts w:ascii="標楷體" w:eastAsia="標楷體" w:hAnsi="標楷體" w:cs="標楷體" w:hint="eastAsia"/>
                <w:sz w:val="20"/>
                <w:szCs w:val="20"/>
              </w:rPr>
              <w:t>2.沉迷網路造成的威脅與嚴重性。</w:t>
            </w:r>
          </w:p>
          <w:p w14:paraId="1FF4D35B" w14:textId="77777777" w:rsidR="0077457F" w:rsidRDefault="0077457F" w:rsidP="0077457F">
            <w:pPr>
              <w:spacing w:line="0" w:lineRule="atLeast"/>
              <w:rPr>
                <w:rFonts w:ascii="標楷體" w:eastAsia="標楷體" w:hAnsi="標楷體" w:cs="標楷體"/>
                <w:sz w:val="20"/>
                <w:szCs w:val="20"/>
              </w:rPr>
            </w:pPr>
            <w:r>
              <w:rPr>
                <w:rFonts w:ascii="標楷體" w:eastAsia="標楷體" w:hAnsi="標楷體" w:cs="標楷體" w:hint="eastAsia"/>
                <w:sz w:val="20"/>
                <w:szCs w:val="20"/>
              </w:rPr>
              <w:t>3.因應生活情境，善用各種策略。</w:t>
            </w:r>
          </w:p>
          <w:p w14:paraId="0E5D10F2" w14:textId="77777777" w:rsidR="0077457F" w:rsidRDefault="0077457F" w:rsidP="0077457F">
            <w:pPr>
              <w:spacing w:line="0" w:lineRule="atLeast"/>
              <w:rPr>
                <w:rFonts w:ascii="標楷體" w:eastAsia="標楷體" w:hAnsi="標楷體" w:cs="標楷體"/>
                <w:sz w:val="20"/>
                <w:szCs w:val="20"/>
              </w:rPr>
            </w:pPr>
            <w:r>
              <w:rPr>
                <w:rFonts w:ascii="標楷體" w:eastAsia="標楷體" w:hAnsi="標楷體" w:cs="標楷體" w:hint="eastAsia"/>
                <w:sz w:val="20"/>
                <w:szCs w:val="20"/>
              </w:rPr>
              <w:t>4.預防與解決網路沉迷的問題。</w:t>
            </w:r>
          </w:p>
        </w:tc>
        <w:tc>
          <w:tcPr>
            <w:tcW w:w="1975" w:type="dxa"/>
            <w:gridSpan w:val="2"/>
            <w:tcBorders>
              <w:top w:val="single" w:sz="4" w:space="0" w:color="auto"/>
              <w:left w:val="single" w:sz="4" w:space="0" w:color="auto"/>
              <w:bottom w:val="single" w:sz="4" w:space="0" w:color="auto"/>
              <w:right w:val="single" w:sz="4" w:space="0" w:color="auto"/>
            </w:tcBorders>
            <w:hideMark/>
          </w:tcPr>
          <w:p w14:paraId="235FC0F3" w14:textId="77777777" w:rsidR="0077457F" w:rsidRDefault="0077457F" w:rsidP="0077457F">
            <w:pPr>
              <w:spacing w:line="0" w:lineRule="atLeast"/>
              <w:rPr>
                <w:rFonts w:ascii="標楷體" w:eastAsia="標楷體" w:hAnsi="標楷體" w:cs="標楷體"/>
                <w:sz w:val="20"/>
                <w:szCs w:val="20"/>
              </w:rPr>
            </w:pPr>
            <w:r>
              <w:rPr>
                <w:rFonts w:ascii="標楷體" w:eastAsia="標楷體" w:hAnsi="標楷體" w:cs="標楷體" w:hint="eastAsia"/>
                <w:sz w:val="20"/>
                <w:szCs w:val="20"/>
              </w:rPr>
              <w:t>學生能辨識網路沉迷對健康與生活的影響，並提出預防與解決網路沉迷的可行方法。</w:t>
            </w:r>
          </w:p>
        </w:tc>
        <w:tc>
          <w:tcPr>
            <w:tcW w:w="1509" w:type="dxa"/>
            <w:tcBorders>
              <w:top w:val="single" w:sz="4" w:space="0" w:color="auto"/>
              <w:left w:val="single" w:sz="4" w:space="0" w:color="auto"/>
              <w:bottom w:val="single" w:sz="4" w:space="0" w:color="auto"/>
              <w:right w:val="single" w:sz="4" w:space="0" w:color="auto"/>
            </w:tcBorders>
            <w:hideMark/>
          </w:tcPr>
          <w:p w14:paraId="279492B7" w14:textId="77777777" w:rsidR="0077457F" w:rsidRPr="00104652" w:rsidRDefault="0077457F" w:rsidP="0077457F">
            <w:pPr>
              <w:spacing w:line="0" w:lineRule="atLeast"/>
              <w:rPr>
                <w:rFonts w:eastAsia="標楷體"/>
                <w:sz w:val="20"/>
                <w:szCs w:val="20"/>
              </w:rPr>
            </w:pPr>
            <w:r w:rsidRPr="00104652">
              <w:rPr>
                <w:rFonts w:eastAsia="標楷體"/>
                <w:sz w:val="20"/>
                <w:szCs w:val="20"/>
              </w:rPr>
              <w:t>紙筆測驗</w:t>
            </w:r>
          </w:p>
          <w:p w14:paraId="7E315BCA" w14:textId="09CD2B75" w:rsidR="0077457F" w:rsidRDefault="0077457F" w:rsidP="0077457F">
            <w:pPr>
              <w:spacing w:line="0" w:lineRule="atLeast"/>
              <w:rPr>
                <w:rFonts w:ascii="標楷體" w:eastAsia="標楷體" w:hAnsi="標楷體" w:cs="標楷體"/>
                <w:sz w:val="20"/>
                <w:szCs w:val="20"/>
              </w:rPr>
            </w:pPr>
            <w:r w:rsidRPr="00104652">
              <w:rPr>
                <w:rFonts w:eastAsia="標楷體"/>
                <w:sz w:val="20"/>
                <w:szCs w:val="20"/>
              </w:rPr>
              <w:t>學習作業</w:t>
            </w:r>
            <w:r w:rsidRPr="00104652">
              <w:rPr>
                <w:rFonts w:eastAsia="標楷體"/>
                <w:sz w:val="20"/>
                <w:szCs w:val="20"/>
              </w:rPr>
              <w:br/>
            </w:r>
            <w:r w:rsidRPr="00104652">
              <w:rPr>
                <w:rFonts w:eastAsia="標楷體"/>
                <w:sz w:val="20"/>
                <w:szCs w:val="20"/>
              </w:rPr>
              <w:t>上課參與</w:t>
            </w:r>
            <w:r w:rsidRPr="00104652">
              <w:rPr>
                <w:rFonts w:eastAsia="標楷體"/>
                <w:sz w:val="20"/>
                <w:szCs w:val="20"/>
              </w:rPr>
              <w:br/>
            </w:r>
            <w:r w:rsidRPr="00104652">
              <w:rPr>
                <w:rFonts w:eastAsia="標楷體"/>
                <w:sz w:val="20"/>
                <w:szCs w:val="20"/>
              </w:rPr>
              <w:t>口語表達</w:t>
            </w:r>
            <w:r w:rsidRPr="00104652">
              <w:rPr>
                <w:rFonts w:eastAsia="標楷體"/>
                <w:sz w:val="20"/>
                <w:szCs w:val="20"/>
              </w:rPr>
              <w:br/>
            </w:r>
            <w:r w:rsidRPr="00104652">
              <w:rPr>
                <w:rFonts w:eastAsia="標楷體"/>
                <w:sz w:val="20"/>
                <w:szCs w:val="20"/>
              </w:rPr>
              <w:t>態度檢核</w:t>
            </w:r>
          </w:p>
        </w:tc>
      </w:tr>
      <w:tr w:rsidR="0077457F" w14:paraId="7F448085" w14:textId="77777777" w:rsidTr="0077457F">
        <w:trPr>
          <w:trHeight w:val="586"/>
          <w:jc w:val="center"/>
        </w:trPr>
        <w:tc>
          <w:tcPr>
            <w:tcW w:w="1555" w:type="dxa"/>
            <w:gridSpan w:val="2"/>
            <w:tcBorders>
              <w:top w:val="single" w:sz="4" w:space="0" w:color="auto"/>
              <w:left w:val="single" w:sz="4" w:space="0" w:color="auto"/>
              <w:bottom w:val="single" w:sz="4" w:space="0" w:color="auto"/>
              <w:right w:val="single" w:sz="4" w:space="0" w:color="auto"/>
            </w:tcBorders>
            <w:vAlign w:val="center"/>
            <w:hideMark/>
          </w:tcPr>
          <w:p w14:paraId="6141E75B" w14:textId="77777777" w:rsidR="0077457F" w:rsidRDefault="0077457F" w:rsidP="0077457F">
            <w:pPr>
              <w:jc w:val="center"/>
              <w:rPr>
                <w:rFonts w:ascii="標楷體" w:eastAsia="標楷體" w:hAnsi="標楷體" w:cs="標楷體"/>
                <w:color w:val="000000"/>
              </w:rPr>
            </w:pPr>
            <w:r>
              <w:rPr>
                <w:rFonts w:ascii="標楷體" w:eastAsia="標楷體" w:hAnsi="標楷體" w:cs="標楷體" w:hint="eastAsia"/>
                <w:color w:val="000000"/>
              </w:rPr>
              <w:t>8</w:t>
            </w:r>
          </w:p>
          <w:p w14:paraId="4F36F9C1" w14:textId="38558485" w:rsidR="0077457F" w:rsidRDefault="0077457F" w:rsidP="0077457F">
            <w:pPr>
              <w:jc w:val="center"/>
              <w:rPr>
                <w:rFonts w:ascii="標楷體" w:eastAsia="標楷體" w:hAnsi="標楷體" w:cs="標楷體"/>
              </w:rPr>
            </w:pPr>
            <w:r>
              <w:rPr>
                <w:rFonts w:ascii="標楷體" w:eastAsia="標楷體" w:hAnsi="標楷體" w:cs="標楷體" w:hint="eastAsia"/>
                <w:color w:val="000000"/>
              </w:rPr>
              <w:t>0330-040</w:t>
            </w:r>
            <w:r>
              <w:rPr>
                <w:rFonts w:ascii="標楷體" w:eastAsia="標楷體" w:hAnsi="標楷體" w:cs="標楷體"/>
                <w:color w:val="000000"/>
              </w:rPr>
              <w:t>3</w:t>
            </w:r>
          </w:p>
        </w:tc>
        <w:tc>
          <w:tcPr>
            <w:tcW w:w="1705" w:type="dxa"/>
            <w:gridSpan w:val="2"/>
            <w:tcBorders>
              <w:top w:val="single" w:sz="4" w:space="0" w:color="auto"/>
              <w:left w:val="single" w:sz="4" w:space="0" w:color="auto"/>
              <w:bottom w:val="single" w:sz="4" w:space="0" w:color="auto"/>
              <w:right w:val="single" w:sz="4" w:space="0" w:color="auto"/>
            </w:tcBorders>
            <w:vAlign w:val="center"/>
            <w:hideMark/>
          </w:tcPr>
          <w:p w14:paraId="0B184260" w14:textId="77777777" w:rsidR="0077457F" w:rsidRDefault="0077457F" w:rsidP="0077457F">
            <w:pPr>
              <w:rPr>
                <w:rFonts w:eastAsia="標楷體"/>
                <w:sz w:val="20"/>
                <w:szCs w:val="20"/>
              </w:rPr>
            </w:pPr>
            <w:r>
              <w:rPr>
                <w:rFonts w:eastAsia="標楷體" w:hint="eastAsia"/>
                <w:sz w:val="20"/>
                <w:szCs w:val="20"/>
              </w:rPr>
              <w:t>單元一</w:t>
            </w:r>
            <w:r>
              <w:rPr>
                <w:rFonts w:eastAsia="標楷體"/>
                <w:sz w:val="20"/>
                <w:szCs w:val="20"/>
              </w:rPr>
              <w:t xml:space="preserve"> </w:t>
            </w:r>
            <w:r>
              <w:rPr>
                <w:rFonts w:eastAsia="標楷體" w:hint="eastAsia"/>
                <w:sz w:val="20"/>
                <w:szCs w:val="20"/>
              </w:rPr>
              <w:t>「癮」形大危機</w:t>
            </w:r>
          </w:p>
          <w:p w14:paraId="3CB70782" w14:textId="77777777" w:rsidR="0077457F" w:rsidRDefault="0077457F" w:rsidP="0077457F">
            <w:pPr>
              <w:spacing w:line="0" w:lineRule="atLeast"/>
              <w:rPr>
                <w:rFonts w:eastAsia="標楷體"/>
                <w:sz w:val="20"/>
                <w:szCs w:val="20"/>
              </w:rPr>
            </w:pPr>
            <w:r>
              <w:rPr>
                <w:rFonts w:eastAsia="標楷體" w:hint="eastAsia"/>
                <w:sz w:val="20"/>
                <w:szCs w:val="20"/>
              </w:rPr>
              <w:t>第</w:t>
            </w:r>
            <w:r>
              <w:rPr>
                <w:rFonts w:eastAsia="標楷體"/>
                <w:sz w:val="20"/>
                <w:szCs w:val="20"/>
              </w:rPr>
              <w:t>4</w:t>
            </w:r>
            <w:r>
              <w:rPr>
                <w:rFonts w:eastAsia="標楷體" w:hint="eastAsia"/>
                <w:sz w:val="20"/>
                <w:szCs w:val="20"/>
              </w:rPr>
              <w:t>章</w:t>
            </w:r>
            <w:r>
              <w:rPr>
                <w:rFonts w:eastAsia="標楷體"/>
                <w:sz w:val="20"/>
                <w:szCs w:val="20"/>
              </w:rPr>
              <w:t xml:space="preserve"> </w:t>
            </w:r>
            <w:r>
              <w:rPr>
                <w:rFonts w:eastAsia="標楷體" w:hint="eastAsia"/>
                <w:sz w:val="20"/>
                <w:szCs w:val="20"/>
              </w:rPr>
              <w:t>青春不迷「網」</w:t>
            </w:r>
          </w:p>
          <w:p w14:paraId="54A7EDA0" w14:textId="77777777" w:rsidR="0077457F" w:rsidRDefault="0077457F" w:rsidP="0077457F">
            <w:pPr>
              <w:spacing w:line="0" w:lineRule="atLeast"/>
              <w:rPr>
                <w:rFonts w:ascii="標楷體" w:eastAsia="標楷體" w:hAnsi="標楷體" w:cs="標楷體"/>
                <w:sz w:val="20"/>
                <w:szCs w:val="20"/>
              </w:rPr>
            </w:pPr>
            <w:r>
              <w:rPr>
                <w:rFonts w:ascii="標楷體" w:eastAsia="標楷體" w:hAnsi="標楷體" w:cs="標楷體" w:hint="eastAsia"/>
                <w:sz w:val="20"/>
                <w:szCs w:val="20"/>
              </w:rPr>
              <w:t>【生涯規劃】</w:t>
            </w:r>
          </w:p>
        </w:tc>
        <w:tc>
          <w:tcPr>
            <w:tcW w:w="2691" w:type="dxa"/>
            <w:gridSpan w:val="2"/>
            <w:tcBorders>
              <w:top w:val="single" w:sz="4" w:space="0" w:color="auto"/>
              <w:left w:val="single" w:sz="4" w:space="0" w:color="auto"/>
              <w:bottom w:val="single" w:sz="4" w:space="0" w:color="auto"/>
              <w:right w:val="single" w:sz="4" w:space="0" w:color="auto"/>
            </w:tcBorders>
            <w:hideMark/>
          </w:tcPr>
          <w:p w14:paraId="49540670" w14:textId="77777777" w:rsidR="0077457F" w:rsidRDefault="0077457F" w:rsidP="0077457F">
            <w:pPr>
              <w:spacing w:line="0" w:lineRule="atLeast"/>
              <w:rPr>
                <w:rFonts w:ascii="標楷體" w:eastAsia="標楷體" w:hAnsi="標楷體" w:cs="標楷體"/>
                <w:sz w:val="20"/>
                <w:szCs w:val="20"/>
              </w:rPr>
            </w:pPr>
            <w:r>
              <w:rPr>
                <w:rFonts w:ascii="標楷體" w:eastAsia="標楷體" w:hAnsi="標楷體" w:cs="標楷體" w:hint="eastAsia"/>
                <w:sz w:val="20"/>
                <w:szCs w:val="20"/>
              </w:rPr>
              <w:t>1.網路沉迷行為對健康造成的衝擊與風險。</w:t>
            </w:r>
          </w:p>
          <w:p w14:paraId="3787E56F" w14:textId="77777777" w:rsidR="0077457F" w:rsidRDefault="0077457F" w:rsidP="0077457F">
            <w:pPr>
              <w:spacing w:line="0" w:lineRule="atLeast"/>
              <w:rPr>
                <w:rFonts w:ascii="標楷體" w:eastAsia="標楷體" w:hAnsi="標楷體" w:cs="標楷體"/>
                <w:sz w:val="20"/>
                <w:szCs w:val="20"/>
              </w:rPr>
            </w:pPr>
            <w:r>
              <w:rPr>
                <w:rFonts w:ascii="標楷體" w:eastAsia="標楷體" w:hAnsi="標楷體" w:cs="標楷體" w:hint="eastAsia"/>
                <w:sz w:val="20"/>
                <w:szCs w:val="20"/>
              </w:rPr>
              <w:t>2.沉迷網路造成的威脅與嚴重性。</w:t>
            </w:r>
          </w:p>
          <w:p w14:paraId="737998A1" w14:textId="77777777" w:rsidR="0077457F" w:rsidRDefault="0077457F" w:rsidP="0077457F">
            <w:pPr>
              <w:spacing w:line="0" w:lineRule="atLeast"/>
              <w:rPr>
                <w:rFonts w:ascii="標楷體" w:eastAsia="標楷體" w:hAnsi="標楷體" w:cs="標楷體"/>
                <w:sz w:val="20"/>
                <w:szCs w:val="20"/>
              </w:rPr>
            </w:pPr>
            <w:r>
              <w:rPr>
                <w:rFonts w:ascii="標楷體" w:eastAsia="標楷體" w:hAnsi="標楷體" w:cs="標楷體" w:hint="eastAsia"/>
                <w:sz w:val="20"/>
                <w:szCs w:val="20"/>
              </w:rPr>
              <w:t>3.因應生活情境，善用各種</w:t>
            </w:r>
            <w:r>
              <w:rPr>
                <w:rFonts w:ascii="標楷體" w:eastAsia="標楷體" w:hAnsi="標楷體" w:cs="標楷體" w:hint="eastAsia"/>
                <w:sz w:val="20"/>
                <w:szCs w:val="20"/>
              </w:rPr>
              <w:lastRenderedPageBreak/>
              <w:t>策略。</w:t>
            </w:r>
          </w:p>
          <w:p w14:paraId="1AE1595E" w14:textId="77777777" w:rsidR="0077457F" w:rsidRDefault="0077457F" w:rsidP="0077457F">
            <w:pPr>
              <w:spacing w:line="0" w:lineRule="atLeast"/>
              <w:rPr>
                <w:rFonts w:ascii="標楷體" w:eastAsia="標楷體" w:hAnsi="標楷體" w:cs="標楷體"/>
                <w:sz w:val="20"/>
                <w:szCs w:val="20"/>
              </w:rPr>
            </w:pPr>
            <w:r>
              <w:rPr>
                <w:rFonts w:ascii="標楷體" w:eastAsia="標楷體" w:hAnsi="標楷體" w:cs="標楷體" w:hint="eastAsia"/>
                <w:sz w:val="20"/>
                <w:szCs w:val="20"/>
              </w:rPr>
              <w:t>4.預防與解決網路沉迷的問題。</w:t>
            </w:r>
          </w:p>
        </w:tc>
        <w:tc>
          <w:tcPr>
            <w:tcW w:w="1975" w:type="dxa"/>
            <w:gridSpan w:val="2"/>
            <w:tcBorders>
              <w:top w:val="single" w:sz="4" w:space="0" w:color="auto"/>
              <w:left w:val="single" w:sz="4" w:space="0" w:color="auto"/>
              <w:bottom w:val="single" w:sz="4" w:space="0" w:color="auto"/>
              <w:right w:val="single" w:sz="4" w:space="0" w:color="auto"/>
            </w:tcBorders>
            <w:hideMark/>
          </w:tcPr>
          <w:p w14:paraId="522E2ECF" w14:textId="77777777" w:rsidR="0077457F" w:rsidRDefault="0077457F" w:rsidP="0077457F">
            <w:pPr>
              <w:spacing w:line="0" w:lineRule="atLeast"/>
              <w:rPr>
                <w:rFonts w:ascii="標楷體" w:eastAsia="標楷體" w:hAnsi="標楷體" w:cs="標楷體"/>
                <w:sz w:val="20"/>
                <w:szCs w:val="20"/>
              </w:rPr>
            </w:pPr>
            <w:r>
              <w:rPr>
                <w:rFonts w:ascii="標楷體" w:eastAsia="標楷體" w:hAnsi="標楷體" w:cs="標楷體" w:hint="eastAsia"/>
                <w:sz w:val="20"/>
                <w:szCs w:val="20"/>
              </w:rPr>
              <w:lastRenderedPageBreak/>
              <w:t>學生能辨識網路沉迷對健康與生活的影響，並提出預防與解決網路沉迷的可行方法。</w:t>
            </w:r>
          </w:p>
        </w:tc>
        <w:tc>
          <w:tcPr>
            <w:tcW w:w="1509" w:type="dxa"/>
            <w:tcBorders>
              <w:top w:val="single" w:sz="4" w:space="0" w:color="auto"/>
              <w:left w:val="single" w:sz="4" w:space="0" w:color="auto"/>
              <w:bottom w:val="single" w:sz="4" w:space="0" w:color="auto"/>
              <w:right w:val="single" w:sz="4" w:space="0" w:color="auto"/>
            </w:tcBorders>
            <w:hideMark/>
          </w:tcPr>
          <w:p w14:paraId="342FA50D" w14:textId="77777777" w:rsidR="0077457F" w:rsidRPr="00104652" w:rsidRDefault="0077457F" w:rsidP="0077457F">
            <w:pPr>
              <w:spacing w:line="0" w:lineRule="atLeast"/>
              <w:rPr>
                <w:rFonts w:eastAsia="標楷體"/>
                <w:sz w:val="20"/>
                <w:szCs w:val="20"/>
              </w:rPr>
            </w:pPr>
            <w:r w:rsidRPr="00104652">
              <w:rPr>
                <w:rFonts w:eastAsia="標楷體"/>
                <w:sz w:val="20"/>
                <w:szCs w:val="20"/>
              </w:rPr>
              <w:t>紙筆測驗</w:t>
            </w:r>
          </w:p>
          <w:p w14:paraId="6D7010E1" w14:textId="22DBB971" w:rsidR="0077457F" w:rsidRDefault="0077457F" w:rsidP="0077457F">
            <w:pPr>
              <w:spacing w:line="0" w:lineRule="atLeast"/>
              <w:rPr>
                <w:rFonts w:ascii="標楷體" w:eastAsia="標楷體" w:hAnsi="標楷體" w:cs="標楷體"/>
                <w:sz w:val="20"/>
                <w:szCs w:val="20"/>
              </w:rPr>
            </w:pPr>
            <w:r w:rsidRPr="00104652">
              <w:rPr>
                <w:rFonts w:eastAsia="標楷體"/>
                <w:sz w:val="20"/>
                <w:szCs w:val="20"/>
              </w:rPr>
              <w:t>學習作業</w:t>
            </w:r>
            <w:r w:rsidRPr="00104652">
              <w:rPr>
                <w:rFonts w:eastAsia="標楷體"/>
                <w:sz w:val="20"/>
                <w:szCs w:val="20"/>
              </w:rPr>
              <w:br/>
            </w:r>
            <w:r w:rsidRPr="00104652">
              <w:rPr>
                <w:rFonts w:eastAsia="標楷體"/>
                <w:sz w:val="20"/>
                <w:szCs w:val="20"/>
              </w:rPr>
              <w:t>上課參與</w:t>
            </w:r>
            <w:r w:rsidRPr="00104652">
              <w:rPr>
                <w:rFonts w:eastAsia="標楷體"/>
                <w:sz w:val="20"/>
                <w:szCs w:val="20"/>
              </w:rPr>
              <w:br/>
            </w:r>
            <w:r w:rsidRPr="00104652">
              <w:rPr>
                <w:rFonts w:eastAsia="標楷體"/>
                <w:sz w:val="20"/>
                <w:szCs w:val="20"/>
              </w:rPr>
              <w:t>口語表達</w:t>
            </w:r>
            <w:r w:rsidRPr="00104652">
              <w:rPr>
                <w:rFonts w:eastAsia="標楷體"/>
                <w:sz w:val="20"/>
                <w:szCs w:val="20"/>
              </w:rPr>
              <w:br/>
            </w:r>
            <w:r w:rsidRPr="00104652">
              <w:rPr>
                <w:rFonts w:eastAsia="標楷體"/>
                <w:sz w:val="20"/>
                <w:szCs w:val="20"/>
              </w:rPr>
              <w:t>態度檢核</w:t>
            </w:r>
          </w:p>
        </w:tc>
      </w:tr>
      <w:tr w:rsidR="0077457F" w14:paraId="42CD84C9" w14:textId="77777777" w:rsidTr="0077457F">
        <w:trPr>
          <w:trHeight w:val="586"/>
          <w:jc w:val="center"/>
        </w:trPr>
        <w:tc>
          <w:tcPr>
            <w:tcW w:w="1555" w:type="dxa"/>
            <w:gridSpan w:val="2"/>
            <w:tcBorders>
              <w:top w:val="single" w:sz="4" w:space="0" w:color="auto"/>
              <w:left w:val="single" w:sz="4" w:space="0" w:color="auto"/>
              <w:bottom w:val="single" w:sz="4" w:space="0" w:color="auto"/>
              <w:right w:val="single" w:sz="4" w:space="0" w:color="auto"/>
            </w:tcBorders>
            <w:vAlign w:val="center"/>
            <w:hideMark/>
          </w:tcPr>
          <w:p w14:paraId="2E43F0B2" w14:textId="77777777" w:rsidR="0077457F" w:rsidRDefault="0077457F" w:rsidP="0077457F">
            <w:pPr>
              <w:jc w:val="center"/>
              <w:rPr>
                <w:rFonts w:ascii="標楷體" w:eastAsia="標楷體" w:hAnsi="標楷體" w:cs="標楷體"/>
                <w:color w:val="000000"/>
              </w:rPr>
            </w:pPr>
            <w:r>
              <w:rPr>
                <w:rFonts w:ascii="標楷體" w:eastAsia="標楷體" w:hAnsi="標楷體" w:cs="標楷體" w:hint="eastAsia"/>
                <w:color w:val="000000"/>
              </w:rPr>
              <w:lastRenderedPageBreak/>
              <w:t>9</w:t>
            </w:r>
          </w:p>
          <w:p w14:paraId="02036708" w14:textId="7F75A08C" w:rsidR="0077457F" w:rsidRDefault="0077457F" w:rsidP="0077457F">
            <w:pPr>
              <w:jc w:val="center"/>
              <w:rPr>
                <w:rFonts w:ascii="標楷體" w:eastAsia="標楷體" w:hAnsi="標楷體" w:cs="標楷體"/>
              </w:rPr>
            </w:pPr>
            <w:r>
              <w:rPr>
                <w:rFonts w:ascii="標楷體" w:eastAsia="標楷體" w:hAnsi="標楷體" w:cs="標楷體" w:hint="eastAsia"/>
                <w:color w:val="000000"/>
              </w:rPr>
              <w:t>0406-041</w:t>
            </w:r>
            <w:r>
              <w:rPr>
                <w:rFonts w:ascii="標楷體" w:eastAsia="標楷體" w:hAnsi="標楷體" w:cs="標楷體"/>
                <w:color w:val="000000"/>
              </w:rPr>
              <w:t>0</w:t>
            </w:r>
          </w:p>
        </w:tc>
        <w:tc>
          <w:tcPr>
            <w:tcW w:w="1705" w:type="dxa"/>
            <w:gridSpan w:val="2"/>
            <w:tcBorders>
              <w:top w:val="single" w:sz="4" w:space="0" w:color="auto"/>
              <w:left w:val="single" w:sz="4" w:space="0" w:color="auto"/>
              <w:bottom w:val="single" w:sz="4" w:space="0" w:color="auto"/>
              <w:right w:val="single" w:sz="4" w:space="0" w:color="auto"/>
            </w:tcBorders>
            <w:vAlign w:val="center"/>
            <w:hideMark/>
          </w:tcPr>
          <w:p w14:paraId="579442FF" w14:textId="77777777" w:rsidR="0077457F" w:rsidRDefault="0077457F" w:rsidP="0077457F">
            <w:pPr>
              <w:rPr>
                <w:rFonts w:eastAsia="標楷體"/>
                <w:sz w:val="20"/>
                <w:szCs w:val="20"/>
              </w:rPr>
            </w:pPr>
            <w:r>
              <w:rPr>
                <w:rFonts w:eastAsia="標楷體" w:hint="eastAsia"/>
                <w:sz w:val="20"/>
                <w:szCs w:val="20"/>
              </w:rPr>
              <w:t>單元二</w:t>
            </w:r>
            <w:r>
              <w:rPr>
                <w:rFonts w:eastAsia="標楷體"/>
                <w:sz w:val="20"/>
                <w:szCs w:val="20"/>
              </w:rPr>
              <w:t xml:space="preserve"> </w:t>
            </w:r>
            <w:r>
              <w:rPr>
                <w:rFonts w:eastAsia="標楷體" w:hint="eastAsia"/>
                <w:sz w:val="20"/>
                <w:szCs w:val="20"/>
              </w:rPr>
              <w:t>全境擴散</w:t>
            </w:r>
          </w:p>
          <w:p w14:paraId="6DDB071B" w14:textId="77777777" w:rsidR="0077457F" w:rsidRDefault="0077457F" w:rsidP="0077457F">
            <w:pPr>
              <w:spacing w:line="0" w:lineRule="atLeast"/>
              <w:rPr>
                <w:rFonts w:eastAsia="標楷體"/>
                <w:sz w:val="20"/>
                <w:szCs w:val="20"/>
              </w:rPr>
            </w:pPr>
            <w:r>
              <w:rPr>
                <w:rFonts w:eastAsia="標楷體" w:hint="eastAsia"/>
                <w:sz w:val="20"/>
                <w:szCs w:val="20"/>
              </w:rPr>
              <w:t>第</w:t>
            </w:r>
            <w:r>
              <w:rPr>
                <w:rFonts w:eastAsia="標楷體"/>
                <w:sz w:val="20"/>
                <w:szCs w:val="20"/>
              </w:rPr>
              <w:t>1</w:t>
            </w:r>
            <w:r>
              <w:rPr>
                <w:rFonts w:eastAsia="標楷體" w:hint="eastAsia"/>
                <w:sz w:val="20"/>
                <w:szCs w:val="20"/>
              </w:rPr>
              <w:t>章</w:t>
            </w:r>
            <w:r>
              <w:rPr>
                <w:rFonts w:eastAsia="標楷體"/>
                <w:sz w:val="20"/>
                <w:szCs w:val="20"/>
              </w:rPr>
              <w:t xml:space="preserve"> </w:t>
            </w:r>
            <w:r>
              <w:rPr>
                <w:rFonts w:eastAsia="標楷體" w:hint="eastAsia"/>
                <w:sz w:val="20"/>
                <w:szCs w:val="20"/>
              </w:rPr>
              <w:t>傳染病情報站</w:t>
            </w:r>
          </w:p>
          <w:p w14:paraId="06AC78D2" w14:textId="77777777" w:rsidR="0077457F" w:rsidRDefault="0077457F" w:rsidP="0077457F">
            <w:pPr>
              <w:spacing w:line="0" w:lineRule="atLeast"/>
              <w:rPr>
                <w:rFonts w:ascii="標楷體" w:eastAsia="標楷體" w:hAnsi="標楷體" w:cs="標楷體"/>
                <w:sz w:val="20"/>
                <w:szCs w:val="20"/>
              </w:rPr>
            </w:pPr>
            <w:r>
              <w:rPr>
                <w:rFonts w:ascii="標楷體" w:eastAsia="標楷體" w:hAnsi="標楷體" w:cs="標楷體" w:hint="eastAsia"/>
                <w:sz w:val="20"/>
                <w:szCs w:val="20"/>
              </w:rPr>
              <w:t>【品德教育】</w:t>
            </w:r>
          </w:p>
        </w:tc>
        <w:tc>
          <w:tcPr>
            <w:tcW w:w="2691" w:type="dxa"/>
            <w:gridSpan w:val="2"/>
            <w:tcBorders>
              <w:top w:val="single" w:sz="4" w:space="0" w:color="auto"/>
              <w:left w:val="single" w:sz="4" w:space="0" w:color="auto"/>
              <w:bottom w:val="single" w:sz="4" w:space="0" w:color="auto"/>
              <w:right w:val="single" w:sz="4" w:space="0" w:color="auto"/>
            </w:tcBorders>
            <w:hideMark/>
          </w:tcPr>
          <w:p w14:paraId="21A3B3E2" w14:textId="77777777" w:rsidR="0077457F" w:rsidRDefault="0077457F" w:rsidP="0077457F">
            <w:pPr>
              <w:spacing w:line="0" w:lineRule="atLeast"/>
              <w:rPr>
                <w:rFonts w:ascii="標楷體" w:eastAsia="標楷體" w:hAnsi="標楷體" w:cs="標楷體"/>
                <w:sz w:val="20"/>
                <w:szCs w:val="20"/>
              </w:rPr>
            </w:pPr>
            <w:r>
              <w:rPr>
                <w:rFonts w:ascii="標楷體" w:eastAsia="標楷體" w:hAnsi="標楷體" w:cs="標楷體" w:hint="eastAsia"/>
                <w:sz w:val="20"/>
                <w:szCs w:val="20"/>
              </w:rPr>
              <w:t>1.傳染病的過去和未來、嚴重性、定義與分析致病原因。</w:t>
            </w:r>
          </w:p>
          <w:p w14:paraId="2038A34B" w14:textId="77777777" w:rsidR="0077457F" w:rsidRDefault="0077457F" w:rsidP="0077457F">
            <w:pPr>
              <w:spacing w:line="0" w:lineRule="atLeast"/>
              <w:rPr>
                <w:rFonts w:ascii="標楷體" w:eastAsia="標楷體" w:hAnsi="標楷體" w:cs="標楷體"/>
                <w:sz w:val="20"/>
                <w:szCs w:val="20"/>
              </w:rPr>
            </w:pPr>
            <w:r>
              <w:rPr>
                <w:rFonts w:ascii="標楷體" w:eastAsia="標楷體" w:hAnsi="標楷體" w:cs="標楷體" w:hint="eastAsia"/>
                <w:sz w:val="20"/>
                <w:szCs w:val="20"/>
              </w:rPr>
              <w:t>2.新興傳染病對於全球或國家社會發展的影響。</w:t>
            </w:r>
          </w:p>
          <w:p w14:paraId="37DD44F2" w14:textId="77777777" w:rsidR="0077457F" w:rsidRDefault="0077457F" w:rsidP="0077457F">
            <w:pPr>
              <w:spacing w:line="0" w:lineRule="atLeast"/>
              <w:rPr>
                <w:rFonts w:ascii="標楷體" w:eastAsia="標楷體" w:hAnsi="標楷體" w:cs="標楷體"/>
                <w:sz w:val="20"/>
                <w:szCs w:val="20"/>
              </w:rPr>
            </w:pPr>
            <w:r>
              <w:rPr>
                <w:rFonts w:ascii="標楷體" w:eastAsia="標楷體" w:hAnsi="標楷體" w:cs="標楷體" w:hint="eastAsia"/>
                <w:sz w:val="20"/>
                <w:szCs w:val="20"/>
              </w:rPr>
              <w:t>3.統整與分析所有傳染病的基本預防策略，進而了解保護自己健康的方法。</w:t>
            </w:r>
          </w:p>
          <w:p w14:paraId="3EAAC371" w14:textId="77777777" w:rsidR="0077457F" w:rsidRDefault="0077457F" w:rsidP="0077457F">
            <w:pPr>
              <w:spacing w:line="0" w:lineRule="atLeast"/>
              <w:rPr>
                <w:rFonts w:ascii="標楷體" w:eastAsia="標楷體" w:hAnsi="標楷體" w:cs="標楷體"/>
                <w:sz w:val="20"/>
                <w:szCs w:val="20"/>
              </w:rPr>
            </w:pPr>
            <w:r>
              <w:rPr>
                <w:rFonts w:ascii="標楷體" w:eastAsia="標楷體" w:hAnsi="標楷體" w:cs="標楷體" w:hint="eastAsia"/>
                <w:sz w:val="20"/>
                <w:szCs w:val="20"/>
              </w:rPr>
              <w:t>4.適當的健康自我管理行為，以增加預防各類傳染病的能力。</w:t>
            </w:r>
          </w:p>
        </w:tc>
        <w:tc>
          <w:tcPr>
            <w:tcW w:w="1975" w:type="dxa"/>
            <w:gridSpan w:val="2"/>
            <w:tcBorders>
              <w:top w:val="single" w:sz="4" w:space="0" w:color="auto"/>
              <w:left w:val="single" w:sz="4" w:space="0" w:color="auto"/>
              <w:bottom w:val="single" w:sz="4" w:space="0" w:color="auto"/>
              <w:right w:val="single" w:sz="4" w:space="0" w:color="auto"/>
            </w:tcBorders>
            <w:hideMark/>
          </w:tcPr>
          <w:p w14:paraId="3818A37D" w14:textId="77777777" w:rsidR="0077457F" w:rsidRDefault="0077457F" w:rsidP="0077457F">
            <w:pPr>
              <w:spacing w:line="0" w:lineRule="atLeast"/>
              <w:rPr>
                <w:rFonts w:ascii="標楷體" w:eastAsia="標楷體" w:hAnsi="標楷體" w:cs="標楷體"/>
                <w:sz w:val="20"/>
                <w:szCs w:val="20"/>
              </w:rPr>
            </w:pPr>
            <w:r>
              <w:rPr>
                <w:rFonts w:ascii="標楷體" w:eastAsia="標楷體" w:hAnsi="標楷體" w:cs="標楷體" w:hint="eastAsia"/>
                <w:sz w:val="20"/>
                <w:szCs w:val="20"/>
              </w:rPr>
              <w:t>學生能解釋傳染病的定義、致病原因與防治原則，並分析新興傳染病對社會的影響。</w:t>
            </w:r>
          </w:p>
        </w:tc>
        <w:tc>
          <w:tcPr>
            <w:tcW w:w="1509" w:type="dxa"/>
            <w:tcBorders>
              <w:top w:val="single" w:sz="4" w:space="0" w:color="auto"/>
              <w:left w:val="single" w:sz="4" w:space="0" w:color="auto"/>
              <w:bottom w:val="single" w:sz="4" w:space="0" w:color="auto"/>
              <w:right w:val="single" w:sz="4" w:space="0" w:color="auto"/>
            </w:tcBorders>
            <w:hideMark/>
          </w:tcPr>
          <w:p w14:paraId="7C9EF2F2" w14:textId="77777777" w:rsidR="0077457F" w:rsidRPr="00104652" w:rsidRDefault="0077457F" w:rsidP="0077457F">
            <w:pPr>
              <w:spacing w:line="0" w:lineRule="atLeast"/>
              <w:rPr>
                <w:rFonts w:eastAsia="標楷體"/>
                <w:sz w:val="20"/>
                <w:szCs w:val="20"/>
              </w:rPr>
            </w:pPr>
            <w:r w:rsidRPr="00104652">
              <w:rPr>
                <w:rFonts w:eastAsia="標楷體"/>
                <w:sz w:val="20"/>
                <w:szCs w:val="20"/>
              </w:rPr>
              <w:t>紙筆測驗</w:t>
            </w:r>
          </w:p>
          <w:p w14:paraId="7B8545A3" w14:textId="78DB3442" w:rsidR="0077457F" w:rsidRDefault="0077457F" w:rsidP="0077457F">
            <w:pPr>
              <w:spacing w:line="0" w:lineRule="atLeast"/>
              <w:rPr>
                <w:rFonts w:ascii="標楷體" w:eastAsia="標楷體" w:hAnsi="標楷體" w:cs="標楷體"/>
                <w:sz w:val="20"/>
                <w:szCs w:val="20"/>
              </w:rPr>
            </w:pPr>
            <w:r w:rsidRPr="00104652">
              <w:rPr>
                <w:rFonts w:eastAsia="標楷體"/>
                <w:sz w:val="20"/>
                <w:szCs w:val="20"/>
              </w:rPr>
              <w:t>學習作業</w:t>
            </w:r>
            <w:r w:rsidRPr="00104652">
              <w:rPr>
                <w:rFonts w:eastAsia="標楷體"/>
                <w:sz w:val="20"/>
                <w:szCs w:val="20"/>
              </w:rPr>
              <w:br/>
            </w:r>
            <w:r w:rsidRPr="00104652">
              <w:rPr>
                <w:rFonts w:eastAsia="標楷體"/>
                <w:sz w:val="20"/>
                <w:szCs w:val="20"/>
              </w:rPr>
              <w:t>上課參與</w:t>
            </w:r>
            <w:r w:rsidRPr="00104652">
              <w:rPr>
                <w:rFonts w:eastAsia="標楷體"/>
                <w:sz w:val="20"/>
                <w:szCs w:val="20"/>
              </w:rPr>
              <w:br/>
            </w:r>
            <w:r w:rsidRPr="00104652">
              <w:rPr>
                <w:rFonts w:eastAsia="標楷體"/>
                <w:sz w:val="20"/>
                <w:szCs w:val="20"/>
              </w:rPr>
              <w:t>口語表達</w:t>
            </w:r>
            <w:r w:rsidRPr="00104652">
              <w:rPr>
                <w:rFonts w:eastAsia="標楷體"/>
                <w:sz w:val="20"/>
                <w:szCs w:val="20"/>
              </w:rPr>
              <w:br/>
            </w:r>
            <w:r w:rsidRPr="00104652">
              <w:rPr>
                <w:rFonts w:eastAsia="標楷體"/>
                <w:sz w:val="20"/>
                <w:szCs w:val="20"/>
              </w:rPr>
              <w:t>態度檢核</w:t>
            </w:r>
          </w:p>
        </w:tc>
      </w:tr>
      <w:tr w:rsidR="0077457F" w14:paraId="4BD95352" w14:textId="77777777" w:rsidTr="0077457F">
        <w:trPr>
          <w:trHeight w:val="586"/>
          <w:jc w:val="center"/>
        </w:trPr>
        <w:tc>
          <w:tcPr>
            <w:tcW w:w="1555" w:type="dxa"/>
            <w:gridSpan w:val="2"/>
            <w:tcBorders>
              <w:top w:val="single" w:sz="4" w:space="0" w:color="auto"/>
              <w:left w:val="single" w:sz="4" w:space="0" w:color="auto"/>
              <w:bottom w:val="single" w:sz="4" w:space="0" w:color="auto"/>
              <w:right w:val="single" w:sz="4" w:space="0" w:color="auto"/>
            </w:tcBorders>
            <w:vAlign w:val="center"/>
            <w:hideMark/>
          </w:tcPr>
          <w:p w14:paraId="49A5E345" w14:textId="77777777" w:rsidR="0077457F" w:rsidRDefault="0077457F" w:rsidP="0077457F">
            <w:pPr>
              <w:jc w:val="center"/>
              <w:rPr>
                <w:rFonts w:ascii="標楷體" w:eastAsia="標楷體" w:hAnsi="標楷體" w:cs="標楷體"/>
                <w:color w:val="000000"/>
              </w:rPr>
            </w:pPr>
            <w:r>
              <w:rPr>
                <w:rFonts w:ascii="標楷體" w:eastAsia="標楷體" w:hAnsi="標楷體" w:cs="標楷體" w:hint="eastAsia"/>
                <w:color w:val="000000"/>
              </w:rPr>
              <w:t>10</w:t>
            </w:r>
          </w:p>
          <w:p w14:paraId="616BF58C" w14:textId="7C0CA894" w:rsidR="0077457F" w:rsidRDefault="0077457F" w:rsidP="0077457F">
            <w:pPr>
              <w:jc w:val="center"/>
              <w:rPr>
                <w:rFonts w:ascii="標楷體" w:eastAsia="標楷體" w:hAnsi="標楷體" w:cs="標楷體"/>
              </w:rPr>
            </w:pPr>
            <w:r>
              <w:rPr>
                <w:rFonts w:ascii="標楷體" w:eastAsia="標楷體" w:hAnsi="標楷體" w:cs="標楷體" w:hint="eastAsia"/>
                <w:color w:val="000000"/>
              </w:rPr>
              <w:t>0413-041</w:t>
            </w:r>
            <w:r>
              <w:rPr>
                <w:rFonts w:ascii="標楷體" w:eastAsia="標楷體" w:hAnsi="標楷體" w:cs="標楷體"/>
                <w:color w:val="000000"/>
              </w:rPr>
              <w:t>7</w:t>
            </w:r>
          </w:p>
        </w:tc>
        <w:tc>
          <w:tcPr>
            <w:tcW w:w="1705" w:type="dxa"/>
            <w:gridSpan w:val="2"/>
            <w:tcBorders>
              <w:top w:val="single" w:sz="4" w:space="0" w:color="auto"/>
              <w:left w:val="single" w:sz="4" w:space="0" w:color="auto"/>
              <w:bottom w:val="single" w:sz="4" w:space="0" w:color="auto"/>
              <w:right w:val="single" w:sz="4" w:space="0" w:color="auto"/>
            </w:tcBorders>
            <w:vAlign w:val="center"/>
            <w:hideMark/>
          </w:tcPr>
          <w:p w14:paraId="05B7F699" w14:textId="77777777" w:rsidR="0077457F" w:rsidRDefault="0077457F" w:rsidP="0077457F">
            <w:pPr>
              <w:rPr>
                <w:rFonts w:eastAsia="標楷體"/>
                <w:sz w:val="20"/>
                <w:szCs w:val="20"/>
              </w:rPr>
            </w:pPr>
            <w:r>
              <w:rPr>
                <w:rFonts w:eastAsia="標楷體" w:hint="eastAsia"/>
                <w:sz w:val="20"/>
                <w:szCs w:val="20"/>
              </w:rPr>
              <w:t>單元二</w:t>
            </w:r>
            <w:r>
              <w:rPr>
                <w:rFonts w:eastAsia="標楷體"/>
                <w:sz w:val="20"/>
                <w:szCs w:val="20"/>
              </w:rPr>
              <w:t xml:space="preserve"> </w:t>
            </w:r>
            <w:r>
              <w:rPr>
                <w:rFonts w:eastAsia="標楷體" w:hint="eastAsia"/>
                <w:sz w:val="20"/>
                <w:szCs w:val="20"/>
              </w:rPr>
              <w:t>全境擴散</w:t>
            </w:r>
          </w:p>
          <w:p w14:paraId="7D7BECEC" w14:textId="77777777" w:rsidR="0077457F" w:rsidRDefault="0077457F" w:rsidP="0077457F">
            <w:pPr>
              <w:spacing w:line="0" w:lineRule="atLeast"/>
              <w:rPr>
                <w:rFonts w:eastAsia="標楷體"/>
                <w:sz w:val="20"/>
                <w:szCs w:val="20"/>
              </w:rPr>
            </w:pPr>
            <w:r>
              <w:rPr>
                <w:rFonts w:eastAsia="標楷體" w:hint="eastAsia"/>
                <w:sz w:val="20"/>
                <w:szCs w:val="20"/>
              </w:rPr>
              <w:t>第</w:t>
            </w:r>
            <w:r>
              <w:rPr>
                <w:rFonts w:eastAsia="標楷體"/>
                <w:sz w:val="20"/>
                <w:szCs w:val="20"/>
              </w:rPr>
              <w:t>1</w:t>
            </w:r>
            <w:r>
              <w:rPr>
                <w:rFonts w:eastAsia="標楷體" w:hint="eastAsia"/>
                <w:sz w:val="20"/>
                <w:szCs w:val="20"/>
              </w:rPr>
              <w:t>章</w:t>
            </w:r>
            <w:r>
              <w:rPr>
                <w:rFonts w:eastAsia="標楷體"/>
                <w:sz w:val="20"/>
                <w:szCs w:val="20"/>
              </w:rPr>
              <w:t xml:space="preserve"> </w:t>
            </w:r>
            <w:r>
              <w:rPr>
                <w:rFonts w:eastAsia="標楷體" w:hint="eastAsia"/>
                <w:sz w:val="20"/>
                <w:szCs w:val="20"/>
              </w:rPr>
              <w:t>傳染病情報站</w:t>
            </w:r>
          </w:p>
          <w:p w14:paraId="163D136C" w14:textId="77777777" w:rsidR="0077457F" w:rsidRDefault="0077457F" w:rsidP="0077457F">
            <w:pPr>
              <w:spacing w:line="0" w:lineRule="atLeast"/>
              <w:rPr>
                <w:rFonts w:ascii="標楷體" w:eastAsia="標楷體" w:hAnsi="標楷體" w:cs="標楷體"/>
                <w:sz w:val="20"/>
                <w:szCs w:val="20"/>
              </w:rPr>
            </w:pPr>
            <w:r>
              <w:rPr>
                <w:rFonts w:ascii="標楷體" w:eastAsia="標楷體" w:hAnsi="標楷體" w:cs="標楷體" w:hint="eastAsia"/>
                <w:sz w:val="20"/>
                <w:szCs w:val="20"/>
              </w:rPr>
              <w:t>【品德教育】</w:t>
            </w:r>
          </w:p>
        </w:tc>
        <w:tc>
          <w:tcPr>
            <w:tcW w:w="2691" w:type="dxa"/>
            <w:gridSpan w:val="2"/>
            <w:tcBorders>
              <w:top w:val="single" w:sz="4" w:space="0" w:color="auto"/>
              <w:left w:val="single" w:sz="4" w:space="0" w:color="auto"/>
              <w:bottom w:val="single" w:sz="4" w:space="0" w:color="auto"/>
              <w:right w:val="single" w:sz="4" w:space="0" w:color="auto"/>
            </w:tcBorders>
            <w:hideMark/>
          </w:tcPr>
          <w:p w14:paraId="401EC91C" w14:textId="77777777" w:rsidR="0077457F" w:rsidRDefault="0077457F" w:rsidP="0077457F">
            <w:pPr>
              <w:spacing w:line="0" w:lineRule="atLeast"/>
              <w:rPr>
                <w:rFonts w:ascii="標楷體" w:eastAsia="標楷體" w:hAnsi="標楷體" w:cs="標楷體"/>
                <w:sz w:val="20"/>
                <w:szCs w:val="20"/>
              </w:rPr>
            </w:pPr>
            <w:r>
              <w:rPr>
                <w:rFonts w:ascii="標楷體" w:eastAsia="標楷體" w:hAnsi="標楷體" w:cs="標楷體" w:hint="eastAsia"/>
                <w:sz w:val="20"/>
                <w:szCs w:val="20"/>
              </w:rPr>
              <w:t>1.傳染病的過去和未來、嚴重性、定義與分析致病原因。</w:t>
            </w:r>
          </w:p>
          <w:p w14:paraId="78161DD2" w14:textId="77777777" w:rsidR="0077457F" w:rsidRDefault="0077457F" w:rsidP="0077457F">
            <w:pPr>
              <w:spacing w:line="0" w:lineRule="atLeast"/>
              <w:rPr>
                <w:rFonts w:ascii="標楷體" w:eastAsia="標楷體" w:hAnsi="標楷體" w:cs="標楷體"/>
                <w:sz w:val="20"/>
                <w:szCs w:val="20"/>
              </w:rPr>
            </w:pPr>
            <w:r>
              <w:rPr>
                <w:rFonts w:ascii="標楷體" w:eastAsia="標楷體" w:hAnsi="標楷體" w:cs="標楷體" w:hint="eastAsia"/>
                <w:sz w:val="20"/>
                <w:szCs w:val="20"/>
              </w:rPr>
              <w:t>2.新興傳染病對於全球或國家社會發展的影響。</w:t>
            </w:r>
          </w:p>
          <w:p w14:paraId="0382FBA7" w14:textId="77777777" w:rsidR="0077457F" w:rsidRDefault="0077457F" w:rsidP="0077457F">
            <w:pPr>
              <w:spacing w:line="0" w:lineRule="atLeast"/>
              <w:rPr>
                <w:rFonts w:ascii="標楷體" w:eastAsia="標楷體" w:hAnsi="標楷體" w:cs="標楷體"/>
                <w:sz w:val="20"/>
                <w:szCs w:val="20"/>
              </w:rPr>
            </w:pPr>
            <w:r>
              <w:rPr>
                <w:rFonts w:ascii="標楷體" w:eastAsia="標楷體" w:hAnsi="標楷體" w:cs="標楷體" w:hint="eastAsia"/>
                <w:sz w:val="20"/>
                <w:szCs w:val="20"/>
              </w:rPr>
              <w:t>3.統整與分析所有傳染病的基本預防策略，進而了解保護自己健康的方法。</w:t>
            </w:r>
          </w:p>
          <w:p w14:paraId="52FCDA9B" w14:textId="77777777" w:rsidR="0077457F" w:rsidRDefault="0077457F" w:rsidP="0077457F">
            <w:pPr>
              <w:spacing w:line="0" w:lineRule="atLeast"/>
              <w:rPr>
                <w:rFonts w:ascii="標楷體" w:eastAsia="標楷體" w:hAnsi="標楷體" w:cs="標楷體"/>
                <w:sz w:val="20"/>
                <w:szCs w:val="20"/>
              </w:rPr>
            </w:pPr>
            <w:r>
              <w:rPr>
                <w:rFonts w:ascii="標楷體" w:eastAsia="標楷體" w:hAnsi="標楷體" w:cs="標楷體" w:hint="eastAsia"/>
                <w:sz w:val="20"/>
                <w:szCs w:val="20"/>
              </w:rPr>
              <w:t>4.適當的健康自我管理行為，以增加預防各類傳染病的能力。</w:t>
            </w:r>
          </w:p>
        </w:tc>
        <w:tc>
          <w:tcPr>
            <w:tcW w:w="1975" w:type="dxa"/>
            <w:gridSpan w:val="2"/>
            <w:tcBorders>
              <w:top w:val="single" w:sz="4" w:space="0" w:color="auto"/>
              <w:left w:val="single" w:sz="4" w:space="0" w:color="auto"/>
              <w:bottom w:val="single" w:sz="4" w:space="0" w:color="auto"/>
              <w:right w:val="single" w:sz="4" w:space="0" w:color="auto"/>
            </w:tcBorders>
            <w:hideMark/>
          </w:tcPr>
          <w:p w14:paraId="495B5B34" w14:textId="77777777" w:rsidR="0077457F" w:rsidRDefault="0077457F" w:rsidP="0077457F">
            <w:pPr>
              <w:spacing w:line="0" w:lineRule="atLeast"/>
              <w:rPr>
                <w:rFonts w:ascii="標楷體" w:eastAsia="標楷體" w:hAnsi="標楷體" w:cs="標楷體"/>
                <w:sz w:val="20"/>
                <w:szCs w:val="20"/>
              </w:rPr>
            </w:pPr>
            <w:r>
              <w:rPr>
                <w:rFonts w:ascii="標楷體" w:eastAsia="標楷體" w:hAnsi="標楷體" w:cs="標楷體" w:hint="eastAsia"/>
                <w:sz w:val="20"/>
                <w:szCs w:val="20"/>
              </w:rPr>
              <w:t>學生能解釋傳染病的定義、致病原因與防治原則，並分析新興傳染病對社會的影響。</w:t>
            </w:r>
          </w:p>
        </w:tc>
        <w:tc>
          <w:tcPr>
            <w:tcW w:w="1509" w:type="dxa"/>
            <w:tcBorders>
              <w:top w:val="single" w:sz="4" w:space="0" w:color="auto"/>
              <w:left w:val="single" w:sz="4" w:space="0" w:color="auto"/>
              <w:bottom w:val="single" w:sz="4" w:space="0" w:color="auto"/>
              <w:right w:val="single" w:sz="4" w:space="0" w:color="auto"/>
            </w:tcBorders>
            <w:hideMark/>
          </w:tcPr>
          <w:p w14:paraId="5BEAB368" w14:textId="77777777" w:rsidR="0077457F" w:rsidRPr="00104652" w:rsidRDefault="0077457F" w:rsidP="0077457F">
            <w:pPr>
              <w:spacing w:line="0" w:lineRule="atLeast"/>
              <w:rPr>
                <w:rFonts w:eastAsia="標楷體"/>
                <w:sz w:val="20"/>
                <w:szCs w:val="20"/>
              </w:rPr>
            </w:pPr>
            <w:r w:rsidRPr="00104652">
              <w:rPr>
                <w:rFonts w:eastAsia="標楷體"/>
                <w:sz w:val="20"/>
                <w:szCs w:val="20"/>
              </w:rPr>
              <w:t>紙筆測驗</w:t>
            </w:r>
          </w:p>
          <w:p w14:paraId="70ECE9FC" w14:textId="55F18C93" w:rsidR="0077457F" w:rsidRDefault="0077457F" w:rsidP="0077457F">
            <w:pPr>
              <w:spacing w:line="0" w:lineRule="atLeast"/>
              <w:rPr>
                <w:rFonts w:ascii="標楷體" w:eastAsia="標楷體" w:hAnsi="標楷體" w:cs="標楷體"/>
                <w:sz w:val="20"/>
                <w:szCs w:val="20"/>
              </w:rPr>
            </w:pPr>
            <w:r w:rsidRPr="00104652">
              <w:rPr>
                <w:rFonts w:eastAsia="標楷體"/>
                <w:sz w:val="20"/>
                <w:szCs w:val="20"/>
              </w:rPr>
              <w:t>學習作業</w:t>
            </w:r>
            <w:r w:rsidRPr="00104652">
              <w:rPr>
                <w:rFonts w:eastAsia="標楷體"/>
                <w:sz w:val="20"/>
                <w:szCs w:val="20"/>
              </w:rPr>
              <w:br/>
            </w:r>
            <w:r w:rsidRPr="00104652">
              <w:rPr>
                <w:rFonts w:eastAsia="標楷體"/>
                <w:sz w:val="20"/>
                <w:szCs w:val="20"/>
              </w:rPr>
              <w:t>上課參與</w:t>
            </w:r>
            <w:r w:rsidRPr="00104652">
              <w:rPr>
                <w:rFonts w:eastAsia="標楷體"/>
                <w:sz w:val="20"/>
                <w:szCs w:val="20"/>
              </w:rPr>
              <w:br/>
            </w:r>
            <w:r w:rsidRPr="00104652">
              <w:rPr>
                <w:rFonts w:eastAsia="標楷體"/>
                <w:sz w:val="20"/>
                <w:szCs w:val="20"/>
              </w:rPr>
              <w:t>口語表達</w:t>
            </w:r>
            <w:r w:rsidRPr="00104652">
              <w:rPr>
                <w:rFonts w:eastAsia="標楷體"/>
                <w:sz w:val="20"/>
                <w:szCs w:val="20"/>
              </w:rPr>
              <w:br/>
            </w:r>
            <w:r w:rsidRPr="00104652">
              <w:rPr>
                <w:rFonts w:eastAsia="標楷體"/>
                <w:sz w:val="20"/>
                <w:szCs w:val="20"/>
              </w:rPr>
              <w:t>態度檢核</w:t>
            </w:r>
          </w:p>
        </w:tc>
      </w:tr>
      <w:tr w:rsidR="0077457F" w14:paraId="42988792" w14:textId="77777777" w:rsidTr="0077457F">
        <w:trPr>
          <w:trHeight w:val="586"/>
          <w:jc w:val="center"/>
        </w:trPr>
        <w:tc>
          <w:tcPr>
            <w:tcW w:w="1555" w:type="dxa"/>
            <w:gridSpan w:val="2"/>
            <w:tcBorders>
              <w:top w:val="single" w:sz="4" w:space="0" w:color="auto"/>
              <w:left w:val="single" w:sz="4" w:space="0" w:color="auto"/>
              <w:bottom w:val="single" w:sz="4" w:space="0" w:color="auto"/>
              <w:right w:val="single" w:sz="4" w:space="0" w:color="auto"/>
            </w:tcBorders>
            <w:vAlign w:val="center"/>
            <w:hideMark/>
          </w:tcPr>
          <w:p w14:paraId="424C631F" w14:textId="77777777" w:rsidR="0077457F" w:rsidRDefault="0077457F" w:rsidP="0077457F">
            <w:pPr>
              <w:jc w:val="center"/>
              <w:rPr>
                <w:rFonts w:ascii="標楷體" w:eastAsia="標楷體" w:hAnsi="標楷體" w:cs="標楷體"/>
                <w:color w:val="000000"/>
              </w:rPr>
            </w:pPr>
            <w:r>
              <w:rPr>
                <w:rFonts w:ascii="標楷體" w:eastAsia="標楷體" w:hAnsi="標楷體" w:cs="標楷體" w:hint="eastAsia"/>
                <w:color w:val="000000"/>
              </w:rPr>
              <w:t>11</w:t>
            </w:r>
          </w:p>
          <w:p w14:paraId="6B5E447B" w14:textId="078374D5" w:rsidR="0077457F" w:rsidRDefault="0077457F" w:rsidP="0077457F">
            <w:pPr>
              <w:jc w:val="center"/>
              <w:rPr>
                <w:rFonts w:ascii="標楷體" w:eastAsia="標楷體" w:hAnsi="標楷體" w:cs="標楷體"/>
              </w:rPr>
            </w:pPr>
            <w:r>
              <w:rPr>
                <w:rFonts w:ascii="標楷體" w:eastAsia="標楷體" w:hAnsi="標楷體" w:cs="標楷體" w:hint="eastAsia"/>
                <w:color w:val="000000"/>
              </w:rPr>
              <w:t>0420-042</w:t>
            </w:r>
            <w:r>
              <w:rPr>
                <w:rFonts w:ascii="標楷體" w:eastAsia="標楷體" w:hAnsi="標楷體" w:cs="標楷體"/>
                <w:color w:val="000000"/>
              </w:rPr>
              <w:t>4</w:t>
            </w:r>
          </w:p>
        </w:tc>
        <w:tc>
          <w:tcPr>
            <w:tcW w:w="1705" w:type="dxa"/>
            <w:gridSpan w:val="2"/>
            <w:tcBorders>
              <w:top w:val="single" w:sz="4" w:space="0" w:color="auto"/>
              <w:left w:val="single" w:sz="4" w:space="0" w:color="auto"/>
              <w:bottom w:val="single" w:sz="4" w:space="0" w:color="auto"/>
              <w:right w:val="single" w:sz="4" w:space="0" w:color="auto"/>
            </w:tcBorders>
            <w:vAlign w:val="center"/>
            <w:hideMark/>
          </w:tcPr>
          <w:p w14:paraId="1A761EC4" w14:textId="77777777" w:rsidR="0077457F" w:rsidRDefault="0077457F" w:rsidP="0077457F">
            <w:pPr>
              <w:rPr>
                <w:rFonts w:eastAsia="標楷體"/>
                <w:sz w:val="20"/>
                <w:szCs w:val="20"/>
              </w:rPr>
            </w:pPr>
            <w:r>
              <w:rPr>
                <w:rFonts w:eastAsia="標楷體" w:hint="eastAsia"/>
                <w:sz w:val="20"/>
                <w:szCs w:val="20"/>
              </w:rPr>
              <w:t>單元二</w:t>
            </w:r>
            <w:r>
              <w:rPr>
                <w:rFonts w:eastAsia="標楷體"/>
                <w:sz w:val="20"/>
                <w:szCs w:val="20"/>
              </w:rPr>
              <w:t xml:space="preserve"> </w:t>
            </w:r>
            <w:r>
              <w:rPr>
                <w:rFonts w:eastAsia="標楷體" w:hint="eastAsia"/>
                <w:sz w:val="20"/>
                <w:szCs w:val="20"/>
              </w:rPr>
              <w:t>全境擴散</w:t>
            </w:r>
          </w:p>
          <w:p w14:paraId="40871740" w14:textId="77777777" w:rsidR="0077457F" w:rsidRDefault="0077457F" w:rsidP="0077457F">
            <w:pPr>
              <w:spacing w:line="0" w:lineRule="atLeast"/>
              <w:rPr>
                <w:rFonts w:eastAsia="標楷體"/>
                <w:sz w:val="20"/>
                <w:szCs w:val="20"/>
              </w:rPr>
            </w:pPr>
            <w:r>
              <w:rPr>
                <w:rFonts w:eastAsia="標楷體" w:hint="eastAsia"/>
                <w:sz w:val="20"/>
                <w:szCs w:val="20"/>
              </w:rPr>
              <w:t>第</w:t>
            </w:r>
            <w:r>
              <w:rPr>
                <w:rFonts w:eastAsia="標楷體"/>
                <w:sz w:val="20"/>
                <w:szCs w:val="20"/>
              </w:rPr>
              <w:t>2</w:t>
            </w:r>
            <w:r>
              <w:rPr>
                <w:rFonts w:eastAsia="標楷體" w:hint="eastAsia"/>
                <w:sz w:val="20"/>
                <w:szCs w:val="20"/>
              </w:rPr>
              <w:t>章</w:t>
            </w:r>
            <w:r>
              <w:rPr>
                <w:rFonts w:eastAsia="標楷體"/>
                <w:sz w:val="20"/>
                <w:szCs w:val="20"/>
              </w:rPr>
              <w:t xml:space="preserve"> </w:t>
            </w:r>
            <w:r>
              <w:rPr>
                <w:rFonts w:eastAsia="標楷體" w:hint="eastAsia"/>
                <w:sz w:val="20"/>
                <w:szCs w:val="20"/>
              </w:rPr>
              <w:t>打擊傳染病</w:t>
            </w:r>
          </w:p>
          <w:p w14:paraId="1993C81F" w14:textId="77777777" w:rsidR="0077457F" w:rsidRDefault="0077457F" w:rsidP="0077457F">
            <w:pPr>
              <w:spacing w:line="0" w:lineRule="atLeast"/>
              <w:rPr>
                <w:rFonts w:ascii="標楷體" w:eastAsia="標楷體" w:hAnsi="標楷體" w:cs="標楷體"/>
                <w:sz w:val="20"/>
                <w:szCs w:val="20"/>
              </w:rPr>
            </w:pPr>
            <w:r>
              <w:rPr>
                <w:rFonts w:ascii="標楷體" w:eastAsia="標楷體" w:hAnsi="標楷體" w:cs="標楷體" w:hint="eastAsia"/>
                <w:sz w:val="20"/>
                <w:szCs w:val="20"/>
              </w:rPr>
              <w:t>【品德教育】</w:t>
            </w:r>
          </w:p>
        </w:tc>
        <w:tc>
          <w:tcPr>
            <w:tcW w:w="2691" w:type="dxa"/>
            <w:gridSpan w:val="2"/>
            <w:tcBorders>
              <w:top w:val="single" w:sz="4" w:space="0" w:color="auto"/>
              <w:left w:val="single" w:sz="4" w:space="0" w:color="auto"/>
              <w:bottom w:val="single" w:sz="4" w:space="0" w:color="auto"/>
              <w:right w:val="single" w:sz="4" w:space="0" w:color="auto"/>
            </w:tcBorders>
            <w:hideMark/>
          </w:tcPr>
          <w:p w14:paraId="557106E1" w14:textId="77777777" w:rsidR="0077457F" w:rsidRDefault="0077457F" w:rsidP="0077457F">
            <w:pPr>
              <w:spacing w:line="0" w:lineRule="atLeast"/>
              <w:rPr>
                <w:rFonts w:ascii="標楷體" w:eastAsia="標楷體" w:hAnsi="標楷體" w:cs="標楷體"/>
                <w:sz w:val="20"/>
                <w:szCs w:val="20"/>
              </w:rPr>
            </w:pPr>
            <w:r>
              <w:rPr>
                <w:rFonts w:ascii="標楷體" w:eastAsia="標楷體" w:hAnsi="標楷體" w:cs="標楷體" w:hint="eastAsia"/>
                <w:sz w:val="20"/>
                <w:szCs w:val="20"/>
              </w:rPr>
              <w:t>1.臺灣常見傳染病的病原體、傳染途徑、主要症狀、特點，以及預防方法。</w:t>
            </w:r>
          </w:p>
          <w:p w14:paraId="6C21D9BA" w14:textId="77777777" w:rsidR="0077457F" w:rsidRDefault="0077457F" w:rsidP="0077457F">
            <w:pPr>
              <w:spacing w:line="0" w:lineRule="atLeast"/>
              <w:rPr>
                <w:rFonts w:ascii="標楷體" w:eastAsia="標楷體" w:hAnsi="標楷體" w:cs="標楷體"/>
                <w:sz w:val="20"/>
                <w:szCs w:val="20"/>
              </w:rPr>
            </w:pPr>
            <w:r>
              <w:rPr>
                <w:rFonts w:ascii="標楷體" w:eastAsia="標楷體" w:hAnsi="標楷體" w:cs="標楷體" w:hint="eastAsia"/>
                <w:sz w:val="20"/>
                <w:szCs w:val="20"/>
              </w:rPr>
              <w:t>2.新興傳染病的現況、種類、威脅和感染因素，運用各項預防策略自我保護。</w:t>
            </w:r>
          </w:p>
          <w:p w14:paraId="69AA954D" w14:textId="77777777" w:rsidR="0077457F" w:rsidRDefault="0077457F" w:rsidP="0077457F">
            <w:pPr>
              <w:spacing w:line="0" w:lineRule="atLeast"/>
              <w:rPr>
                <w:rFonts w:ascii="標楷體" w:eastAsia="標楷體" w:hAnsi="標楷體" w:cs="標楷體"/>
                <w:sz w:val="20"/>
                <w:szCs w:val="20"/>
              </w:rPr>
            </w:pPr>
            <w:r>
              <w:rPr>
                <w:rFonts w:ascii="標楷體" w:eastAsia="標楷體" w:hAnsi="標楷體" w:cs="標楷體" w:hint="eastAsia"/>
                <w:sz w:val="20"/>
                <w:szCs w:val="20"/>
              </w:rPr>
              <w:t>3.各類傳染病的嚴重性，能提高警覺，並應用於預防傳染病的自主管理，進而共同防治各類傳染病。</w:t>
            </w:r>
          </w:p>
        </w:tc>
        <w:tc>
          <w:tcPr>
            <w:tcW w:w="1975" w:type="dxa"/>
            <w:gridSpan w:val="2"/>
            <w:tcBorders>
              <w:top w:val="single" w:sz="4" w:space="0" w:color="auto"/>
              <w:left w:val="single" w:sz="4" w:space="0" w:color="auto"/>
              <w:bottom w:val="single" w:sz="4" w:space="0" w:color="auto"/>
              <w:right w:val="single" w:sz="4" w:space="0" w:color="auto"/>
            </w:tcBorders>
            <w:hideMark/>
          </w:tcPr>
          <w:p w14:paraId="502E97FE" w14:textId="77777777" w:rsidR="0077457F" w:rsidRDefault="0077457F" w:rsidP="0077457F">
            <w:pPr>
              <w:spacing w:line="0" w:lineRule="atLeast"/>
              <w:rPr>
                <w:rFonts w:ascii="標楷體" w:eastAsia="標楷體" w:hAnsi="標楷體" w:cs="標楷體"/>
                <w:sz w:val="20"/>
                <w:szCs w:val="20"/>
              </w:rPr>
            </w:pPr>
            <w:r>
              <w:rPr>
                <w:rFonts w:ascii="標楷體" w:eastAsia="標楷體" w:hAnsi="標楷體" w:cs="標楷體" w:hint="eastAsia"/>
                <w:sz w:val="20"/>
                <w:szCs w:val="20"/>
              </w:rPr>
              <w:t>學生能分析傳染病為什麼可怕，寫出三項因素，分析傳染病有哪些防護措施，整理相關資料與同學分享。</w:t>
            </w:r>
          </w:p>
        </w:tc>
        <w:tc>
          <w:tcPr>
            <w:tcW w:w="1509" w:type="dxa"/>
            <w:tcBorders>
              <w:top w:val="single" w:sz="4" w:space="0" w:color="auto"/>
              <w:left w:val="single" w:sz="4" w:space="0" w:color="auto"/>
              <w:bottom w:val="single" w:sz="4" w:space="0" w:color="auto"/>
              <w:right w:val="single" w:sz="4" w:space="0" w:color="auto"/>
            </w:tcBorders>
            <w:hideMark/>
          </w:tcPr>
          <w:p w14:paraId="673644AD" w14:textId="77777777" w:rsidR="0077457F" w:rsidRPr="00104652" w:rsidRDefault="0077457F" w:rsidP="0077457F">
            <w:pPr>
              <w:spacing w:line="0" w:lineRule="atLeast"/>
              <w:rPr>
                <w:rFonts w:eastAsia="標楷體"/>
                <w:sz w:val="20"/>
                <w:szCs w:val="20"/>
              </w:rPr>
            </w:pPr>
            <w:r w:rsidRPr="00104652">
              <w:rPr>
                <w:rFonts w:eastAsia="標楷體"/>
                <w:sz w:val="20"/>
                <w:szCs w:val="20"/>
              </w:rPr>
              <w:t>紙筆測驗</w:t>
            </w:r>
          </w:p>
          <w:p w14:paraId="10024833" w14:textId="27F5901E" w:rsidR="0077457F" w:rsidRDefault="0077457F" w:rsidP="0077457F">
            <w:pPr>
              <w:spacing w:line="0" w:lineRule="atLeast"/>
              <w:rPr>
                <w:rFonts w:ascii="標楷體" w:eastAsia="標楷體" w:hAnsi="標楷體" w:cs="標楷體"/>
                <w:sz w:val="20"/>
                <w:szCs w:val="20"/>
              </w:rPr>
            </w:pPr>
            <w:r w:rsidRPr="00104652">
              <w:rPr>
                <w:rFonts w:eastAsia="標楷體"/>
                <w:sz w:val="20"/>
                <w:szCs w:val="20"/>
              </w:rPr>
              <w:t>學習作業</w:t>
            </w:r>
            <w:r w:rsidRPr="00104652">
              <w:rPr>
                <w:rFonts w:eastAsia="標楷體"/>
                <w:sz w:val="20"/>
                <w:szCs w:val="20"/>
              </w:rPr>
              <w:br/>
            </w:r>
            <w:r w:rsidRPr="00104652">
              <w:rPr>
                <w:rFonts w:eastAsia="標楷體"/>
                <w:sz w:val="20"/>
                <w:szCs w:val="20"/>
              </w:rPr>
              <w:t>上課參與</w:t>
            </w:r>
            <w:r w:rsidRPr="00104652">
              <w:rPr>
                <w:rFonts w:eastAsia="標楷體"/>
                <w:sz w:val="20"/>
                <w:szCs w:val="20"/>
              </w:rPr>
              <w:br/>
            </w:r>
            <w:r w:rsidRPr="00104652">
              <w:rPr>
                <w:rFonts w:eastAsia="標楷體"/>
                <w:sz w:val="20"/>
                <w:szCs w:val="20"/>
              </w:rPr>
              <w:t>口語表達</w:t>
            </w:r>
            <w:r w:rsidRPr="00104652">
              <w:rPr>
                <w:rFonts w:eastAsia="標楷體"/>
                <w:sz w:val="20"/>
                <w:szCs w:val="20"/>
              </w:rPr>
              <w:br/>
            </w:r>
            <w:r w:rsidRPr="00104652">
              <w:rPr>
                <w:rFonts w:eastAsia="標楷體"/>
                <w:sz w:val="20"/>
                <w:szCs w:val="20"/>
              </w:rPr>
              <w:t>態度檢核</w:t>
            </w:r>
          </w:p>
        </w:tc>
      </w:tr>
      <w:tr w:rsidR="0077457F" w14:paraId="2727C757" w14:textId="77777777" w:rsidTr="0077457F">
        <w:trPr>
          <w:trHeight w:val="586"/>
          <w:jc w:val="center"/>
        </w:trPr>
        <w:tc>
          <w:tcPr>
            <w:tcW w:w="1555" w:type="dxa"/>
            <w:gridSpan w:val="2"/>
            <w:tcBorders>
              <w:top w:val="single" w:sz="4" w:space="0" w:color="auto"/>
              <w:left w:val="single" w:sz="4" w:space="0" w:color="auto"/>
              <w:bottom w:val="single" w:sz="4" w:space="0" w:color="auto"/>
              <w:right w:val="single" w:sz="4" w:space="0" w:color="auto"/>
            </w:tcBorders>
            <w:vAlign w:val="center"/>
            <w:hideMark/>
          </w:tcPr>
          <w:p w14:paraId="16F67126" w14:textId="77777777" w:rsidR="0077457F" w:rsidRDefault="0077457F" w:rsidP="0077457F">
            <w:pPr>
              <w:jc w:val="center"/>
              <w:rPr>
                <w:rFonts w:ascii="標楷體" w:eastAsia="標楷體" w:hAnsi="標楷體" w:cs="標楷體"/>
                <w:color w:val="000000"/>
              </w:rPr>
            </w:pPr>
            <w:r>
              <w:rPr>
                <w:rFonts w:ascii="標楷體" w:eastAsia="標楷體" w:hAnsi="標楷體" w:cs="標楷體" w:hint="eastAsia"/>
                <w:color w:val="000000"/>
              </w:rPr>
              <w:t>12</w:t>
            </w:r>
          </w:p>
          <w:p w14:paraId="7095CAF8" w14:textId="075F86AA" w:rsidR="0077457F" w:rsidRDefault="0077457F" w:rsidP="0077457F">
            <w:pPr>
              <w:jc w:val="center"/>
              <w:rPr>
                <w:rFonts w:ascii="標楷體" w:eastAsia="標楷體" w:hAnsi="標楷體" w:cs="標楷體"/>
              </w:rPr>
            </w:pPr>
            <w:r>
              <w:rPr>
                <w:rFonts w:ascii="標楷體" w:eastAsia="標楷體" w:hAnsi="標楷體" w:cs="標楷體" w:hint="eastAsia"/>
                <w:color w:val="000000"/>
              </w:rPr>
              <w:t>0427-050</w:t>
            </w:r>
            <w:r>
              <w:rPr>
                <w:rFonts w:ascii="標楷體" w:eastAsia="標楷體" w:hAnsi="標楷體" w:cs="標楷體"/>
                <w:color w:val="000000"/>
              </w:rPr>
              <w:t>1</w:t>
            </w:r>
          </w:p>
        </w:tc>
        <w:tc>
          <w:tcPr>
            <w:tcW w:w="1705" w:type="dxa"/>
            <w:gridSpan w:val="2"/>
            <w:tcBorders>
              <w:top w:val="single" w:sz="4" w:space="0" w:color="auto"/>
              <w:left w:val="single" w:sz="4" w:space="0" w:color="auto"/>
              <w:bottom w:val="single" w:sz="4" w:space="0" w:color="auto"/>
              <w:right w:val="single" w:sz="4" w:space="0" w:color="auto"/>
            </w:tcBorders>
            <w:vAlign w:val="center"/>
            <w:hideMark/>
          </w:tcPr>
          <w:p w14:paraId="3D98919E" w14:textId="77777777" w:rsidR="0077457F" w:rsidRDefault="0077457F" w:rsidP="0077457F">
            <w:pPr>
              <w:rPr>
                <w:rFonts w:eastAsia="標楷體"/>
                <w:sz w:val="20"/>
                <w:szCs w:val="20"/>
              </w:rPr>
            </w:pPr>
            <w:r>
              <w:rPr>
                <w:rFonts w:eastAsia="標楷體" w:hint="eastAsia"/>
                <w:sz w:val="20"/>
                <w:szCs w:val="20"/>
              </w:rPr>
              <w:t>單元二</w:t>
            </w:r>
            <w:r>
              <w:rPr>
                <w:rFonts w:eastAsia="標楷體"/>
                <w:sz w:val="20"/>
                <w:szCs w:val="20"/>
              </w:rPr>
              <w:t xml:space="preserve"> </w:t>
            </w:r>
            <w:r>
              <w:rPr>
                <w:rFonts w:eastAsia="標楷體" w:hint="eastAsia"/>
                <w:sz w:val="20"/>
                <w:szCs w:val="20"/>
              </w:rPr>
              <w:t>全境擴散</w:t>
            </w:r>
          </w:p>
          <w:p w14:paraId="21172840" w14:textId="77777777" w:rsidR="0077457F" w:rsidRDefault="0077457F" w:rsidP="0077457F">
            <w:pPr>
              <w:spacing w:line="0" w:lineRule="atLeast"/>
              <w:rPr>
                <w:rFonts w:eastAsia="標楷體"/>
                <w:sz w:val="20"/>
                <w:szCs w:val="20"/>
              </w:rPr>
            </w:pPr>
            <w:r>
              <w:rPr>
                <w:rFonts w:eastAsia="標楷體" w:hint="eastAsia"/>
                <w:sz w:val="20"/>
                <w:szCs w:val="20"/>
              </w:rPr>
              <w:t>第</w:t>
            </w:r>
            <w:r>
              <w:rPr>
                <w:rFonts w:eastAsia="標楷體"/>
                <w:sz w:val="20"/>
                <w:szCs w:val="20"/>
              </w:rPr>
              <w:t>2</w:t>
            </w:r>
            <w:r>
              <w:rPr>
                <w:rFonts w:eastAsia="標楷體" w:hint="eastAsia"/>
                <w:sz w:val="20"/>
                <w:szCs w:val="20"/>
              </w:rPr>
              <w:t>章</w:t>
            </w:r>
            <w:r>
              <w:rPr>
                <w:rFonts w:eastAsia="標楷體"/>
                <w:sz w:val="20"/>
                <w:szCs w:val="20"/>
              </w:rPr>
              <w:t xml:space="preserve"> </w:t>
            </w:r>
            <w:r>
              <w:rPr>
                <w:rFonts w:eastAsia="標楷體" w:hint="eastAsia"/>
                <w:sz w:val="20"/>
                <w:szCs w:val="20"/>
              </w:rPr>
              <w:t>打擊傳染病</w:t>
            </w:r>
          </w:p>
          <w:p w14:paraId="106FEE87" w14:textId="77777777" w:rsidR="0077457F" w:rsidRDefault="0077457F" w:rsidP="0077457F">
            <w:pPr>
              <w:spacing w:line="0" w:lineRule="atLeast"/>
              <w:rPr>
                <w:rFonts w:ascii="標楷體" w:eastAsia="標楷體" w:hAnsi="標楷體" w:cs="標楷體"/>
                <w:sz w:val="20"/>
                <w:szCs w:val="20"/>
              </w:rPr>
            </w:pPr>
            <w:r>
              <w:rPr>
                <w:rFonts w:ascii="標楷體" w:eastAsia="標楷體" w:hAnsi="標楷體" w:cs="標楷體" w:hint="eastAsia"/>
                <w:sz w:val="20"/>
                <w:szCs w:val="20"/>
              </w:rPr>
              <w:t>【品德教育】</w:t>
            </w:r>
          </w:p>
        </w:tc>
        <w:tc>
          <w:tcPr>
            <w:tcW w:w="2691" w:type="dxa"/>
            <w:gridSpan w:val="2"/>
            <w:tcBorders>
              <w:top w:val="single" w:sz="4" w:space="0" w:color="auto"/>
              <w:left w:val="single" w:sz="4" w:space="0" w:color="auto"/>
              <w:bottom w:val="single" w:sz="4" w:space="0" w:color="auto"/>
              <w:right w:val="single" w:sz="4" w:space="0" w:color="auto"/>
            </w:tcBorders>
            <w:hideMark/>
          </w:tcPr>
          <w:p w14:paraId="311E6B43" w14:textId="77777777" w:rsidR="0077457F" w:rsidRDefault="0077457F" w:rsidP="0077457F">
            <w:pPr>
              <w:spacing w:line="0" w:lineRule="atLeast"/>
              <w:rPr>
                <w:rFonts w:ascii="標楷體" w:eastAsia="標楷體" w:hAnsi="標楷體" w:cs="標楷體"/>
                <w:sz w:val="20"/>
                <w:szCs w:val="20"/>
              </w:rPr>
            </w:pPr>
            <w:r>
              <w:rPr>
                <w:rFonts w:ascii="標楷體" w:eastAsia="標楷體" w:hAnsi="標楷體" w:cs="標楷體" w:hint="eastAsia"/>
                <w:sz w:val="20"/>
                <w:szCs w:val="20"/>
              </w:rPr>
              <w:t>1.臺灣常見傳染病的病原體、傳染途徑、主要症狀、特點，以及預防方法。</w:t>
            </w:r>
          </w:p>
          <w:p w14:paraId="7705C859" w14:textId="77777777" w:rsidR="0077457F" w:rsidRDefault="0077457F" w:rsidP="0077457F">
            <w:pPr>
              <w:spacing w:line="0" w:lineRule="atLeast"/>
              <w:rPr>
                <w:rFonts w:ascii="標楷體" w:eastAsia="標楷體" w:hAnsi="標楷體" w:cs="標楷體"/>
                <w:sz w:val="20"/>
                <w:szCs w:val="20"/>
              </w:rPr>
            </w:pPr>
            <w:r>
              <w:rPr>
                <w:rFonts w:ascii="標楷體" w:eastAsia="標楷體" w:hAnsi="標楷體" w:cs="標楷體" w:hint="eastAsia"/>
                <w:sz w:val="20"/>
                <w:szCs w:val="20"/>
              </w:rPr>
              <w:t>2.新興傳染病的現況、種類、威脅和感染因素，運用各項預防策略自我保護。</w:t>
            </w:r>
          </w:p>
          <w:p w14:paraId="33E3E476" w14:textId="77777777" w:rsidR="0077457F" w:rsidRDefault="0077457F" w:rsidP="0077457F">
            <w:pPr>
              <w:spacing w:line="0" w:lineRule="atLeast"/>
              <w:rPr>
                <w:rFonts w:ascii="標楷體" w:eastAsia="標楷體" w:hAnsi="標楷體" w:cs="標楷體"/>
                <w:sz w:val="20"/>
                <w:szCs w:val="20"/>
              </w:rPr>
            </w:pPr>
            <w:r>
              <w:rPr>
                <w:rFonts w:ascii="標楷體" w:eastAsia="標楷體" w:hAnsi="標楷體" w:cs="標楷體" w:hint="eastAsia"/>
                <w:sz w:val="20"/>
                <w:szCs w:val="20"/>
              </w:rPr>
              <w:t>3.各類傳染病的嚴重性，能提高警覺，並應用於預防傳染病的自主管理，進而共同防治各類傳染病。</w:t>
            </w:r>
          </w:p>
        </w:tc>
        <w:tc>
          <w:tcPr>
            <w:tcW w:w="1975" w:type="dxa"/>
            <w:gridSpan w:val="2"/>
            <w:tcBorders>
              <w:top w:val="single" w:sz="4" w:space="0" w:color="auto"/>
              <w:left w:val="single" w:sz="4" w:space="0" w:color="auto"/>
              <w:bottom w:val="single" w:sz="4" w:space="0" w:color="auto"/>
              <w:right w:val="single" w:sz="4" w:space="0" w:color="auto"/>
            </w:tcBorders>
            <w:hideMark/>
          </w:tcPr>
          <w:p w14:paraId="48C04C86" w14:textId="77777777" w:rsidR="0077457F" w:rsidRDefault="0077457F" w:rsidP="0077457F">
            <w:pPr>
              <w:spacing w:line="0" w:lineRule="atLeast"/>
              <w:rPr>
                <w:rFonts w:ascii="標楷體" w:eastAsia="標楷體" w:hAnsi="標楷體" w:cs="標楷體"/>
                <w:sz w:val="20"/>
                <w:szCs w:val="20"/>
              </w:rPr>
            </w:pPr>
            <w:r>
              <w:rPr>
                <w:rFonts w:ascii="標楷體" w:eastAsia="標楷體" w:hAnsi="標楷體" w:cs="標楷體" w:hint="eastAsia"/>
                <w:sz w:val="20"/>
                <w:szCs w:val="20"/>
              </w:rPr>
              <w:t>學生能分析傳染病為什麼可怕，寫出三項因素，分析傳染病有哪些防護措施，整理相關資料與同學分享。</w:t>
            </w:r>
          </w:p>
        </w:tc>
        <w:tc>
          <w:tcPr>
            <w:tcW w:w="1509" w:type="dxa"/>
            <w:tcBorders>
              <w:top w:val="single" w:sz="4" w:space="0" w:color="auto"/>
              <w:left w:val="single" w:sz="4" w:space="0" w:color="auto"/>
              <w:bottom w:val="single" w:sz="4" w:space="0" w:color="auto"/>
              <w:right w:val="single" w:sz="4" w:space="0" w:color="auto"/>
            </w:tcBorders>
            <w:hideMark/>
          </w:tcPr>
          <w:p w14:paraId="1D201DCB" w14:textId="77777777" w:rsidR="0077457F" w:rsidRPr="00104652" w:rsidRDefault="0077457F" w:rsidP="0077457F">
            <w:pPr>
              <w:spacing w:line="0" w:lineRule="atLeast"/>
              <w:rPr>
                <w:rFonts w:eastAsia="標楷體"/>
                <w:sz w:val="20"/>
                <w:szCs w:val="20"/>
              </w:rPr>
            </w:pPr>
            <w:r w:rsidRPr="00104652">
              <w:rPr>
                <w:rFonts w:eastAsia="標楷體"/>
                <w:sz w:val="20"/>
                <w:szCs w:val="20"/>
              </w:rPr>
              <w:t>紙筆測驗</w:t>
            </w:r>
          </w:p>
          <w:p w14:paraId="21F09F9B" w14:textId="7423BB07" w:rsidR="0077457F" w:rsidRDefault="0077457F" w:rsidP="0077457F">
            <w:pPr>
              <w:spacing w:line="0" w:lineRule="atLeast"/>
              <w:rPr>
                <w:rFonts w:ascii="標楷體" w:eastAsia="標楷體" w:hAnsi="標楷體" w:cs="標楷體"/>
                <w:sz w:val="20"/>
                <w:szCs w:val="20"/>
              </w:rPr>
            </w:pPr>
            <w:r w:rsidRPr="00104652">
              <w:rPr>
                <w:rFonts w:eastAsia="標楷體"/>
                <w:sz w:val="20"/>
                <w:szCs w:val="20"/>
              </w:rPr>
              <w:t>學習作業</w:t>
            </w:r>
            <w:r w:rsidRPr="00104652">
              <w:rPr>
                <w:rFonts w:eastAsia="標楷體"/>
                <w:sz w:val="20"/>
                <w:szCs w:val="20"/>
              </w:rPr>
              <w:br/>
            </w:r>
            <w:r w:rsidRPr="00104652">
              <w:rPr>
                <w:rFonts w:eastAsia="標楷體"/>
                <w:sz w:val="20"/>
                <w:szCs w:val="20"/>
              </w:rPr>
              <w:t>上課參與</w:t>
            </w:r>
            <w:r w:rsidRPr="00104652">
              <w:rPr>
                <w:rFonts w:eastAsia="標楷體"/>
                <w:sz w:val="20"/>
                <w:szCs w:val="20"/>
              </w:rPr>
              <w:br/>
            </w:r>
            <w:r w:rsidRPr="00104652">
              <w:rPr>
                <w:rFonts w:eastAsia="標楷體"/>
                <w:sz w:val="20"/>
                <w:szCs w:val="20"/>
              </w:rPr>
              <w:t>口語表達</w:t>
            </w:r>
            <w:r w:rsidRPr="00104652">
              <w:rPr>
                <w:rFonts w:eastAsia="標楷體"/>
                <w:sz w:val="20"/>
                <w:szCs w:val="20"/>
              </w:rPr>
              <w:br/>
            </w:r>
            <w:r w:rsidRPr="00104652">
              <w:rPr>
                <w:rFonts w:eastAsia="標楷體"/>
                <w:sz w:val="20"/>
                <w:szCs w:val="20"/>
              </w:rPr>
              <w:t>態度檢核</w:t>
            </w:r>
          </w:p>
        </w:tc>
      </w:tr>
      <w:tr w:rsidR="0077457F" w14:paraId="54DBE82D" w14:textId="77777777" w:rsidTr="0077457F">
        <w:trPr>
          <w:trHeight w:val="586"/>
          <w:jc w:val="center"/>
        </w:trPr>
        <w:tc>
          <w:tcPr>
            <w:tcW w:w="1555" w:type="dxa"/>
            <w:gridSpan w:val="2"/>
            <w:tcBorders>
              <w:top w:val="single" w:sz="4" w:space="0" w:color="auto"/>
              <w:left w:val="single" w:sz="4" w:space="0" w:color="auto"/>
              <w:bottom w:val="single" w:sz="4" w:space="0" w:color="auto"/>
              <w:right w:val="single" w:sz="4" w:space="0" w:color="auto"/>
            </w:tcBorders>
            <w:vAlign w:val="center"/>
            <w:hideMark/>
          </w:tcPr>
          <w:p w14:paraId="6DACF1AA" w14:textId="77777777" w:rsidR="0077457F" w:rsidRDefault="0077457F" w:rsidP="0077457F">
            <w:pPr>
              <w:jc w:val="center"/>
              <w:rPr>
                <w:rFonts w:ascii="標楷體" w:eastAsia="標楷體" w:hAnsi="標楷體" w:cs="標楷體"/>
                <w:color w:val="000000"/>
              </w:rPr>
            </w:pPr>
            <w:r>
              <w:rPr>
                <w:rFonts w:ascii="標楷體" w:eastAsia="標楷體" w:hAnsi="標楷體" w:cs="標楷體" w:hint="eastAsia"/>
                <w:color w:val="000000"/>
              </w:rPr>
              <w:t>13</w:t>
            </w:r>
          </w:p>
          <w:p w14:paraId="3C1719C4" w14:textId="1EBFEE3C" w:rsidR="0077457F" w:rsidRDefault="0077457F" w:rsidP="0077457F">
            <w:pPr>
              <w:jc w:val="center"/>
              <w:rPr>
                <w:rFonts w:ascii="標楷體" w:eastAsia="標楷體" w:hAnsi="標楷體" w:cs="標楷體"/>
              </w:rPr>
            </w:pPr>
            <w:r>
              <w:rPr>
                <w:rFonts w:ascii="標楷體" w:eastAsia="標楷體" w:hAnsi="標楷體" w:cs="標楷體" w:hint="eastAsia"/>
                <w:color w:val="000000"/>
              </w:rPr>
              <w:t>0504-05</w:t>
            </w:r>
            <w:r>
              <w:rPr>
                <w:rFonts w:ascii="標楷體" w:eastAsia="標楷體" w:hAnsi="標楷體" w:cs="標楷體"/>
                <w:color w:val="000000"/>
              </w:rPr>
              <w:t>08</w:t>
            </w:r>
          </w:p>
        </w:tc>
        <w:tc>
          <w:tcPr>
            <w:tcW w:w="1705" w:type="dxa"/>
            <w:gridSpan w:val="2"/>
            <w:tcBorders>
              <w:top w:val="single" w:sz="4" w:space="0" w:color="auto"/>
              <w:left w:val="single" w:sz="4" w:space="0" w:color="auto"/>
              <w:bottom w:val="single" w:sz="4" w:space="0" w:color="auto"/>
              <w:right w:val="single" w:sz="4" w:space="0" w:color="auto"/>
            </w:tcBorders>
            <w:vAlign w:val="center"/>
            <w:hideMark/>
          </w:tcPr>
          <w:p w14:paraId="5D4440C7" w14:textId="77777777" w:rsidR="0077457F" w:rsidRDefault="0077457F" w:rsidP="0077457F">
            <w:pPr>
              <w:rPr>
                <w:rFonts w:eastAsia="標楷體"/>
                <w:sz w:val="20"/>
                <w:szCs w:val="20"/>
              </w:rPr>
            </w:pPr>
            <w:r>
              <w:rPr>
                <w:rFonts w:eastAsia="標楷體" w:hint="eastAsia"/>
                <w:sz w:val="20"/>
                <w:szCs w:val="20"/>
              </w:rPr>
              <w:t>單元二</w:t>
            </w:r>
            <w:r>
              <w:rPr>
                <w:rFonts w:eastAsia="標楷體"/>
                <w:sz w:val="20"/>
                <w:szCs w:val="20"/>
              </w:rPr>
              <w:t xml:space="preserve"> </w:t>
            </w:r>
            <w:r>
              <w:rPr>
                <w:rFonts w:eastAsia="標楷體" w:hint="eastAsia"/>
                <w:sz w:val="20"/>
                <w:szCs w:val="20"/>
              </w:rPr>
              <w:t>全境擴散</w:t>
            </w:r>
          </w:p>
          <w:p w14:paraId="1E760490" w14:textId="77777777" w:rsidR="0077457F" w:rsidRDefault="0077457F" w:rsidP="0077457F">
            <w:pPr>
              <w:spacing w:line="0" w:lineRule="atLeast"/>
              <w:rPr>
                <w:rFonts w:eastAsia="標楷體"/>
                <w:sz w:val="20"/>
                <w:szCs w:val="20"/>
              </w:rPr>
            </w:pPr>
            <w:r>
              <w:rPr>
                <w:rFonts w:eastAsia="標楷體" w:hint="eastAsia"/>
                <w:sz w:val="20"/>
                <w:szCs w:val="20"/>
              </w:rPr>
              <w:t>第</w:t>
            </w:r>
            <w:r>
              <w:rPr>
                <w:rFonts w:eastAsia="標楷體"/>
                <w:sz w:val="20"/>
                <w:szCs w:val="20"/>
              </w:rPr>
              <w:t>2</w:t>
            </w:r>
            <w:r>
              <w:rPr>
                <w:rFonts w:eastAsia="標楷體" w:hint="eastAsia"/>
                <w:sz w:val="20"/>
                <w:szCs w:val="20"/>
              </w:rPr>
              <w:t>章</w:t>
            </w:r>
            <w:r>
              <w:rPr>
                <w:rFonts w:eastAsia="標楷體"/>
                <w:sz w:val="20"/>
                <w:szCs w:val="20"/>
              </w:rPr>
              <w:t xml:space="preserve"> </w:t>
            </w:r>
            <w:r>
              <w:rPr>
                <w:rFonts w:eastAsia="標楷體" w:hint="eastAsia"/>
                <w:sz w:val="20"/>
                <w:szCs w:val="20"/>
              </w:rPr>
              <w:t>打擊傳染病</w:t>
            </w:r>
          </w:p>
          <w:p w14:paraId="3099BBDD" w14:textId="77777777" w:rsidR="0077457F" w:rsidRDefault="0077457F" w:rsidP="0077457F">
            <w:pPr>
              <w:spacing w:line="0" w:lineRule="atLeast"/>
              <w:rPr>
                <w:rFonts w:ascii="標楷體" w:eastAsia="標楷體" w:hAnsi="標楷體" w:cs="標楷體"/>
                <w:sz w:val="20"/>
                <w:szCs w:val="20"/>
              </w:rPr>
            </w:pPr>
            <w:r>
              <w:rPr>
                <w:rFonts w:ascii="標楷體" w:eastAsia="標楷體" w:hAnsi="標楷體" w:cs="標楷體" w:hint="eastAsia"/>
                <w:sz w:val="20"/>
                <w:szCs w:val="20"/>
              </w:rPr>
              <w:t>【品德教育】</w:t>
            </w:r>
          </w:p>
        </w:tc>
        <w:tc>
          <w:tcPr>
            <w:tcW w:w="2691" w:type="dxa"/>
            <w:gridSpan w:val="2"/>
            <w:tcBorders>
              <w:top w:val="single" w:sz="4" w:space="0" w:color="auto"/>
              <w:left w:val="single" w:sz="4" w:space="0" w:color="auto"/>
              <w:bottom w:val="single" w:sz="4" w:space="0" w:color="auto"/>
              <w:right w:val="single" w:sz="4" w:space="0" w:color="auto"/>
            </w:tcBorders>
            <w:hideMark/>
          </w:tcPr>
          <w:p w14:paraId="14C8E5EE" w14:textId="77777777" w:rsidR="0077457F" w:rsidRDefault="0077457F" w:rsidP="0077457F">
            <w:pPr>
              <w:spacing w:line="0" w:lineRule="atLeast"/>
              <w:rPr>
                <w:rFonts w:ascii="標楷體" w:eastAsia="標楷體" w:hAnsi="標楷體" w:cs="標楷體"/>
                <w:sz w:val="20"/>
                <w:szCs w:val="20"/>
              </w:rPr>
            </w:pPr>
            <w:r>
              <w:rPr>
                <w:rFonts w:ascii="標楷體" w:eastAsia="標楷體" w:hAnsi="標楷體" w:cs="標楷體" w:hint="eastAsia"/>
                <w:sz w:val="20"/>
                <w:szCs w:val="20"/>
              </w:rPr>
              <w:t>1.臺灣常見傳染病的病原體、傳染途徑、主要症狀、特點，以及預防方法。</w:t>
            </w:r>
          </w:p>
          <w:p w14:paraId="7A298A5D" w14:textId="77777777" w:rsidR="0077457F" w:rsidRDefault="0077457F" w:rsidP="0077457F">
            <w:pPr>
              <w:spacing w:line="0" w:lineRule="atLeast"/>
              <w:rPr>
                <w:rFonts w:ascii="標楷體" w:eastAsia="標楷體" w:hAnsi="標楷體" w:cs="標楷體"/>
                <w:sz w:val="20"/>
                <w:szCs w:val="20"/>
              </w:rPr>
            </w:pPr>
            <w:r>
              <w:rPr>
                <w:rFonts w:ascii="標楷體" w:eastAsia="標楷體" w:hAnsi="標楷體" w:cs="標楷體" w:hint="eastAsia"/>
                <w:sz w:val="20"/>
                <w:szCs w:val="20"/>
              </w:rPr>
              <w:t>2.新興傳染病的現況、種類、威脅和感染因素，運用各項預防策略自我保護。</w:t>
            </w:r>
          </w:p>
          <w:p w14:paraId="26AE06C0" w14:textId="77777777" w:rsidR="0077457F" w:rsidRDefault="0077457F" w:rsidP="0077457F">
            <w:pPr>
              <w:spacing w:line="0" w:lineRule="atLeast"/>
              <w:rPr>
                <w:rFonts w:ascii="標楷體" w:eastAsia="標楷體" w:hAnsi="標楷體" w:cs="標楷體"/>
                <w:sz w:val="20"/>
                <w:szCs w:val="20"/>
              </w:rPr>
            </w:pPr>
            <w:r>
              <w:rPr>
                <w:rFonts w:ascii="標楷體" w:eastAsia="標楷體" w:hAnsi="標楷體" w:cs="標楷體" w:hint="eastAsia"/>
                <w:sz w:val="20"/>
                <w:szCs w:val="20"/>
              </w:rPr>
              <w:t>3.各類傳染病的嚴重性，能提高警覺，並應用於預防傳染病的自主管理，進而共同防治各類傳染病。</w:t>
            </w:r>
          </w:p>
        </w:tc>
        <w:tc>
          <w:tcPr>
            <w:tcW w:w="1975" w:type="dxa"/>
            <w:gridSpan w:val="2"/>
            <w:tcBorders>
              <w:top w:val="single" w:sz="4" w:space="0" w:color="auto"/>
              <w:left w:val="single" w:sz="4" w:space="0" w:color="auto"/>
              <w:bottom w:val="single" w:sz="4" w:space="0" w:color="auto"/>
              <w:right w:val="single" w:sz="4" w:space="0" w:color="auto"/>
            </w:tcBorders>
            <w:hideMark/>
          </w:tcPr>
          <w:p w14:paraId="7D45BC0D" w14:textId="77777777" w:rsidR="0077457F" w:rsidRDefault="0077457F" w:rsidP="0077457F">
            <w:pPr>
              <w:spacing w:line="0" w:lineRule="atLeast"/>
              <w:rPr>
                <w:rFonts w:ascii="標楷體" w:eastAsia="標楷體" w:hAnsi="標楷體" w:cs="標楷體"/>
                <w:sz w:val="20"/>
                <w:szCs w:val="20"/>
              </w:rPr>
            </w:pPr>
            <w:r>
              <w:rPr>
                <w:rFonts w:ascii="標楷體" w:eastAsia="標楷體" w:hAnsi="標楷體" w:cs="標楷體" w:hint="eastAsia"/>
                <w:sz w:val="20"/>
                <w:szCs w:val="20"/>
              </w:rPr>
              <w:t>學生能分析傳染病為什麼可怕，寫出三項因素，分析傳染病有哪些防護措施，整理相關資料與同學分享。</w:t>
            </w:r>
          </w:p>
        </w:tc>
        <w:tc>
          <w:tcPr>
            <w:tcW w:w="1509" w:type="dxa"/>
            <w:tcBorders>
              <w:top w:val="single" w:sz="4" w:space="0" w:color="auto"/>
              <w:left w:val="single" w:sz="4" w:space="0" w:color="auto"/>
              <w:bottom w:val="single" w:sz="4" w:space="0" w:color="auto"/>
              <w:right w:val="single" w:sz="4" w:space="0" w:color="auto"/>
            </w:tcBorders>
            <w:hideMark/>
          </w:tcPr>
          <w:p w14:paraId="17968943" w14:textId="77777777" w:rsidR="0077457F" w:rsidRPr="00104652" w:rsidRDefault="0077457F" w:rsidP="0077457F">
            <w:pPr>
              <w:spacing w:line="0" w:lineRule="atLeast"/>
              <w:rPr>
                <w:rFonts w:eastAsia="標楷體"/>
                <w:sz w:val="20"/>
                <w:szCs w:val="20"/>
              </w:rPr>
            </w:pPr>
            <w:r w:rsidRPr="00104652">
              <w:rPr>
                <w:rFonts w:eastAsia="標楷體"/>
                <w:sz w:val="20"/>
                <w:szCs w:val="20"/>
              </w:rPr>
              <w:t>紙筆測驗</w:t>
            </w:r>
          </w:p>
          <w:p w14:paraId="44B7A904" w14:textId="051C8F7B" w:rsidR="0077457F" w:rsidRDefault="0077457F" w:rsidP="0077457F">
            <w:pPr>
              <w:spacing w:line="0" w:lineRule="atLeast"/>
              <w:rPr>
                <w:rFonts w:ascii="標楷體" w:eastAsia="標楷體" w:hAnsi="標楷體" w:cs="標楷體"/>
                <w:sz w:val="20"/>
                <w:szCs w:val="20"/>
              </w:rPr>
            </w:pPr>
            <w:r w:rsidRPr="00104652">
              <w:rPr>
                <w:rFonts w:eastAsia="標楷體"/>
                <w:sz w:val="20"/>
                <w:szCs w:val="20"/>
              </w:rPr>
              <w:t>學習作業</w:t>
            </w:r>
            <w:r w:rsidRPr="00104652">
              <w:rPr>
                <w:rFonts w:eastAsia="標楷體"/>
                <w:sz w:val="20"/>
                <w:szCs w:val="20"/>
              </w:rPr>
              <w:br/>
            </w:r>
            <w:r w:rsidRPr="00104652">
              <w:rPr>
                <w:rFonts w:eastAsia="標楷體"/>
                <w:sz w:val="20"/>
                <w:szCs w:val="20"/>
              </w:rPr>
              <w:t>上課參與</w:t>
            </w:r>
            <w:r w:rsidRPr="00104652">
              <w:rPr>
                <w:rFonts w:eastAsia="標楷體"/>
                <w:sz w:val="20"/>
                <w:szCs w:val="20"/>
              </w:rPr>
              <w:br/>
            </w:r>
            <w:r w:rsidRPr="00104652">
              <w:rPr>
                <w:rFonts w:eastAsia="標楷體"/>
                <w:sz w:val="20"/>
                <w:szCs w:val="20"/>
              </w:rPr>
              <w:t>口語表達</w:t>
            </w:r>
            <w:r w:rsidRPr="00104652">
              <w:rPr>
                <w:rFonts w:eastAsia="標楷體"/>
                <w:sz w:val="20"/>
                <w:szCs w:val="20"/>
              </w:rPr>
              <w:br/>
            </w:r>
            <w:r w:rsidRPr="00104652">
              <w:rPr>
                <w:rFonts w:eastAsia="標楷體"/>
                <w:sz w:val="20"/>
                <w:szCs w:val="20"/>
              </w:rPr>
              <w:t>態度檢核</w:t>
            </w:r>
          </w:p>
        </w:tc>
      </w:tr>
      <w:tr w:rsidR="0077457F" w14:paraId="4D56D166" w14:textId="77777777" w:rsidTr="0077457F">
        <w:trPr>
          <w:trHeight w:val="586"/>
          <w:jc w:val="center"/>
        </w:trPr>
        <w:tc>
          <w:tcPr>
            <w:tcW w:w="1555" w:type="dxa"/>
            <w:gridSpan w:val="2"/>
            <w:tcBorders>
              <w:top w:val="single" w:sz="4" w:space="0" w:color="auto"/>
              <w:left w:val="single" w:sz="4" w:space="0" w:color="auto"/>
              <w:bottom w:val="single" w:sz="4" w:space="0" w:color="auto"/>
              <w:right w:val="single" w:sz="4" w:space="0" w:color="auto"/>
            </w:tcBorders>
            <w:vAlign w:val="center"/>
            <w:hideMark/>
          </w:tcPr>
          <w:p w14:paraId="188601FA" w14:textId="77777777" w:rsidR="0077457F" w:rsidRDefault="0077457F" w:rsidP="0077457F">
            <w:pPr>
              <w:jc w:val="center"/>
              <w:rPr>
                <w:rFonts w:ascii="標楷體" w:eastAsia="標楷體" w:hAnsi="標楷體" w:cs="標楷體"/>
                <w:color w:val="000000"/>
              </w:rPr>
            </w:pPr>
            <w:r>
              <w:rPr>
                <w:rFonts w:ascii="標楷體" w:eastAsia="標楷體" w:hAnsi="標楷體" w:cs="標楷體" w:hint="eastAsia"/>
                <w:color w:val="000000"/>
              </w:rPr>
              <w:lastRenderedPageBreak/>
              <w:t>14</w:t>
            </w:r>
          </w:p>
          <w:p w14:paraId="1366EB81" w14:textId="68069561" w:rsidR="0077457F" w:rsidRDefault="0077457F" w:rsidP="0077457F">
            <w:pPr>
              <w:jc w:val="center"/>
              <w:rPr>
                <w:rFonts w:ascii="標楷體" w:eastAsia="標楷體" w:hAnsi="標楷體" w:cs="標楷體"/>
              </w:rPr>
            </w:pPr>
            <w:r>
              <w:rPr>
                <w:rFonts w:ascii="標楷體" w:eastAsia="標楷體" w:hAnsi="標楷體" w:cs="標楷體" w:hint="eastAsia"/>
                <w:color w:val="000000"/>
              </w:rPr>
              <w:t>0511-051</w:t>
            </w:r>
            <w:r>
              <w:rPr>
                <w:rFonts w:ascii="標楷體" w:eastAsia="標楷體" w:hAnsi="標楷體" w:cs="標楷體"/>
                <w:color w:val="000000"/>
              </w:rPr>
              <w:t>5</w:t>
            </w:r>
          </w:p>
        </w:tc>
        <w:tc>
          <w:tcPr>
            <w:tcW w:w="1705" w:type="dxa"/>
            <w:gridSpan w:val="2"/>
            <w:tcBorders>
              <w:top w:val="single" w:sz="4" w:space="0" w:color="auto"/>
              <w:left w:val="single" w:sz="4" w:space="0" w:color="auto"/>
              <w:bottom w:val="single" w:sz="4" w:space="0" w:color="auto"/>
              <w:right w:val="single" w:sz="4" w:space="0" w:color="auto"/>
            </w:tcBorders>
            <w:vAlign w:val="center"/>
            <w:hideMark/>
          </w:tcPr>
          <w:p w14:paraId="6E656F94" w14:textId="77777777" w:rsidR="0077457F" w:rsidRDefault="0077457F" w:rsidP="0077457F">
            <w:pPr>
              <w:rPr>
                <w:rFonts w:eastAsia="標楷體"/>
                <w:sz w:val="20"/>
                <w:szCs w:val="20"/>
              </w:rPr>
            </w:pPr>
            <w:r>
              <w:rPr>
                <w:rFonts w:eastAsia="標楷體" w:hint="eastAsia"/>
                <w:sz w:val="20"/>
                <w:szCs w:val="20"/>
              </w:rPr>
              <w:t>單元三</w:t>
            </w:r>
            <w:r>
              <w:rPr>
                <w:rFonts w:eastAsia="標楷體"/>
                <w:sz w:val="20"/>
                <w:szCs w:val="20"/>
              </w:rPr>
              <w:t xml:space="preserve"> </w:t>
            </w:r>
            <w:r>
              <w:rPr>
                <w:rFonts w:eastAsia="標楷體" w:hint="eastAsia"/>
                <w:sz w:val="20"/>
                <w:szCs w:val="20"/>
              </w:rPr>
              <w:t>安全守護神</w:t>
            </w:r>
          </w:p>
          <w:p w14:paraId="4476780D" w14:textId="77777777" w:rsidR="0077457F" w:rsidRDefault="0077457F" w:rsidP="0077457F">
            <w:pPr>
              <w:spacing w:line="0" w:lineRule="atLeast"/>
              <w:rPr>
                <w:rFonts w:eastAsia="標楷體"/>
                <w:sz w:val="20"/>
                <w:szCs w:val="20"/>
              </w:rPr>
            </w:pPr>
            <w:r>
              <w:rPr>
                <w:rFonts w:eastAsia="標楷體" w:hint="eastAsia"/>
                <w:sz w:val="20"/>
                <w:szCs w:val="20"/>
              </w:rPr>
              <w:t>第</w:t>
            </w:r>
            <w:r>
              <w:rPr>
                <w:rFonts w:eastAsia="標楷體"/>
                <w:sz w:val="20"/>
                <w:szCs w:val="20"/>
              </w:rPr>
              <w:t>1</w:t>
            </w:r>
            <w:r>
              <w:rPr>
                <w:rFonts w:eastAsia="標楷體" w:hint="eastAsia"/>
                <w:sz w:val="20"/>
                <w:szCs w:val="20"/>
              </w:rPr>
              <w:t>章</w:t>
            </w:r>
            <w:r>
              <w:rPr>
                <w:rFonts w:eastAsia="標楷體"/>
                <w:sz w:val="20"/>
                <w:szCs w:val="20"/>
              </w:rPr>
              <w:t xml:space="preserve"> </w:t>
            </w:r>
            <w:r>
              <w:rPr>
                <w:rFonts w:eastAsia="標楷體" w:hint="eastAsia"/>
                <w:sz w:val="20"/>
                <w:szCs w:val="20"/>
              </w:rPr>
              <w:t>安全伴我行</w:t>
            </w:r>
          </w:p>
          <w:p w14:paraId="0FE86B29" w14:textId="77777777" w:rsidR="0077457F" w:rsidRDefault="0077457F" w:rsidP="0077457F">
            <w:pPr>
              <w:spacing w:line="0" w:lineRule="atLeast"/>
              <w:rPr>
                <w:rFonts w:ascii="標楷體" w:eastAsia="標楷體" w:hAnsi="標楷體" w:cs="標楷體"/>
                <w:sz w:val="20"/>
                <w:szCs w:val="20"/>
              </w:rPr>
            </w:pPr>
            <w:r>
              <w:rPr>
                <w:rFonts w:ascii="標楷體" w:eastAsia="標楷體" w:hAnsi="標楷體" w:cs="標楷體" w:hint="eastAsia"/>
                <w:sz w:val="20"/>
                <w:szCs w:val="20"/>
              </w:rPr>
              <w:t>【環境教育】</w:t>
            </w:r>
          </w:p>
          <w:p w14:paraId="6263AE9A" w14:textId="77777777" w:rsidR="0077457F" w:rsidRDefault="0077457F" w:rsidP="0077457F">
            <w:pPr>
              <w:spacing w:line="0" w:lineRule="atLeast"/>
              <w:rPr>
                <w:rFonts w:ascii="標楷體" w:eastAsia="標楷體" w:hAnsi="標楷體" w:cs="標楷體"/>
                <w:sz w:val="20"/>
                <w:szCs w:val="20"/>
              </w:rPr>
            </w:pPr>
            <w:r>
              <w:rPr>
                <w:rFonts w:ascii="標楷體" w:eastAsia="標楷體" w:hAnsi="標楷體" w:cs="標楷體" w:hint="eastAsia"/>
                <w:sz w:val="20"/>
                <w:szCs w:val="20"/>
              </w:rPr>
              <w:t>【安全教育】</w:t>
            </w:r>
          </w:p>
        </w:tc>
        <w:tc>
          <w:tcPr>
            <w:tcW w:w="2691" w:type="dxa"/>
            <w:gridSpan w:val="2"/>
            <w:tcBorders>
              <w:top w:val="single" w:sz="4" w:space="0" w:color="auto"/>
              <w:left w:val="single" w:sz="4" w:space="0" w:color="auto"/>
              <w:bottom w:val="single" w:sz="4" w:space="0" w:color="auto"/>
              <w:right w:val="single" w:sz="4" w:space="0" w:color="auto"/>
            </w:tcBorders>
            <w:hideMark/>
          </w:tcPr>
          <w:p w14:paraId="252E3851" w14:textId="77777777" w:rsidR="0077457F" w:rsidRDefault="0077457F" w:rsidP="0077457F">
            <w:pPr>
              <w:spacing w:line="0" w:lineRule="atLeast"/>
              <w:rPr>
                <w:rFonts w:ascii="標楷體" w:eastAsia="標楷體" w:hAnsi="標楷體" w:cs="標楷體"/>
                <w:sz w:val="20"/>
                <w:szCs w:val="20"/>
              </w:rPr>
            </w:pPr>
            <w:r>
              <w:rPr>
                <w:rFonts w:ascii="標楷體" w:eastAsia="標楷體" w:hAnsi="標楷體" w:cs="標楷體" w:hint="eastAsia"/>
                <w:sz w:val="20"/>
                <w:szCs w:val="20"/>
              </w:rPr>
              <w:t>1.認識事故傷害。</w:t>
            </w:r>
          </w:p>
          <w:p w14:paraId="79334441" w14:textId="77777777" w:rsidR="0077457F" w:rsidRDefault="0077457F" w:rsidP="0077457F">
            <w:pPr>
              <w:spacing w:line="0" w:lineRule="atLeast"/>
              <w:rPr>
                <w:rFonts w:ascii="標楷體" w:eastAsia="標楷體" w:hAnsi="標楷體" w:cs="標楷體"/>
                <w:sz w:val="20"/>
                <w:szCs w:val="20"/>
              </w:rPr>
            </w:pPr>
            <w:r>
              <w:rPr>
                <w:rFonts w:ascii="標楷體" w:eastAsia="標楷體" w:hAnsi="標楷體" w:cs="標楷體" w:hint="eastAsia"/>
                <w:sz w:val="20"/>
                <w:szCs w:val="20"/>
              </w:rPr>
              <w:t>2.家庭中常見的事故傷害及預防方法。</w:t>
            </w:r>
          </w:p>
          <w:p w14:paraId="3ECE60BB" w14:textId="77777777" w:rsidR="0077457F" w:rsidRDefault="0077457F" w:rsidP="0077457F">
            <w:pPr>
              <w:spacing w:line="0" w:lineRule="atLeast"/>
              <w:rPr>
                <w:rFonts w:ascii="標楷體" w:eastAsia="標楷體" w:hAnsi="標楷體" w:cs="標楷體"/>
                <w:sz w:val="20"/>
                <w:szCs w:val="20"/>
              </w:rPr>
            </w:pPr>
            <w:r>
              <w:rPr>
                <w:rFonts w:ascii="標楷體" w:eastAsia="標楷體" w:hAnsi="標楷體" w:cs="標楷體" w:hint="eastAsia"/>
                <w:sz w:val="20"/>
                <w:szCs w:val="20"/>
              </w:rPr>
              <w:t>3.學校中常見的事故傷害及預防方法。</w:t>
            </w:r>
          </w:p>
        </w:tc>
        <w:tc>
          <w:tcPr>
            <w:tcW w:w="1975" w:type="dxa"/>
            <w:gridSpan w:val="2"/>
            <w:tcBorders>
              <w:top w:val="single" w:sz="4" w:space="0" w:color="auto"/>
              <w:left w:val="single" w:sz="4" w:space="0" w:color="auto"/>
              <w:bottom w:val="single" w:sz="4" w:space="0" w:color="auto"/>
              <w:right w:val="single" w:sz="4" w:space="0" w:color="auto"/>
            </w:tcBorders>
            <w:hideMark/>
          </w:tcPr>
          <w:p w14:paraId="0E61CE2A" w14:textId="77777777" w:rsidR="0077457F" w:rsidRDefault="0077457F" w:rsidP="0077457F">
            <w:pPr>
              <w:spacing w:line="0" w:lineRule="atLeast"/>
              <w:rPr>
                <w:rFonts w:ascii="標楷體" w:eastAsia="標楷體" w:hAnsi="標楷體" w:cs="標楷體"/>
                <w:sz w:val="20"/>
                <w:szCs w:val="20"/>
              </w:rPr>
            </w:pPr>
            <w:r>
              <w:rPr>
                <w:rFonts w:ascii="標楷體" w:eastAsia="標楷體" w:hAnsi="標楷體" w:cs="標楷體" w:hint="eastAsia"/>
                <w:sz w:val="20"/>
                <w:szCs w:val="20"/>
              </w:rPr>
              <w:t>學生能辨識家庭與校園常見事故傷害，並提出具體的預防策略。</w:t>
            </w:r>
          </w:p>
        </w:tc>
        <w:tc>
          <w:tcPr>
            <w:tcW w:w="1509" w:type="dxa"/>
            <w:tcBorders>
              <w:top w:val="single" w:sz="4" w:space="0" w:color="auto"/>
              <w:left w:val="single" w:sz="4" w:space="0" w:color="auto"/>
              <w:bottom w:val="single" w:sz="4" w:space="0" w:color="auto"/>
              <w:right w:val="single" w:sz="4" w:space="0" w:color="auto"/>
            </w:tcBorders>
            <w:hideMark/>
          </w:tcPr>
          <w:p w14:paraId="6136777E" w14:textId="77777777" w:rsidR="0077457F" w:rsidRPr="00104652" w:rsidRDefault="0077457F" w:rsidP="0077457F">
            <w:pPr>
              <w:spacing w:line="0" w:lineRule="atLeast"/>
              <w:rPr>
                <w:rFonts w:eastAsia="標楷體"/>
                <w:sz w:val="20"/>
                <w:szCs w:val="20"/>
              </w:rPr>
            </w:pPr>
            <w:r w:rsidRPr="00104652">
              <w:rPr>
                <w:rFonts w:eastAsia="標楷體"/>
                <w:sz w:val="20"/>
                <w:szCs w:val="20"/>
              </w:rPr>
              <w:t>紙筆測驗</w:t>
            </w:r>
          </w:p>
          <w:p w14:paraId="72B2B857" w14:textId="019303F4" w:rsidR="0077457F" w:rsidRDefault="0077457F" w:rsidP="0077457F">
            <w:pPr>
              <w:spacing w:line="0" w:lineRule="atLeast"/>
              <w:rPr>
                <w:rFonts w:ascii="標楷體" w:eastAsia="標楷體" w:hAnsi="標楷體" w:cs="標楷體"/>
                <w:sz w:val="20"/>
                <w:szCs w:val="20"/>
              </w:rPr>
            </w:pPr>
            <w:r w:rsidRPr="00104652">
              <w:rPr>
                <w:rFonts w:eastAsia="標楷體"/>
                <w:sz w:val="20"/>
                <w:szCs w:val="20"/>
              </w:rPr>
              <w:t>學習作業</w:t>
            </w:r>
            <w:r w:rsidRPr="00104652">
              <w:rPr>
                <w:rFonts w:eastAsia="標楷體"/>
                <w:sz w:val="20"/>
                <w:szCs w:val="20"/>
              </w:rPr>
              <w:br/>
            </w:r>
            <w:r w:rsidRPr="00104652">
              <w:rPr>
                <w:rFonts w:eastAsia="標楷體"/>
                <w:sz w:val="20"/>
                <w:szCs w:val="20"/>
              </w:rPr>
              <w:t>上課參與</w:t>
            </w:r>
            <w:r w:rsidRPr="00104652">
              <w:rPr>
                <w:rFonts w:eastAsia="標楷體"/>
                <w:sz w:val="20"/>
                <w:szCs w:val="20"/>
              </w:rPr>
              <w:br/>
            </w:r>
            <w:r w:rsidRPr="00104652">
              <w:rPr>
                <w:rFonts w:eastAsia="標楷體"/>
                <w:sz w:val="20"/>
                <w:szCs w:val="20"/>
              </w:rPr>
              <w:t>口語表達</w:t>
            </w:r>
            <w:r w:rsidRPr="00104652">
              <w:rPr>
                <w:rFonts w:eastAsia="標楷體"/>
                <w:sz w:val="20"/>
                <w:szCs w:val="20"/>
              </w:rPr>
              <w:br/>
            </w:r>
            <w:r w:rsidRPr="00104652">
              <w:rPr>
                <w:rFonts w:eastAsia="標楷體"/>
                <w:sz w:val="20"/>
                <w:szCs w:val="20"/>
              </w:rPr>
              <w:t>態度檢核</w:t>
            </w:r>
          </w:p>
        </w:tc>
      </w:tr>
      <w:tr w:rsidR="0077457F" w14:paraId="09391F39" w14:textId="77777777" w:rsidTr="0077457F">
        <w:trPr>
          <w:trHeight w:val="586"/>
          <w:jc w:val="center"/>
        </w:trPr>
        <w:tc>
          <w:tcPr>
            <w:tcW w:w="1555" w:type="dxa"/>
            <w:gridSpan w:val="2"/>
            <w:tcBorders>
              <w:top w:val="single" w:sz="4" w:space="0" w:color="auto"/>
              <w:left w:val="single" w:sz="4" w:space="0" w:color="auto"/>
              <w:bottom w:val="single" w:sz="4" w:space="0" w:color="auto"/>
              <w:right w:val="single" w:sz="4" w:space="0" w:color="auto"/>
            </w:tcBorders>
            <w:vAlign w:val="center"/>
            <w:hideMark/>
          </w:tcPr>
          <w:p w14:paraId="3E41A6FE" w14:textId="77777777" w:rsidR="0077457F" w:rsidRDefault="0077457F" w:rsidP="0077457F">
            <w:pPr>
              <w:jc w:val="center"/>
              <w:rPr>
                <w:rFonts w:ascii="標楷體" w:eastAsia="標楷體" w:hAnsi="標楷體" w:cs="標楷體"/>
                <w:color w:val="000000"/>
              </w:rPr>
            </w:pPr>
            <w:r>
              <w:rPr>
                <w:rFonts w:ascii="標楷體" w:eastAsia="標楷體" w:hAnsi="標楷體" w:cs="標楷體" w:hint="eastAsia"/>
                <w:color w:val="000000"/>
              </w:rPr>
              <w:t>15</w:t>
            </w:r>
          </w:p>
          <w:p w14:paraId="16AC1032" w14:textId="77B02634" w:rsidR="0077457F" w:rsidRDefault="0077457F" w:rsidP="0077457F">
            <w:pPr>
              <w:jc w:val="center"/>
              <w:rPr>
                <w:rFonts w:ascii="標楷體" w:eastAsia="標楷體" w:hAnsi="標楷體" w:cs="標楷體"/>
              </w:rPr>
            </w:pPr>
            <w:r>
              <w:rPr>
                <w:rFonts w:ascii="標楷體" w:eastAsia="標楷體" w:hAnsi="標楷體" w:cs="標楷體" w:hint="eastAsia"/>
                <w:color w:val="000000"/>
              </w:rPr>
              <w:t>0518-052</w:t>
            </w:r>
            <w:r>
              <w:rPr>
                <w:rFonts w:ascii="標楷體" w:eastAsia="標楷體" w:hAnsi="標楷體" w:cs="標楷體"/>
                <w:color w:val="000000"/>
              </w:rPr>
              <w:t>2</w:t>
            </w:r>
          </w:p>
        </w:tc>
        <w:tc>
          <w:tcPr>
            <w:tcW w:w="1705" w:type="dxa"/>
            <w:gridSpan w:val="2"/>
            <w:tcBorders>
              <w:top w:val="single" w:sz="4" w:space="0" w:color="auto"/>
              <w:left w:val="single" w:sz="4" w:space="0" w:color="auto"/>
              <w:bottom w:val="single" w:sz="4" w:space="0" w:color="auto"/>
              <w:right w:val="single" w:sz="4" w:space="0" w:color="auto"/>
            </w:tcBorders>
            <w:vAlign w:val="center"/>
            <w:hideMark/>
          </w:tcPr>
          <w:p w14:paraId="61F61558" w14:textId="77777777" w:rsidR="0077457F" w:rsidRDefault="0077457F" w:rsidP="0077457F">
            <w:pPr>
              <w:rPr>
                <w:rFonts w:eastAsia="標楷體"/>
                <w:sz w:val="20"/>
                <w:szCs w:val="20"/>
              </w:rPr>
            </w:pPr>
            <w:r>
              <w:rPr>
                <w:rFonts w:eastAsia="標楷體" w:hint="eastAsia"/>
                <w:sz w:val="20"/>
                <w:szCs w:val="20"/>
              </w:rPr>
              <w:t>單元三</w:t>
            </w:r>
            <w:r>
              <w:rPr>
                <w:rFonts w:eastAsia="標楷體"/>
                <w:sz w:val="20"/>
                <w:szCs w:val="20"/>
              </w:rPr>
              <w:t xml:space="preserve"> </w:t>
            </w:r>
            <w:r>
              <w:rPr>
                <w:rFonts w:eastAsia="標楷體" w:hint="eastAsia"/>
                <w:sz w:val="20"/>
                <w:szCs w:val="20"/>
              </w:rPr>
              <w:t>安全守護神</w:t>
            </w:r>
          </w:p>
          <w:p w14:paraId="389DC03D" w14:textId="77777777" w:rsidR="0077457F" w:rsidRDefault="0077457F" w:rsidP="0077457F">
            <w:pPr>
              <w:spacing w:line="0" w:lineRule="atLeast"/>
              <w:rPr>
                <w:rFonts w:eastAsia="標楷體"/>
                <w:sz w:val="20"/>
                <w:szCs w:val="20"/>
              </w:rPr>
            </w:pPr>
            <w:r>
              <w:rPr>
                <w:rFonts w:eastAsia="標楷體" w:hint="eastAsia"/>
                <w:sz w:val="20"/>
                <w:szCs w:val="20"/>
              </w:rPr>
              <w:t>第</w:t>
            </w:r>
            <w:r>
              <w:rPr>
                <w:rFonts w:eastAsia="標楷體"/>
                <w:sz w:val="20"/>
                <w:szCs w:val="20"/>
              </w:rPr>
              <w:t>1</w:t>
            </w:r>
            <w:r>
              <w:rPr>
                <w:rFonts w:eastAsia="標楷體" w:hint="eastAsia"/>
                <w:sz w:val="20"/>
                <w:szCs w:val="20"/>
              </w:rPr>
              <w:t>章</w:t>
            </w:r>
            <w:r>
              <w:rPr>
                <w:rFonts w:eastAsia="標楷體"/>
                <w:sz w:val="20"/>
                <w:szCs w:val="20"/>
              </w:rPr>
              <w:t xml:space="preserve"> </w:t>
            </w:r>
            <w:r>
              <w:rPr>
                <w:rFonts w:eastAsia="標楷體" w:hint="eastAsia"/>
                <w:sz w:val="20"/>
                <w:szCs w:val="20"/>
              </w:rPr>
              <w:t>安全伴我行</w:t>
            </w:r>
          </w:p>
          <w:p w14:paraId="16E4B3E3" w14:textId="77777777" w:rsidR="0077457F" w:rsidRDefault="0077457F" w:rsidP="0077457F">
            <w:pPr>
              <w:spacing w:line="0" w:lineRule="atLeast"/>
              <w:rPr>
                <w:rFonts w:ascii="標楷體" w:eastAsia="標楷體" w:hAnsi="標楷體" w:cs="標楷體"/>
                <w:sz w:val="20"/>
                <w:szCs w:val="20"/>
              </w:rPr>
            </w:pPr>
            <w:r>
              <w:rPr>
                <w:rFonts w:ascii="標楷體" w:eastAsia="標楷體" w:hAnsi="標楷體" w:cs="標楷體" w:hint="eastAsia"/>
                <w:sz w:val="20"/>
                <w:szCs w:val="20"/>
              </w:rPr>
              <w:t>【環境教育】</w:t>
            </w:r>
          </w:p>
          <w:p w14:paraId="5ED5C921" w14:textId="77777777" w:rsidR="0077457F" w:rsidRDefault="0077457F" w:rsidP="0077457F">
            <w:pPr>
              <w:spacing w:line="0" w:lineRule="atLeast"/>
              <w:rPr>
                <w:rFonts w:ascii="標楷體" w:eastAsia="標楷體" w:hAnsi="標楷體" w:cs="標楷體"/>
                <w:sz w:val="20"/>
                <w:szCs w:val="20"/>
              </w:rPr>
            </w:pPr>
            <w:r>
              <w:rPr>
                <w:rFonts w:ascii="標楷體" w:eastAsia="標楷體" w:hAnsi="標楷體" w:cs="標楷體" w:hint="eastAsia"/>
                <w:sz w:val="20"/>
                <w:szCs w:val="20"/>
              </w:rPr>
              <w:t>【安全教育】</w:t>
            </w:r>
          </w:p>
        </w:tc>
        <w:tc>
          <w:tcPr>
            <w:tcW w:w="2691" w:type="dxa"/>
            <w:gridSpan w:val="2"/>
            <w:tcBorders>
              <w:top w:val="single" w:sz="4" w:space="0" w:color="auto"/>
              <w:left w:val="single" w:sz="4" w:space="0" w:color="auto"/>
              <w:bottom w:val="single" w:sz="4" w:space="0" w:color="auto"/>
              <w:right w:val="single" w:sz="4" w:space="0" w:color="auto"/>
            </w:tcBorders>
            <w:hideMark/>
          </w:tcPr>
          <w:p w14:paraId="4A91E3A2" w14:textId="77777777" w:rsidR="0077457F" w:rsidRDefault="0077457F" w:rsidP="0077457F">
            <w:pPr>
              <w:spacing w:line="0" w:lineRule="atLeast"/>
              <w:rPr>
                <w:rFonts w:ascii="標楷體" w:eastAsia="標楷體" w:hAnsi="標楷體" w:cs="標楷體"/>
                <w:sz w:val="20"/>
                <w:szCs w:val="20"/>
              </w:rPr>
            </w:pPr>
            <w:r>
              <w:rPr>
                <w:rFonts w:ascii="標楷體" w:eastAsia="標楷體" w:hAnsi="標楷體" w:cs="標楷體" w:hint="eastAsia"/>
                <w:sz w:val="20"/>
                <w:szCs w:val="20"/>
              </w:rPr>
              <w:t>1.認識事故傷害。</w:t>
            </w:r>
          </w:p>
          <w:p w14:paraId="59D6A63A" w14:textId="77777777" w:rsidR="0077457F" w:rsidRDefault="0077457F" w:rsidP="0077457F">
            <w:pPr>
              <w:spacing w:line="0" w:lineRule="atLeast"/>
              <w:rPr>
                <w:rFonts w:ascii="標楷體" w:eastAsia="標楷體" w:hAnsi="標楷體" w:cs="標楷體"/>
                <w:sz w:val="20"/>
                <w:szCs w:val="20"/>
              </w:rPr>
            </w:pPr>
            <w:r>
              <w:rPr>
                <w:rFonts w:ascii="標楷體" w:eastAsia="標楷體" w:hAnsi="標楷體" w:cs="標楷體" w:hint="eastAsia"/>
                <w:sz w:val="20"/>
                <w:szCs w:val="20"/>
              </w:rPr>
              <w:t>2.家庭中常見的事故傷害及預防方法。</w:t>
            </w:r>
          </w:p>
          <w:p w14:paraId="1AB3D9E3" w14:textId="77777777" w:rsidR="0077457F" w:rsidRDefault="0077457F" w:rsidP="0077457F">
            <w:pPr>
              <w:spacing w:line="0" w:lineRule="atLeast"/>
              <w:rPr>
                <w:rFonts w:ascii="標楷體" w:eastAsia="標楷體" w:hAnsi="標楷體" w:cs="標楷體"/>
                <w:sz w:val="20"/>
                <w:szCs w:val="20"/>
              </w:rPr>
            </w:pPr>
            <w:r>
              <w:rPr>
                <w:rFonts w:ascii="標楷體" w:eastAsia="標楷體" w:hAnsi="標楷體" w:cs="標楷體" w:hint="eastAsia"/>
                <w:sz w:val="20"/>
                <w:szCs w:val="20"/>
              </w:rPr>
              <w:t>3.學校中常見的事故傷害及預防方法。</w:t>
            </w:r>
          </w:p>
        </w:tc>
        <w:tc>
          <w:tcPr>
            <w:tcW w:w="1975" w:type="dxa"/>
            <w:gridSpan w:val="2"/>
            <w:tcBorders>
              <w:top w:val="single" w:sz="4" w:space="0" w:color="auto"/>
              <w:left w:val="single" w:sz="4" w:space="0" w:color="auto"/>
              <w:bottom w:val="single" w:sz="4" w:space="0" w:color="auto"/>
              <w:right w:val="single" w:sz="4" w:space="0" w:color="auto"/>
            </w:tcBorders>
            <w:hideMark/>
          </w:tcPr>
          <w:p w14:paraId="00BA92A4" w14:textId="77777777" w:rsidR="0077457F" w:rsidRDefault="0077457F" w:rsidP="0077457F">
            <w:pPr>
              <w:spacing w:line="0" w:lineRule="atLeast"/>
              <w:rPr>
                <w:rFonts w:ascii="標楷體" w:eastAsia="標楷體" w:hAnsi="標楷體" w:cs="標楷體"/>
                <w:sz w:val="20"/>
                <w:szCs w:val="20"/>
              </w:rPr>
            </w:pPr>
            <w:r>
              <w:rPr>
                <w:rFonts w:ascii="標楷體" w:eastAsia="標楷體" w:hAnsi="標楷體" w:cs="標楷體" w:hint="eastAsia"/>
                <w:sz w:val="20"/>
                <w:szCs w:val="20"/>
              </w:rPr>
              <w:t>學生能辨識家庭與校園常見事故傷害，並提出具體的預防策略。明及使用情境。</w:t>
            </w:r>
          </w:p>
        </w:tc>
        <w:tc>
          <w:tcPr>
            <w:tcW w:w="1509" w:type="dxa"/>
            <w:tcBorders>
              <w:top w:val="single" w:sz="4" w:space="0" w:color="auto"/>
              <w:left w:val="single" w:sz="4" w:space="0" w:color="auto"/>
              <w:bottom w:val="single" w:sz="4" w:space="0" w:color="auto"/>
              <w:right w:val="single" w:sz="4" w:space="0" w:color="auto"/>
            </w:tcBorders>
            <w:hideMark/>
          </w:tcPr>
          <w:p w14:paraId="4F62B7AF" w14:textId="77777777" w:rsidR="0077457F" w:rsidRPr="00104652" w:rsidRDefault="0077457F" w:rsidP="0077457F">
            <w:pPr>
              <w:spacing w:line="0" w:lineRule="atLeast"/>
              <w:rPr>
                <w:rFonts w:eastAsia="標楷體"/>
                <w:sz w:val="20"/>
                <w:szCs w:val="20"/>
              </w:rPr>
            </w:pPr>
            <w:r w:rsidRPr="00104652">
              <w:rPr>
                <w:rFonts w:eastAsia="標楷體"/>
                <w:sz w:val="20"/>
                <w:szCs w:val="20"/>
              </w:rPr>
              <w:t>紙筆測驗</w:t>
            </w:r>
          </w:p>
          <w:p w14:paraId="3C1192CA" w14:textId="192D8443" w:rsidR="0077457F" w:rsidRDefault="0077457F" w:rsidP="0077457F">
            <w:pPr>
              <w:spacing w:line="0" w:lineRule="atLeast"/>
              <w:rPr>
                <w:rFonts w:ascii="標楷體" w:eastAsia="標楷體" w:hAnsi="標楷體" w:cs="標楷體"/>
                <w:sz w:val="20"/>
                <w:szCs w:val="20"/>
              </w:rPr>
            </w:pPr>
            <w:r w:rsidRPr="00104652">
              <w:rPr>
                <w:rFonts w:eastAsia="標楷體"/>
                <w:sz w:val="20"/>
                <w:szCs w:val="20"/>
              </w:rPr>
              <w:t>學習作業</w:t>
            </w:r>
            <w:r w:rsidRPr="00104652">
              <w:rPr>
                <w:rFonts w:eastAsia="標楷體"/>
                <w:sz w:val="20"/>
                <w:szCs w:val="20"/>
              </w:rPr>
              <w:br/>
            </w:r>
            <w:r w:rsidRPr="00104652">
              <w:rPr>
                <w:rFonts w:eastAsia="標楷體"/>
                <w:sz w:val="20"/>
                <w:szCs w:val="20"/>
              </w:rPr>
              <w:t>上課參與</w:t>
            </w:r>
            <w:r w:rsidRPr="00104652">
              <w:rPr>
                <w:rFonts w:eastAsia="標楷體"/>
                <w:sz w:val="20"/>
                <w:szCs w:val="20"/>
              </w:rPr>
              <w:br/>
            </w:r>
            <w:r w:rsidRPr="00104652">
              <w:rPr>
                <w:rFonts w:eastAsia="標楷體"/>
                <w:sz w:val="20"/>
                <w:szCs w:val="20"/>
              </w:rPr>
              <w:t>口語表達</w:t>
            </w:r>
            <w:r w:rsidRPr="00104652">
              <w:rPr>
                <w:rFonts w:eastAsia="標楷體"/>
                <w:sz w:val="20"/>
                <w:szCs w:val="20"/>
              </w:rPr>
              <w:br/>
            </w:r>
            <w:r w:rsidRPr="00104652">
              <w:rPr>
                <w:rFonts w:eastAsia="標楷體"/>
                <w:sz w:val="20"/>
                <w:szCs w:val="20"/>
              </w:rPr>
              <w:t>態度檢核</w:t>
            </w:r>
          </w:p>
        </w:tc>
      </w:tr>
      <w:tr w:rsidR="0077457F" w14:paraId="482DFE56" w14:textId="77777777" w:rsidTr="0077457F">
        <w:trPr>
          <w:trHeight w:val="586"/>
          <w:jc w:val="center"/>
        </w:trPr>
        <w:tc>
          <w:tcPr>
            <w:tcW w:w="1555" w:type="dxa"/>
            <w:gridSpan w:val="2"/>
            <w:tcBorders>
              <w:top w:val="single" w:sz="4" w:space="0" w:color="auto"/>
              <w:left w:val="single" w:sz="4" w:space="0" w:color="auto"/>
              <w:bottom w:val="single" w:sz="4" w:space="0" w:color="auto"/>
              <w:right w:val="single" w:sz="4" w:space="0" w:color="auto"/>
            </w:tcBorders>
            <w:vAlign w:val="center"/>
            <w:hideMark/>
          </w:tcPr>
          <w:p w14:paraId="638428D9" w14:textId="77777777" w:rsidR="0077457F" w:rsidRDefault="0077457F" w:rsidP="0077457F">
            <w:pPr>
              <w:jc w:val="center"/>
              <w:rPr>
                <w:rFonts w:ascii="標楷體" w:eastAsia="標楷體" w:hAnsi="標楷體" w:cs="標楷體"/>
                <w:color w:val="000000"/>
              </w:rPr>
            </w:pPr>
            <w:r>
              <w:rPr>
                <w:rFonts w:ascii="標楷體" w:eastAsia="標楷體" w:hAnsi="標楷體" w:cs="標楷體" w:hint="eastAsia"/>
                <w:color w:val="000000"/>
              </w:rPr>
              <w:t>16</w:t>
            </w:r>
          </w:p>
          <w:p w14:paraId="6F6F829B" w14:textId="601FFB93" w:rsidR="0077457F" w:rsidRDefault="0077457F" w:rsidP="0077457F">
            <w:pPr>
              <w:jc w:val="center"/>
              <w:rPr>
                <w:rFonts w:ascii="標楷體" w:eastAsia="標楷體" w:hAnsi="標楷體" w:cs="標楷體"/>
              </w:rPr>
            </w:pPr>
            <w:r>
              <w:rPr>
                <w:rFonts w:ascii="標楷體" w:eastAsia="標楷體" w:hAnsi="標楷體" w:cs="標楷體" w:hint="eastAsia"/>
                <w:color w:val="000000"/>
              </w:rPr>
              <w:t>0525-05</w:t>
            </w:r>
            <w:r>
              <w:rPr>
                <w:rFonts w:ascii="標楷體" w:eastAsia="標楷體" w:hAnsi="標楷體" w:cs="標楷體"/>
                <w:color w:val="000000"/>
              </w:rPr>
              <w:t>29</w:t>
            </w:r>
          </w:p>
        </w:tc>
        <w:tc>
          <w:tcPr>
            <w:tcW w:w="1705" w:type="dxa"/>
            <w:gridSpan w:val="2"/>
            <w:tcBorders>
              <w:top w:val="single" w:sz="4" w:space="0" w:color="auto"/>
              <w:left w:val="single" w:sz="4" w:space="0" w:color="auto"/>
              <w:bottom w:val="single" w:sz="4" w:space="0" w:color="auto"/>
              <w:right w:val="single" w:sz="4" w:space="0" w:color="auto"/>
            </w:tcBorders>
            <w:vAlign w:val="center"/>
            <w:hideMark/>
          </w:tcPr>
          <w:p w14:paraId="23F2574A" w14:textId="77777777" w:rsidR="0077457F" w:rsidRDefault="0077457F" w:rsidP="0077457F">
            <w:pPr>
              <w:rPr>
                <w:rFonts w:eastAsia="標楷體"/>
                <w:sz w:val="20"/>
                <w:szCs w:val="20"/>
              </w:rPr>
            </w:pPr>
            <w:r>
              <w:rPr>
                <w:rFonts w:eastAsia="標楷體" w:hint="eastAsia"/>
                <w:sz w:val="20"/>
                <w:szCs w:val="20"/>
              </w:rPr>
              <w:t>單元三</w:t>
            </w:r>
            <w:r>
              <w:rPr>
                <w:rFonts w:eastAsia="標楷體"/>
                <w:sz w:val="20"/>
                <w:szCs w:val="20"/>
              </w:rPr>
              <w:t xml:space="preserve"> </w:t>
            </w:r>
            <w:r>
              <w:rPr>
                <w:rFonts w:eastAsia="標楷體" w:hint="eastAsia"/>
                <w:sz w:val="20"/>
                <w:szCs w:val="20"/>
              </w:rPr>
              <w:t>安全守護神</w:t>
            </w:r>
          </w:p>
          <w:p w14:paraId="230B89C7" w14:textId="77777777" w:rsidR="0077457F" w:rsidRDefault="0077457F" w:rsidP="0077457F">
            <w:pPr>
              <w:spacing w:line="0" w:lineRule="atLeast"/>
              <w:rPr>
                <w:rFonts w:eastAsia="標楷體"/>
                <w:sz w:val="20"/>
                <w:szCs w:val="20"/>
              </w:rPr>
            </w:pPr>
            <w:r>
              <w:rPr>
                <w:rFonts w:eastAsia="標楷體" w:hint="eastAsia"/>
                <w:sz w:val="20"/>
                <w:szCs w:val="20"/>
              </w:rPr>
              <w:t>第</w:t>
            </w:r>
            <w:r>
              <w:rPr>
                <w:rFonts w:eastAsia="標楷體"/>
                <w:sz w:val="20"/>
                <w:szCs w:val="20"/>
              </w:rPr>
              <w:t>2</w:t>
            </w:r>
            <w:r>
              <w:rPr>
                <w:rFonts w:eastAsia="標楷體" w:hint="eastAsia"/>
                <w:sz w:val="20"/>
                <w:szCs w:val="20"/>
              </w:rPr>
              <w:t>章</w:t>
            </w:r>
            <w:r>
              <w:rPr>
                <w:rFonts w:eastAsia="標楷體"/>
                <w:sz w:val="20"/>
                <w:szCs w:val="20"/>
              </w:rPr>
              <w:t xml:space="preserve"> </w:t>
            </w:r>
            <w:r>
              <w:rPr>
                <w:rFonts w:eastAsia="標楷體" w:hint="eastAsia"/>
                <w:sz w:val="20"/>
                <w:szCs w:val="20"/>
              </w:rPr>
              <w:t>急救得來速</w:t>
            </w:r>
          </w:p>
          <w:p w14:paraId="0CB14D3F" w14:textId="77777777" w:rsidR="0077457F" w:rsidRDefault="0077457F" w:rsidP="0077457F">
            <w:pPr>
              <w:spacing w:line="0" w:lineRule="atLeast"/>
              <w:rPr>
                <w:rFonts w:ascii="標楷體" w:eastAsia="標楷體" w:hAnsi="標楷體" w:cs="標楷體"/>
                <w:sz w:val="20"/>
                <w:szCs w:val="20"/>
              </w:rPr>
            </w:pPr>
            <w:r>
              <w:rPr>
                <w:rFonts w:ascii="標楷體" w:eastAsia="標楷體" w:hAnsi="標楷體" w:cs="標楷體" w:hint="eastAsia"/>
                <w:sz w:val="20"/>
                <w:szCs w:val="20"/>
              </w:rPr>
              <w:t>【安全教育】</w:t>
            </w:r>
          </w:p>
        </w:tc>
        <w:tc>
          <w:tcPr>
            <w:tcW w:w="2691" w:type="dxa"/>
            <w:gridSpan w:val="2"/>
            <w:tcBorders>
              <w:top w:val="single" w:sz="4" w:space="0" w:color="auto"/>
              <w:left w:val="single" w:sz="4" w:space="0" w:color="auto"/>
              <w:bottom w:val="single" w:sz="4" w:space="0" w:color="auto"/>
              <w:right w:val="single" w:sz="4" w:space="0" w:color="auto"/>
            </w:tcBorders>
            <w:hideMark/>
          </w:tcPr>
          <w:p w14:paraId="08ED14F9" w14:textId="77777777" w:rsidR="0077457F" w:rsidRDefault="0077457F" w:rsidP="0077457F">
            <w:pPr>
              <w:spacing w:line="0" w:lineRule="atLeast"/>
              <w:rPr>
                <w:rFonts w:ascii="標楷體" w:eastAsia="標楷體" w:hAnsi="標楷體" w:cs="標楷體"/>
                <w:sz w:val="20"/>
                <w:szCs w:val="20"/>
              </w:rPr>
            </w:pPr>
            <w:r>
              <w:rPr>
                <w:rFonts w:ascii="標楷體" w:eastAsia="標楷體" w:hAnsi="標楷體" w:cs="標楷體" w:hint="eastAsia"/>
                <w:sz w:val="20"/>
                <w:szCs w:val="20"/>
              </w:rPr>
              <w:t>1.急救觀念與原則。</w:t>
            </w:r>
          </w:p>
          <w:p w14:paraId="0A4A58F2" w14:textId="77777777" w:rsidR="0077457F" w:rsidRDefault="0077457F" w:rsidP="0077457F">
            <w:pPr>
              <w:spacing w:line="0" w:lineRule="atLeast"/>
              <w:rPr>
                <w:rFonts w:ascii="標楷體" w:eastAsia="標楷體" w:hAnsi="標楷體" w:cs="標楷體"/>
                <w:sz w:val="20"/>
                <w:szCs w:val="20"/>
              </w:rPr>
            </w:pPr>
            <w:r>
              <w:rPr>
                <w:rFonts w:ascii="標楷體" w:eastAsia="標楷體" w:hAnsi="標楷體" w:cs="標楷體" w:hint="eastAsia"/>
                <w:sz w:val="20"/>
                <w:szCs w:val="20"/>
              </w:rPr>
              <w:t>2.基本繃帶包紮法。</w:t>
            </w:r>
          </w:p>
          <w:p w14:paraId="6142F023" w14:textId="77777777" w:rsidR="0077457F" w:rsidRDefault="0077457F" w:rsidP="0077457F">
            <w:pPr>
              <w:spacing w:line="0" w:lineRule="atLeast"/>
              <w:rPr>
                <w:rFonts w:ascii="標楷體" w:eastAsia="標楷體" w:hAnsi="標楷體" w:cs="標楷體"/>
                <w:sz w:val="20"/>
                <w:szCs w:val="20"/>
              </w:rPr>
            </w:pPr>
            <w:r>
              <w:rPr>
                <w:rFonts w:ascii="標楷體" w:eastAsia="標楷體" w:hAnsi="標楷體" w:cs="標楷體" w:hint="eastAsia"/>
                <w:sz w:val="20"/>
                <w:szCs w:val="20"/>
              </w:rPr>
              <w:t>3.基本三角巾包紮法。</w:t>
            </w:r>
          </w:p>
          <w:p w14:paraId="60035FB4" w14:textId="77777777" w:rsidR="0077457F" w:rsidRDefault="0077457F" w:rsidP="0077457F">
            <w:pPr>
              <w:spacing w:line="0" w:lineRule="atLeast"/>
              <w:rPr>
                <w:rFonts w:ascii="標楷體" w:eastAsia="標楷體" w:hAnsi="標楷體" w:cs="標楷體"/>
                <w:sz w:val="20"/>
                <w:szCs w:val="20"/>
              </w:rPr>
            </w:pPr>
            <w:r>
              <w:rPr>
                <w:rFonts w:ascii="標楷體" w:eastAsia="標楷體" w:hAnsi="標楷體" w:cs="標楷體" w:hint="eastAsia"/>
                <w:sz w:val="20"/>
                <w:szCs w:val="20"/>
              </w:rPr>
              <w:t>4.常見運動傷害的處理原則。</w:t>
            </w:r>
          </w:p>
          <w:p w14:paraId="7C7B794B" w14:textId="77777777" w:rsidR="0077457F" w:rsidRDefault="0077457F" w:rsidP="0077457F">
            <w:pPr>
              <w:spacing w:line="0" w:lineRule="atLeast"/>
              <w:rPr>
                <w:rFonts w:ascii="標楷體" w:eastAsia="標楷體" w:hAnsi="標楷體" w:cs="標楷體"/>
                <w:sz w:val="20"/>
                <w:szCs w:val="20"/>
              </w:rPr>
            </w:pPr>
            <w:r>
              <w:rPr>
                <w:rFonts w:ascii="標楷體" w:eastAsia="標楷體" w:hAnsi="標楷體" w:cs="標楷體" w:hint="eastAsia"/>
                <w:sz w:val="20"/>
                <w:szCs w:val="20"/>
              </w:rPr>
              <w:t>5.培養樂於助人的價值觀。</w:t>
            </w:r>
          </w:p>
        </w:tc>
        <w:tc>
          <w:tcPr>
            <w:tcW w:w="1975" w:type="dxa"/>
            <w:gridSpan w:val="2"/>
            <w:tcBorders>
              <w:top w:val="single" w:sz="4" w:space="0" w:color="auto"/>
              <w:left w:val="single" w:sz="4" w:space="0" w:color="auto"/>
              <w:bottom w:val="single" w:sz="4" w:space="0" w:color="auto"/>
              <w:right w:val="single" w:sz="4" w:space="0" w:color="auto"/>
            </w:tcBorders>
            <w:hideMark/>
          </w:tcPr>
          <w:p w14:paraId="27E92A95" w14:textId="77777777" w:rsidR="0077457F" w:rsidRDefault="0077457F" w:rsidP="0077457F">
            <w:pPr>
              <w:spacing w:line="0" w:lineRule="atLeast"/>
              <w:rPr>
                <w:rFonts w:ascii="標楷體" w:eastAsia="標楷體" w:hAnsi="標楷體" w:cs="標楷體"/>
                <w:sz w:val="20"/>
                <w:szCs w:val="20"/>
              </w:rPr>
            </w:pPr>
            <w:r>
              <w:rPr>
                <w:rFonts w:ascii="標楷體" w:eastAsia="標楷體" w:hAnsi="標楷體" w:cs="標楷體" w:hint="eastAsia"/>
                <w:sz w:val="20"/>
                <w:szCs w:val="20"/>
              </w:rPr>
              <w:t>學生能說明急救的基本觀念，並正確示範繃帶與三角巾的基本包紮技巧。</w:t>
            </w:r>
          </w:p>
        </w:tc>
        <w:tc>
          <w:tcPr>
            <w:tcW w:w="1509" w:type="dxa"/>
            <w:tcBorders>
              <w:top w:val="single" w:sz="4" w:space="0" w:color="auto"/>
              <w:left w:val="single" w:sz="4" w:space="0" w:color="auto"/>
              <w:bottom w:val="single" w:sz="4" w:space="0" w:color="auto"/>
              <w:right w:val="single" w:sz="4" w:space="0" w:color="auto"/>
            </w:tcBorders>
            <w:hideMark/>
          </w:tcPr>
          <w:p w14:paraId="2E6E07EF" w14:textId="77777777" w:rsidR="0077457F" w:rsidRPr="00104652" w:rsidRDefault="0077457F" w:rsidP="0077457F">
            <w:pPr>
              <w:spacing w:line="0" w:lineRule="atLeast"/>
              <w:rPr>
                <w:rFonts w:eastAsia="標楷體"/>
                <w:sz w:val="20"/>
                <w:szCs w:val="20"/>
              </w:rPr>
            </w:pPr>
            <w:r w:rsidRPr="00104652">
              <w:rPr>
                <w:rFonts w:eastAsia="標楷體"/>
                <w:sz w:val="20"/>
                <w:szCs w:val="20"/>
              </w:rPr>
              <w:t>紙筆測驗</w:t>
            </w:r>
          </w:p>
          <w:p w14:paraId="7E1D6163" w14:textId="4E332DA6" w:rsidR="0077457F" w:rsidRDefault="0077457F" w:rsidP="0077457F">
            <w:pPr>
              <w:spacing w:line="0" w:lineRule="atLeast"/>
              <w:rPr>
                <w:rFonts w:ascii="標楷體" w:eastAsia="標楷體" w:hAnsi="標楷體" w:cs="標楷體"/>
                <w:sz w:val="20"/>
                <w:szCs w:val="20"/>
              </w:rPr>
            </w:pPr>
            <w:r w:rsidRPr="00104652">
              <w:rPr>
                <w:rFonts w:eastAsia="標楷體"/>
                <w:sz w:val="20"/>
                <w:szCs w:val="20"/>
              </w:rPr>
              <w:t>學習作業</w:t>
            </w:r>
            <w:r w:rsidRPr="00104652">
              <w:rPr>
                <w:rFonts w:eastAsia="標楷體"/>
                <w:sz w:val="20"/>
                <w:szCs w:val="20"/>
              </w:rPr>
              <w:br/>
            </w:r>
            <w:r w:rsidRPr="00104652">
              <w:rPr>
                <w:rFonts w:eastAsia="標楷體"/>
                <w:sz w:val="20"/>
                <w:szCs w:val="20"/>
              </w:rPr>
              <w:t>上課參與</w:t>
            </w:r>
            <w:r w:rsidRPr="00104652">
              <w:rPr>
                <w:rFonts w:eastAsia="標楷體"/>
                <w:sz w:val="20"/>
                <w:szCs w:val="20"/>
              </w:rPr>
              <w:br/>
            </w:r>
            <w:r w:rsidRPr="00104652">
              <w:rPr>
                <w:rFonts w:eastAsia="標楷體"/>
                <w:sz w:val="20"/>
                <w:szCs w:val="20"/>
              </w:rPr>
              <w:t>口語表達</w:t>
            </w:r>
            <w:r w:rsidRPr="00104652">
              <w:rPr>
                <w:rFonts w:eastAsia="標楷體"/>
                <w:sz w:val="20"/>
                <w:szCs w:val="20"/>
              </w:rPr>
              <w:br/>
            </w:r>
            <w:r w:rsidRPr="00104652">
              <w:rPr>
                <w:rFonts w:eastAsia="標楷體"/>
                <w:sz w:val="20"/>
                <w:szCs w:val="20"/>
              </w:rPr>
              <w:t>態度檢核</w:t>
            </w:r>
          </w:p>
        </w:tc>
      </w:tr>
      <w:tr w:rsidR="0077457F" w14:paraId="565AA400" w14:textId="77777777" w:rsidTr="0077457F">
        <w:trPr>
          <w:trHeight w:val="586"/>
          <w:jc w:val="center"/>
        </w:trPr>
        <w:tc>
          <w:tcPr>
            <w:tcW w:w="1555" w:type="dxa"/>
            <w:gridSpan w:val="2"/>
            <w:tcBorders>
              <w:top w:val="single" w:sz="4" w:space="0" w:color="auto"/>
              <w:left w:val="single" w:sz="4" w:space="0" w:color="auto"/>
              <w:bottom w:val="single" w:sz="4" w:space="0" w:color="auto"/>
              <w:right w:val="single" w:sz="4" w:space="0" w:color="auto"/>
            </w:tcBorders>
            <w:vAlign w:val="center"/>
            <w:hideMark/>
          </w:tcPr>
          <w:p w14:paraId="013F0D6B" w14:textId="77777777" w:rsidR="0077457F" w:rsidRDefault="0077457F" w:rsidP="0077457F">
            <w:pPr>
              <w:jc w:val="center"/>
              <w:rPr>
                <w:rFonts w:ascii="標楷體" w:eastAsia="標楷體" w:hAnsi="標楷體" w:cs="標楷體"/>
                <w:color w:val="000000"/>
              </w:rPr>
            </w:pPr>
            <w:r>
              <w:rPr>
                <w:rFonts w:ascii="標楷體" w:eastAsia="標楷體" w:hAnsi="標楷體" w:cs="標楷體" w:hint="eastAsia"/>
                <w:color w:val="000000"/>
              </w:rPr>
              <w:t>17</w:t>
            </w:r>
          </w:p>
          <w:p w14:paraId="27830E53" w14:textId="6AF28587" w:rsidR="0077457F" w:rsidRDefault="0077457F" w:rsidP="0077457F">
            <w:pPr>
              <w:jc w:val="center"/>
              <w:rPr>
                <w:rFonts w:ascii="標楷體" w:eastAsia="標楷體" w:hAnsi="標楷體" w:cs="標楷體"/>
              </w:rPr>
            </w:pPr>
            <w:r>
              <w:rPr>
                <w:rFonts w:ascii="標楷體" w:eastAsia="標楷體" w:hAnsi="標楷體" w:cs="標楷體" w:hint="eastAsia"/>
                <w:color w:val="000000"/>
              </w:rPr>
              <w:t>0601-060</w:t>
            </w:r>
            <w:r>
              <w:rPr>
                <w:rFonts w:ascii="標楷體" w:eastAsia="標楷體" w:hAnsi="標楷體" w:cs="標楷體"/>
                <w:color w:val="000000"/>
              </w:rPr>
              <w:t>5</w:t>
            </w:r>
          </w:p>
        </w:tc>
        <w:tc>
          <w:tcPr>
            <w:tcW w:w="1705" w:type="dxa"/>
            <w:gridSpan w:val="2"/>
            <w:tcBorders>
              <w:top w:val="single" w:sz="4" w:space="0" w:color="auto"/>
              <w:left w:val="single" w:sz="4" w:space="0" w:color="auto"/>
              <w:bottom w:val="single" w:sz="4" w:space="0" w:color="auto"/>
              <w:right w:val="single" w:sz="4" w:space="0" w:color="auto"/>
            </w:tcBorders>
            <w:vAlign w:val="center"/>
            <w:hideMark/>
          </w:tcPr>
          <w:p w14:paraId="69C93AE6" w14:textId="77777777" w:rsidR="0077457F" w:rsidRDefault="0077457F" w:rsidP="0077457F">
            <w:pPr>
              <w:rPr>
                <w:rFonts w:eastAsia="標楷體"/>
                <w:sz w:val="20"/>
                <w:szCs w:val="20"/>
              </w:rPr>
            </w:pPr>
            <w:r>
              <w:rPr>
                <w:rFonts w:eastAsia="標楷體" w:hint="eastAsia"/>
                <w:sz w:val="20"/>
                <w:szCs w:val="20"/>
              </w:rPr>
              <w:t>單元三</w:t>
            </w:r>
            <w:r>
              <w:rPr>
                <w:rFonts w:eastAsia="標楷體"/>
                <w:sz w:val="20"/>
                <w:szCs w:val="20"/>
              </w:rPr>
              <w:t xml:space="preserve"> </w:t>
            </w:r>
            <w:r>
              <w:rPr>
                <w:rFonts w:eastAsia="標楷體" w:hint="eastAsia"/>
                <w:sz w:val="20"/>
                <w:szCs w:val="20"/>
              </w:rPr>
              <w:t>安全守護神</w:t>
            </w:r>
          </w:p>
          <w:p w14:paraId="67E584F6" w14:textId="77777777" w:rsidR="0077457F" w:rsidRDefault="0077457F" w:rsidP="0077457F">
            <w:pPr>
              <w:spacing w:line="0" w:lineRule="atLeast"/>
              <w:rPr>
                <w:rFonts w:eastAsia="標楷體"/>
                <w:sz w:val="20"/>
                <w:szCs w:val="20"/>
              </w:rPr>
            </w:pPr>
            <w:r>
              <w:rPr>
                <w:rFonts w:eastAsia="標楷體" w:hint="eastAsia"/>
                <w:sz w:val="20"/>
                <w:szCs w:val="20"/>
              </w:rPr>
              <w:t>第</w:t>
            </w:r>
            <w:r>
              <w:rPr>
                <w:rFonts w:eastAsia="標楷體"/>
                <w:sz w:val="20"/>
                <w:szCs w:val="20"/>
              </w:rPr>
              <w:t>2</w:t>
            </w:r>
            <w:r>
              <w:rPr>
                <w:rFonts w:eastAsia="標楷體" w:hint="eastAsia"/>
                <w:sz w:val="20"/>
                <w:szCs w:val="20"/>
              </w:rPr>
              <w:t>章</w:t>
            </w:r>
            <w:r>
              <w:rPr>
                <w:rFonts w:eastAsia="標楷體"/>
                <w:sz w:val="20"/>
                <w:szCs w:val="20"/>
              </w:rPr>
              <w:t xml:space="preserve"> </w:t>
            </w:r>
            <w:r>
              <w:rPr>
                <w:rFonts w:eastAsia="標楷體" w:hint="eastAsia"/>
                <w:sz w:val="20"/>
                <w:szCs w:val="20"/>
              </w:rPr>
              <w:t>急救得來速</w:t>
            </w:r>
          </w:p>
          <w:p w14:paraId="6B2AB16C" w14:textId="77777777" w:rsidR="0077457F" w:rsidRDefault="0077457F" w:rsidP="0077457F">
            <w:pPr>
              <w:spacing w:line="0" w:lineRule="atLeast"/>
              <w:rPr>
                <w:rFonts w:ascii="標楷體" w:eastAsia="標楷體" w:hAnsi="標楷體" w:cs="標楷體"/>
                <w:sz w:val="20"/>
                <w:szCs w:val="20"/>
              </w:rPr>
            </w:pPr>
            <w:r>
              <w:rPr>
                <w:rFonts w:ascii="標楷體" w:eastAsia="標楷體" w:hAnsi="標楷體" w:cs="標楷體" w:hint="eastAsia"/>
                <w:sz w:val="20"/>
                <w:szCs w:val="20"/>
              </w:rPr>
              <w:t>【安全教育】</w:t>
            </w:r>
          </w:p>
        </w:tc>
        <w:tc>
          <w:tcPr>
            <w:tcW w:w="2691" w:type="dxa"/>
            <w:gridSpan w:val="2"/>
            <w:tcBorders>
              <w:top w:val="single" w:sz="4" w:space="0" w:color="auto"/>
              <w:left w:val="single" w:sz="4" w:space="0" w:color="auto"/>
              <w:bottom w:val="single" w:sz="4" w:space="0" w:color="auto"/>
              <w:right w:val="single" w:sz="4" w:space="0" w:color="auto"/>
            </w:tcBorders>
            <w:hideMark/>
          </w:tcPr>
          <w:p w14:paraId="5FE57731" w14:textId="77777777" w:rsidR="0077457F" w:rsidRDefault="0077457F" w:rsidP="0077457F">
            <w:pPr>
              <w:spacing w:line="0" w:lineRule="atLeast"/>
              <w:rPr>
                <w:rFonts w:ascii="標楷體" w:eastAsia="標楷體" w:hAnsi="標楷體" w:cs="標楷體"/>
                <w:sz w:val="20"/>
                <w:szCs w:val="20"/>
              </w:rPr>
            </w:pPr>
            <w:r>
              <w:rPr>
                <w:rFonts w:ascii="標楷體" w:eastAsia="標楷體" w:hAnsi="標楷體" w:cs="標楷體" w:hint="eastAsia"/>
                <w:sz w:val="20"/>
                <w:szCs w:val="20"/>
              </w:rPr>
              <w:t>1.急救觀念與原則。</w:t>
            </w:r>
          </w:p>
          <w:p w14:paraId="011A6F7E" w14:textId="77777777" w:rsidR="0077457F" w:rsidRDefault="0077457F" w:rsidP="0077457F">
            <w:pPr>
              <w:spacing w:line="0" w:lineRule="atLeast"/>
              <w:rPr>
                <w:rFonts w:ascii="標楷體" w:eastAsia="標楷體" w:hAnsi="標楷體" w:cs="標楷體"/>
                <w:sz w:val="20"/>
                <w:szCs w:val="20"/>
              </w:rPr>
            </w:pPr>
            <w:r>
              <w:rPr>
                <w:rFonts w:ascii="標楷體" w:eastAsia="標楷體" w:hAnsi="標楷體" w:cs="標楷體" w:hint="eastAsia"/>
                <w:sz w:val="20"/>
                <w:szCs w:val="20"/>
              </w:rPr>
              <w:t>2.基本繃帶包紮法。</w:t>
            </w:r>
          </w:p>
          <w:p w14:paraId="6E33DC55" w14:textId="77777777" w:rsidR="0077457F" w:rsidRDefault="0077457F" w:rsidP="0077457F">
            <w:pPr>
              <w:spacing w:line="0" w:lineRule="atLeast"/>
              <w:rPr>
                <w:rFonts w:ascii="標楷體" w:eastAsia="標楷體" w:hAnsi="標楷體" w:cs="標楷體"/>
                <w:sz w:val="20"/>
                <w:szCs w:val="20"/>
              </w:rPr>
            </w:pPr>
            <w:r>
              <w:rPr>
                <w:rFonts w:ascii="標楷體" w:eastAsia="標楷體" w:hAnsi="標楷體" w:cs="標楷體" w:hint="eastAsia"/>
                <w:sz w:val="20"/>
                <w:szCs w:val="20"/>
              </w:rPr>
              <w:t>3.基本三角巾包紮法。</w:t>
            </w:r>
          </w:p>
          <w:p w14:paraId="5698A57C" w14:textId="77777777" w:rsidR="0077457F" w:rsidRDefault="0077457F" w:rsidP="0077457F">
            <w:pPr>
              <w:spacing w:line="0" w:lineRule="atLeast"/>
              <w:rPr>
                <w:rFonts w:ascii="標楷體" w:eastAsia="標楷體" w:hAnsi="標楷體" w:cs="標楷體"/>
                <w:sz w:val="20"/>
                <w:szCs w:val="20"/>
              </w:rPr>
            </w:pPr>
            <w:r>
              <w:rPr>
                <w:rFonts w:ascii="標楷體" w:eastAsia="標楷體" w:hAnsi="標楷體" w:cs="標楷體" w:hint="eastAsia"/>
                <w:sz w:val="20"/>
                <w:szCs w:val="20"/>
              </w:rPr>
              <w:t>4.常見運動傷害的處理原則。</w:t>
            </w:r>
          </w:p>
          <w:p w14:paraId="39116E1F" w14:textId="77777777" w:rsidR="0077457F" w:rsidRDefault="0077457F" w:rsidP="0077457F">
            <w:pPr>
              <w:spacing w:line="0" w:lineRule="atLeast"/>
              <w:rPr>
                <w:rFonts w:ascii="標楷體" w:eastAsia="標楷體" w:hAnsi="標楷體" w:cs="標楷體"/>
                <w:sz w:val="20"/>
                <w:szCs w:val="20"/>
              </w:rPr>
            </w:pPr>
            <w:r>
              <w:rPr>
                <w:rFonts w:ascii="標楷體" w:eastAsia="標楷體" w:hAnsi="標楷體" w:cs="標楷體" w:hint="eastAsia"/>
                <w:sz w:val="20"/>
                <w:szCs w:val="20"/>
              </w:rPr>
              <w:t>5.培養樂於助人的價值觀。</w:t>
            </w:r>
          </w:p>
        </w:tc>
        <w:tc>
          <w:tcPr>
            <w:tcW w:w="1975" w:type="dxa"/>
            <w:gridSpan w:val="2"/>
            <w:tcBorders>
              <w:top w:val="single" w:sz="4" w:space="0" w:color="auto"/>
              <w:left w:val="single" w:sz="4" w:space="0" w:color="auto"/>
              <w:bottom w:val="single" w:sz="4" w:space="0" w:color="auto"/>
              <w:right w:val="single" w:sz="4" w:space="0" w:color="auto"/>
            </w:tcBorders>
            <w:hideMark/>
          </w:tcPr>
          <w:p w14:paraId="6CBA8090" w14:textId="77777777" w:rsidR="0077457F" w:rsidRDefault="0077457F" w:rsidP="0077457F">
            <w:pPr>
              <w:spacing w:line="0" w:lineRule="atLeast"/>
              <w:rPr>
                <w:rFonts w:ascii="標楷體" w:eastAsia="標楷體" w:hAnsi="標楷體" w:cs="標楷體"/>
                <w:sz w:val="20"/>
                <w:szCs w:val="20"/>
              </w:rPr>
            </w:pPr>
            <w:r>
              <w:rPr>
                <w:rFonts w:ascii="標楷體" w:eastAsia="標楷體" w:hAnsi="標楷體" w:cs="標楷體" w:hint="eastAsia"/>
                <w:sz w:val="20"/>
                <w:szCs w:val="20"/>
              </w:rPr>
              <w:t>學生能說明急救的基本觀念，並正確示範繃帶與三角巾的基本包紮技巧。</w:t>
            </w:r>
          </w:p>
        </w:tc>
        <w:tc>
          <w:tcPr>
            <w:tcW w:w="1509" w:type="dxa"/>
            <w:tcBorders>
              <w:top w:val="single" w:sz="4" w:space="0" w:color="auto"/>
              <w:left w:val="single" w:sz="4" w:space="0" w:color="auto"/>
              <w:bottom w:val="single" w:sz="4" w:space="0" w:color="auto"/>
              <w:right w:val="single" w:sz="4" w:space="0" w:color="auto"/>
            </w:tcBorders>
            <w:hideMark/>
          </w:tcPr>
          <w:p w14:paraId="52826758" w14:textId="77777777" w:rsidR="0077457F" w:rsidRPr="00104652" w:rsidRDefault="0077457F" w:rsidP="0077457F">
            <w:pPr>
              <w:spacing w:line="0" w:lineRule="atLeast"/>
              <w:rPr>
                <w:rFonts w:eastAsia="標楷體"/>
                <w:sz w:val="20"/>
                <w:szCs w:val="20"/>
              </w:rPr>
            </w:pPr>
            <w:r w:rsidRPr="00104652">
              <w:rPr>
                <w:rFonts w:eastAsia="標楷體"/>
                <w:sz w:val="20"/>
                <w:szCs w:val="20"/>
              </w:rPr>
              <w:t>紙筆測驗</w:t>
            </w:r>
          </w:p>
          <w:p w14:paraId="2529F9A3" w14:textId="6FC38EA8" w:rsidR="0077457F" w:rsidRDefault="0077457F" w:rsidP="0077457F">
            <w:pPr>
              <w:spacing w:line="0" w:lineRule="atLeast"/>
              <w:rPr>
                <w:rFonts w:ascii="標楷體" w:eastAsia="標楷體" w:hAnsi="標楷體" w:cs="標楷體"/>
                <w:sz w:val="20"/>
                <w:szCs w:val="20"/>
              </w:rPr>
            </w:pPr>
            <w:r w:rsidRPr="00104652">
              <w:rPr>
                <w:rFonts w:eastAsia="標楷體"/>
                <w:sz w:val="20"/>
                <w:szCs w:val="20"/>
              </w:rPr>
              <w:t>學習作業</w:t>
            </w:r>
            <w:r w:rsidRPr="00104652">
              <w:rPr>
                <w:rFonts w:eastAsia="標楷體"/>
                <w:sz w:val="20"/>
                <w:szCs w:val="20"/>
              </w:rPr>
              <w:br/>
            </w:r>
            <w:r w:rsidRPr="00104652">
              <w:rPr>
                <w:rFonts w:eastAsia="標楷體"/>
                <w:sz w:val="20"/>
                <w:szCs w:val="20"/>
              </w:rPr>
              <w:t>上課參與</w:t>
            </w:r>
            <w:r w:rsidRPr="00104652">
              <w:rPr>
                <w:rFonts w:eastAsia="標楷體"/>
                <w:sz w:val="20"/>
                <w:szCs w:val="20"/>
              </w:rPr>
              <w:br/>
            </w:r>
            <w:r w:rsidRPr="00104652">
              <w:rPr>
                <w:rFonts w:eastAsia="標楷體"/>
                <w:sz w:val="20"/>
                <w:szCs w:val="20"/>
              </w:rPr>
              <w:t>口語表達</w:t>
            </w:r>
            <w:r w:rsidRPr="00104652">
              <w:rPr>
                <w:rFonts w:eastAsia="標楷體"/>
                <w:sz w:val="20"/>
                <w:szCs w:val="20"/>
              </w:rPr>
              <w:br/>
            </w:r>
            <w:r w:rsidRPr="00104652">
              <w:rPr>
                <w:rFonts w:eastAsia="標楷體"/>
                <w:sz w:val="20"/>
                <w:szCs w:val="20"/>
              </w:rPr>
              <w:t>態度檢核</w:t>
            </w:r>
          </w:p>
        </w:tc>
      </w:tr>
      <w:tr w:rsidR="0077457F" w14:paraId="30F09C9E" w14:textId="77777777" w:rsidTr="0077457F">
        <w:trPr>
          <w:trHeight w:val="586"/>
          <w:jc w:val="center"/>
        </w:trPr>
        <w:tc>
          <w:tcPr>
            <w:tcW w:w="1555" w:type="dxa"/>
            <w:gridSpan w:val="2"/>
            <w:tcBorders>
              <w:top w:val="single" w:sz="4" w:space="0" w:color="auto"/>
              <w:left w:val="single" w:sz="4" w:space="0" w:color="auto"/>
              <w:bottom w:val="single" w:sz="4" w:space="0" w:color="auto"/>
              <w:right w:val="single" w:sz="4" w:space="0" w:color="auto"/>
            </w:tcBorders>
            <w:vAlign w:val="center"/>
            <w:hideMark/>
          </w:tcPr>
          <w:p w14:paraId="24A5C8AD" w14:textId="77777777" w:rsidR="0077457F" w:rsidRDefault="0077457F" w:rsidP="0077457F">
            <w:pPr>
              <w:jc w:val="center"/>
              <w:rPr>
                <w:rFonts w:ascii="標楷體" w:eastAsia="標楷體" w:hAnsi="標楷體" w:cs="標楷體"/>
                <w:color w:val="000000"/>
              </w:rPr>
            </w:pPr>
            <w:r>
              <w:rPr>
                <w:rFonts w:ascii="標楷體" w:eastAsia="標楷體" w:hAnsi="標楷體" w:cs="標楷體" w:hint="eastAsia"/>
                <w:color w:val="000000"/>
              </w:rPr>
              <w:t>18</w:t>
            </w:r>
          </w:p>
          <w:p w14:paraId="6E528045" w14:textId="0710664C" w:rsidR="0077457F" w:rsidRDefault="0077457F" w:rsidP="0077457F">
            <w:pPr>
              <w:jc w:val="center"/>
              <w:rPr>
                <w:rFonts w:ascii="標楷體" w:eastAsia="標楷體" w:hAnsi="標楷體" w:cs="標楷體"/>
              </w:rPr>
            </w:pPr>
            <w:r>
              <w:rPr>
                <w:rFonts w:ascii="標楷體" w:eastAsia="標楷體" w:hAnsi="標楷體" w:cs="標楷體" w:hint="eastAsia"/>
                <w:color w:val="000000"/>
              </w:rPr>
              <w:t>0608-061</w:t>
            </w:r>
            <w:r>
              <w:rPr>
                <w:rFonts w:ascii="標楷體" w:eastAsia="標楷體" w:hAnsi="標楷體" w:cs="標楷體"/>
                <w:color w:val="000000"/>
              </w:rPr>
              <w:t>2</w:t>
            </w:r>
          </w:p>
        </w:tc>
        <w:tc>
          <w:tcPr>
            <w:tcW w:w="1705" w:type="dxa"/>
            <w:gridSpan w:val="2"/>
            <w:tcBorders>
              <w:top w:val="single" w:sz="4" w:space="0" w:color="auto"/>
              <w:left w:val="single" w:sz="4" w:space="0" w:color="auto"/>
              <w:bottom w:val="single" w:sz="4" w:space="0" w:color="auto"/>
              <w:right w:val="single" w:sz="4" w:space="0" w:color="auto"/>
            </w:tcBorders>
            <w:vAlign w:val="center"/>
            <w:hideMark/>
          </w:tcPr>
          <w:p w14:paraId="6E0FC2F6" w14:textId="77777777" w:rsidR="0077457F" w:rsidRDefault="0077457F" w:rsidP="0077457F">
            <w:pPr>
              <w:rPr>
                <w:rFonts w:eastAsia="標楷體"/>
                <w:sz w:val="20"/>
                <w:szCs w:val="20"/>
              </w:rPr>
            </w:pPr>
            <w:r>
              <w:rPr>
                <w:rFonts w:eastAsia="標楷體" w:hint="eastAsia"/>
                <w:sz w:val="20"/>
                <w:szCs w:val="20"/>
              </w:rPr>
              <w:t>單元三</w:t>
            </w:r>
            <w:r>
              <w:rPr>
                <w:rFonts w:eastAsia="標楷體"/>
                <w:sz w:val="20"/>
                <w:szCs w:val="20"/>
              </w:rPr>
              <w:t xml:space="preserve"> </w:t>
            </w:r>
            <w:r>
              <w:rPr>
                <w:rFonts w:eastAsia="標楷體" w:hint="eastAsia"/>
                <w:sz w:val="20"/>
                <w:szCs w:val="20"/>
              </w:rPr>
              <w:t>安全守護神</w:t>
            </w:r>
          </w:p>
          <w:p w14:paraId="6DB746C8" w14:textId="77777777" w:rsidR="0077457F" w:rsidRDefault="0077457F" w:rsidP="0077457F">
            <w:pPr>
              <w:spacing w:line="0" w:lineRule="atLeast"/>
              <w:rPr>
                <w:rFonts w:eastAsia="標楷體"/>
                <w:sz w:val="20"/>
                <w:szCs w:val="20"/>
              </w:rPr>
            </w:pPr>
            <w:r>
              <w:rPr>
                <w:rFonts w:eastAsia="標楷體" w:hint="eastAsia"/>
                <w:sz w:val="20"/>
                <w:szCs w:val="20"/>
              </w:rPr>
              <w:t>第</w:t>
            </w:r>
            <w:r>
              <w:rPr>
                <w:rFonts w:eastAsia="標楷體"/>
                <w:sz w:val="20"/>
                <w:szCs w:val="20"/>
              </w:rPr>
              <w:t>2</w:t>
            </w:r>
            <w:r>
              <w:rPr>
                <w:rFonts w:eastAsia="標楷體" w:hint="eastAsia"/>
                <w:sz w:val="20"/>
                <w:szCs w:val="20"/>
              </w:rPr>
              <w:t>章</w:t>
            </w:r>
            <w:r>
              <w:rPr>
                <w:rFonts w:eastAsia="標楷體"/>
                <w:sz w:val="20"/>
                <w:szCs w:val="20"/>
              </w:rPr>
              <w:t xml:space="preserve"> </w:t>
            </w:r>
            <w:r>
              <w:rPr>
                <w:rFonts w:eastAsia="標楷體" w:hint="eastAsia"/>
                <w:sz w:val="20"/>
                <w:szCs w:val="20"/>
              </w:rPr>
              <w:t>急救得來速</w:t>
            </w:r>
          </w:p>
          <w:p w14:paraId="2B236AC2" w14:textId="77777777" w:rsidR="0077457F" w:rsidRDefault="0077457F" w:rsidP="0077457F">
            <w:pPr>
              <w:spacing w:line="0" w:lineRule="atLeast"/>
              <w:rPr>
                <w:rFonts w:ascii="標楷體" w:eastAsia="標楷體" w:hAnsi="標楷體" w:cs="標楷體"/>
                <w:sz w:val="20"/>
                <w:szCs w:val="20"/>
              </w:rPr>
            </w:pPr>
            <w:r>
              <w:rPr>
                <w:rFonts w:ascii="標楷體" w:eastAsia="標楷體" w:hAnsi="標楷體" w:cs="標楷體" w:hint="eastAsia"/>
                <w:sz w:val="20"/>
                <w:szCs w:val="20"/>
              </w:rPr>
              <w:t>【安全教育】</w:t>
            </w:r>
          </w:p>
        </w:tc>
        <w:tc>
          <w:tcPr>
            <w:tcW w:w="2691" w:type="dxa"/>
            <w:gridSpan w:val="2"/>
            <w:tcBorders>
              <w:top w:val="single" w:sz="4" w:space="0" w:color="auto"/>
              <w:left w:val="single" w:sz="4" w:space="0" w:color="auto"/>
              <w:bottom w:val="single" w:sz="4" w:space="0" w:color="auto"/>
              <w:right w:val="single" w:sz="4" w:space="0" w:color="auto"/>
            </w:tcBorders>
            <w:hideMark/>
          </w:tcPr>
          <w:p w14:paraId="08C350F3" w14:textId="77777777" w:rsidR="0077457F" w:rsidRDefault="0077457F" w:rsidP="0077457F">
            <w:pPr>
              <w:spacing w:line="0" w:lineRule="atLeast"/>
              <w:rPr>
                <w:rFonts w:ascii="標楷體" w:eastAsia="標楷體" w:hAnsi="標楷體" w:cs="標楷體"/>
                <w:sz w:val="20"/>
                <w:szCs w:val="20"/>
              </w:rPr>
            </w:pPr>
            <w:r>
              <w:rPr>
                <w:rFonts w:ascii="標楷體" w:eastAsia="標楷體" w:hAnsi="標楷體" w:cs="標楷體" w:hint="eastAsia"/>
                <w:sz w:val="20"/>
                <w:szCs w:val="20"/>
              </w:rPr>
              <w:t>1.急救觀念與原則。</w:t>
            </w:r>
          </w:p>
          <w:p w14:paraId="48051DCB" w14:textId="77777777" w:rsidR="0077457F" w:rsidRDefault="0077457F" w:rsidP="0077457F">
            <w:pPr>
              <w:spacing w:line="0" w:lineRule="atLeast"/>
              <w:rPr>
                <w:rFonts w:ascii="標楷體" w:eastAsia="標楷體" w:hAnsi="標楷體" w:cs="標楷體"/>
                <w:sz w:val="20"/>
                <w:szCs w:val="20"/>
              </w:rPr>
            </w:pPr>
            <w:r>
              <w:rPr>
                <w:rFonts w:ascii="標楷體" w:eastAsia="標楷體" w:hAnsi="標楷體" w:cs="標楷體" w:hint="eastAsia"/>
                <w:sz w:val="20"/>
                <w:szCs w:val="20"/>
              </w:rPr>
              <w:t>2.基本繃帶包紮法。</w:t>
            </w:r>
          </w:p>
          <w:p w14:paraId="0754D256" w14:textId="77777777" w:rsidR="0077457F" w:rsidRDefault="0077457F" w:rsidP="0077457F">
            <w:pPr>
              <w:spacing w:line="0" w:lineRule="atLeast"/>
              <w:rPr>
                <w:rFonts w:ascii="標楷體" w:eastAsia="標楷體" w:hAnsi="標楷體" w:cs="標楷體"/>
                <w:sz w:val="20"/>
                <w:szCs w:val="20"/>
              </w:rPr>
            </w:pPr>
            <w:r>
              <w:rPr>
                <w:rFonts w:ascii="標楷體" w:eastAsia="標楷體" w:hAnsi="標楷體" w:cs="標楷體" w:hint="eastAsia"/>
                <w:sz w:val="20"/>
                <w:szCs w:val="20"/>
              </w:rPr>
              <w:t>3.基本三角巾包紮法。</w:t>
            </w:r>
          </w:p>
          <w:p w14:paraId="5C15DBB2" w14:textId="77777777" w:rsidR="0077457F" w:rsidRDefault="0077457F" w:rsidP="0077457F">
            <w:pPr>
              <w:spacing w:line="0" w:lineRule="atLeast"/>
              <w:rPr>
                <w:rFonts w:ascii="標楷體" w:eastAsia="標楷體" w:hAnsi="標楷體" w:cs="標楷體"/>
                <w:sz w:val="20"/>
                <w:szCs w:val="20"/>
              </w:rPr>
            </w:pPr>
            <w:r>
              <w:rPr>
                <w:rFonts w:ascii="標楷體" w:eastAsia="標楷體" w:hAnsi="標楷體" w:cs="標楷體" w:hint="eastAsia"/>
                <w:sz w:val="20"/>
                <w:szCs w:val="20"/>
              </w:rPr>
              <w:t>4.常見運動傷害的處理原則。</w:t>
            </w:r>
          </w:p>
          <w:p w14:paraId="4D9A2D2E" w14:textId="77777777" w:rsidR="0077457F" w:rsidRDefault="0077457F" w:rsidP="0077457F">
            <w:pPr>
              <w:spacing w:line="0" w:lineRule="atLeast"/>
              <w:rPr>
                <w:rFonts w:ascii="標楷體" w:eastAsia="標楷體" w:hAnsi="標楷體" w:cs="標楷體"/>
                <w:sz w:val="20"/>
                <w:szCs w:val="20"/>
              </w:rPr>
            </w:pPr>
            <w:r>
              <w:rPr>
                <w:rFonts w:ascii="標楷體" w:eastAsia="標楷體" w:hAnsi="標楷體" w:cs="標楷體" w:hint="eastAsia"/>
                <w:sz w:val="20"/>
                <w:szCs w:val="20"/>
              </w:rPr>
              <w:t>5.培養樂於助人的價值觀。</w:t>
            </w:r>
          </w:p>
        </w:tc>
        <w:tc>
          <w:tcPr>
            <w:tcW w:w="1975" w:type="dxa"/>
            <w:gridSpan w:val="2"/>
            <w:tcBorders>
              <w:top w:val="single" w:sz="4" w:space="0" w:color="auto"/>
              <w:left w:val="single" w:sz="4" w:space="0" w:color="auto"/>
              <w:bottom w:val="single" w:sz="4" w:space="0" w:color="auto"/>
              <w:right w:val="single" w:sz="4" w:space="0" w:color="auto"/>
            </w:tcBorders>
            <w:hideMark/>
          </w:tcPr>
          <w:p w14:paraId="2EC41EAB" w14:textId="77777777" w:rsidR="0077457F" w:rsidRDefault="0077457F" w:rsidP="0077457F">
            <w:pPr>
              <w:spacing w:line="0" w:lineRule="atLeast"/>
              <w:rPr>
                <w:rFonts w:ascii="標楷體" w:eastAsia="標楷體" w:hAnsi="標楷體" w:cs="標楷體"/>
                <w:sz w:val="20"/>
                <w:szCs w:val="20"/>
              </w:rPr>
            </w:pPr>
            <w:r>
              <w:rPr>
                <w:rFonts w:ascii="標楷體" w:eastAsia="標楷體" w:hAnsi="標楷體" w:cs="標楷體" w:hint="eastAsia"/>
                <w:sz w:val="20"/>
                <w:szCs w:val="20"/>
              </w:rPr>
              <w:t>學生能說明急救的基本觀念，並正確示範繃帶與三角巾的基本包紮技巧。</w:t>
            </w:r>
          </w:p>
        </w:tc>
        <w:tc>
          <w:tcPr>
            <w:tcW w:w="1509" w:type="dxa"/>
            <w:tcBorders>
              <w:top w:val="single" w:sz="4" w:space="0" w:color="auto"/>
              <w:left w:val="single" w:sz="4" w:space="0" w:color="auto"/>
              <w:bottom w:val="single" w:sz="4" w:space="0" w:color="auto"/>
              <w:right w:val="single" w:sz="4" w:space="0" w:color="auto"/>
            </w:tcBorders>
            <w:hideMark/>
          </w:tcPr>
          <w:p w14:paraId="31DDCAC2" w14:textId="77777777" w:rsidR="0077457F" w:rsidRPr="00104652" w:rsidRDefault="0077457F" w:rsidP="0077457F">
            <w:pPr>
              <w:spacing w:line="0" w:lineRule="atLeast"/>
              <w:rPr>
                <w:rFonts w:eastAsia="標楷體"/>
                <w:sz w:val="20"/>
                <w:szCs w:val="20"/>
              </w:rPr>
            </w:pPr>
            <w:r w:rsidRPr="00104652">
              <w:rPr>
                <w:rFonts w:eastAsia="標楷體"/>
                <w:sz w:val="20"/>
                <w:szCs w:val="20"/>
              </w:rPr>
              <w:t>紙筆測驗</w:t>
            </w:r>
          </w:p>
          <w:p w14:paraId="12826F32" w14:textId="24B83178" w:rsidR="0077457F" w:rsidRDefault="0077457F" w:rsidP="0077457F">
            <w:pPr>
              <w:spacing w:line="0" w:lineRule="atLeast"/>
              <w:rPr>
                <w:rFonts w:ascii="標楷體" w:eastAsia="標楷體" w:hAnsi="標楷體" w:cs="標楷體"/>
                <w:sz w:val="20"/>
                <w:szCs w:val="20"/>
              </w:rPr>
            </w:pPr>
            <w:r w:rsidRPr="00104652">
              <w:rPr>
                <w:rFonts w:eastAsia="標楷體"/>
                <w:sz w:val="20"/>
                <w:szCs w:val="20"/>
              </w:rPr>
              <w:t>學習作業</w:t>
            </w:r>
            <w:r w:rsidRPr="00104652">
              <w:rPr>
                <w:rFonts w:eastAsia="標楷體"/>
                <w:sz w:val="20"/>
                <w:szCs w:val="20"/>
              </w:rPr>
              <w:br/>
            </w:r>
            <w:r w:rsidRPr="00104652">
              <w:rPr>
                <w:rFonts w:eastAsia="標楷體"/>
                <w:sz w:val="20"/>
                <w:szCs w:val="20"/>
              </w:rPr>
              <w:t>上課參與</w:t>
            </w:r>
            <w:r w:rsidRPr="00104652">
              <w:rPr>
                <w:rFonts w:eastAsia="標楷體"/>
                <w:sz w:val="20"/>
                <w:szCs w:val="20"/>
              </w:rPr>
              <w:br/>
            </w:r>
            <w:r w:rsidRPr="00104652">
              <w:rPr>
                <w:rFonts w:eastAsia="標楷體"/>
                <w:sz w:val="20"/>
                <w:szCs w:val="20"/>
              </w:rPr>
              <w:t>口語表達</w:t>
            </w:r>
            <w:r w:rsidRPr="00104652">
              <w:rPr>
                <w:rFonts w:eastAsia="標楷體"/>
                <w:sz w:val="20"/>
                <w:szCs w:val="20"/>
              </w:rPr>
              <w:br/>
            </w:r>
            <w:r w:rsidRPr="00104652">
              <w:rPr>
                <w:rFonts w:eastAsia="標楷體"/>
                <w:sz w:val="20"/>
                <w:szCs w:val="20"/>
              </w:rPr>
              <w:t>態度檢核</w:t>
            </w:r>
          </w:p>
        </w:tc>
      </w:tr>
      <w:tr w:rsidR="0077457F" w14:paraId="08A92A76" w14:textId="77777777" w:rsidTr="0077457F">
        <w:trPr>
          <w:trHeight w:val="586"/>
          <w:jc w:val="center"/>
        </w:trPr>
        <w:tc>
          <w:tcPr>
            <w:tcW w:w="1555" w:type="dxa"/>
            <w:gridSpan w:val="2"/>
            <w:tcBorders>
              <w:top w:val="single" w:sz="4" w:space="0" w:color="auto"/>
              <w:left w:val="single" w:sz="4" w:space="0" w:color="auto"/>
              <w:bottom w:val="single" w:sz="4" w:space="0" w:color="auto"/>
              <w:right w:val="single" w:sz="4" w:space="0" w:color="auto"/>
            </w:tcBorders>
            <w:vAlign w:val="center"/>
            <w:hideMark/>
          </w:tcPr>
          <w:p w14:paraId="49F5114F" w14:textId="77777777" w:rsidR="0077457F" w:rsidRDefault="0077457F" w:rsidP="0077457F">
            <w:pPr>
              <w:jc w:val="center"/>
              <w:rPr>
                <w:rFonts w:ascii="標楷體" w:eastAsia="標楷體" w:hAnsi="標楷體" w:cs="標楷體"/>
                <w:color w:val="000000"/>
              </w:rPr>
            </w:pPr>
            <w:r>
              <w:rPr>
                <w:rFonts w:ascii="標楷體" w:eastAsia="標楷體" w:hAnsi="標楷體" w:cs="標楷體" w:hint="eastAsia"/>
                <w:color w:val="000000"/>
              </w:rPr>
              <w:t>19</w:t>
            </w:r>
          </w:p>
          <w:p w14:paraId="19B52FDE" w14:textId="59A5CE54" w:rsidR="0077457F" w:rsidRDefault="0077457F" w:rsidP="0077457F">
            <w:pPr>
              <w:jc w:val="center"/>
              <w:rPr>
                <w:rFonts w:ascii="標楷體" w:eastAsia="標楷體" w:hAnsi="標楷體" w:cs="標楷體"/>
              </w:rPr>
            </w:pPr>
            <w:r>
              <w:rPr>
                <w:rFonts w:ascii="標楷體" w:eastAsia="標楷體" w:hAnsi="標楷體" w:cs="標楷體" w:hint="eastAsia"/>
                <w:color w:val="000000"/>
              </w:rPr>
              <w:t>0615-06</w:t>
            </w:r>
            <w:r>
              <w:rPr>
                <w:rFonts w:ascii="標楷體" w:eastAsia="標楷體" w:hAnsi="標楷體" w:cs="標楷體"/>
                <w:color w:val="000000"/>
              </w:rPr>
              <w:t>19</w:t>
            </w:r>
          </w:p>
        </w:tc>
        <w:tc>
          <w:tcPr>
            <w:tcW w:w="1705" w:type="dxa"/>
            <w:gridSpan w:val="2"/>
            <w:tcBorders>
              <w:top w:val="single" w:sz="4" w:space="0" w:color="auto"/>
              <w:left w:val="single" w:sz="4" w:space="0" w:color="auto"/>
              <w:bottom w:val="single" w:sz="4" w:space="0" w:color="auto"/>
              <w:right w:val="single" w:sz="4" w:space="0" w:color="auto"/>
            </w:tcBorders>
            <w:vAlign w:val="center"/>
            <w:hideMark/>
          </w:tcPr>
          <w:p w14:paraId="56FA22A7" w14:textId="77777777" w:rsidR="0077457F" w:rsidRDefault="0077457F" w:rsidP="0077457F">
            <w:pPr>
              <w:rPr>
                <w:rFonts w:eastAsia="標楷體"/>
                <w:sz w:val="20"/>
                <w:szCs w:val="20"/>
              </w:rPr>
            </w:pPr>
            <w:r>
              <w:rPr>
                <w:rFonts w:eastAsia="標楷體" w:hint="eastAsia"/>
                <w:sz w:val="20"/>
                <w:szCs w:val="20"/>
              </w:rPr>
              <w:t>單元三</w:t>
            </w:r>
            <w:r>
              <w:rPr>
                <w:rFonts w:eastAsia="標楷體"/>
                <w:sz w:val="20"/>
                <w:szCs w:val="20"/>
              </w:rPr>
              <w:t xml:space="preserve"> </w:t>
            </w:r>
            <w:r>
              <w:rPr>
                <w:rFonts w:eastAsia="標楷體" w:hint="eastAsia"/>
                <w:sz w:val="20"/>
                <w:szCs w:val="20"/>
              </w:rPr>
              <w:t>安全守護神</w:t>
            </w:r>
          </w:p>
          <w:p w14:paraId="551033B0" w14:textId="77777777" w:rsidR="0077457F" w:rsidRDefault="0077457F" w:rsidP="0077457F">
            <w:pPr>
              <w:spacing w:line="0" w:lineRule="atLeast"/>
              <w:rPr>
                <w:rFonts w:eastAsia="標楷體"/>
                <w:sz w:val="20"/>
                <w:szCs w:val="20"/>
              </w:rPr>
            </w:pPr>
            <w:r>
              <w:rPr>
                <w:rFonts w:eastAsia="標楷體" w:hint="eastAsia"/>
                <w:sz w:val="20"/>
                <w:szCs w:val="20"/>
              </w:rPr>
              <w:t>第</w:t>
            </w:r>
            <w:r>
              <w:rPr>
                <w:rFonts w:eastAsia="標楷體"/>
                <w:sz w:val="20"/>
                <w:szCs w:val="20"/>
              </w:rPr>
              <w:t>3</w:t>
            </w:r>
            <w:r>
              <w:rPr>
                <w:rFonts w:eastAsia="標楷體" w:hint="eastAsia"/>
                <w:sz w:val="20"/>
                <w:szCs w:val="20"/>
              </w:rPr>
              <w:t>章</w:t>
            </w:r>
            <w:r>
              <w:rPr>
                <w:rFonts w:eastAsia="標楷體"/>
                <w:sz w:val="20"/>
                <w:szCs w:val="20"/>
              </w:rPr>
              <w:t xml:space="preserve"> </w:t>
            </w:r>
            <w:r>
              <w:rPr>
                <w:rFonts w:eastAsia="標楷體" w:hint="eastAsia"/>
                <w:sz w:val="20"/>
                <w:szCs w:val="20"/>
              </w:rPr>
              <w:t>防災御守</w:t>
            </w:r>
          </w:p>
          <w:p w14:paraId="699BCAAA" w14:textId="77777777" w:rsidR="0077457F" w:rsidRDefault="0077457F" w:rsidP="0077457F">
            <w:pPr>
              <w:spacing w:line="0" w:lineRule="atLeast"/>
              <w:rPr>
                <w:rFonts w:ascii="標楷體" w:eastAsia="標楷體" w:hAnsi="標楷體" w:cs="標楷體"/>
                <w:sz w:val="20"/>
                <w:szCs w:val="20"/>
              </w:rPr>
            </w:pPr>
            <w:r>
              <w:rPr>
                <w:rFonts w:ascii="標楷體" w:eastAsia="標楷體" w:hAnsi="標楷體" w:cs="標楷體" w:hint="eastAsia"/>
                <w:sz w:val="20"/>
                <w:szCs w:val="20"/>
              </w:rPr>
              <w:t>【環境教育】</w:t>
            </w:r>
          </w:p>
          <w:p w14:paraId="18BAD2E6" w14:textId="77777777" w:rsidR="0077457F" w:rsidRDefault="0077457F" w:rsidP="0077457F">
            <w:pPr>
              <w:spacing w:line="0" w:lineRule="atLeast"/>
              <w:rPr>
                <w:rFonts w:ascii="標楷體" w:eastAsia="標楷體" w:hAnsi="標楷體" w:cs="標楷體"/>
                <w:sz w:val="20"/>
                <w:szCs w:val="20"/>
              </w:rPr>
            </w:pPr>
            <w:r>
              <w:rPr>
                <w:rFonts w:ascii="標楷體" w:eastAsia="標楷體" w:hAnsi="標楷體" w:cs="標楷體" w:hint="eastAsia"/>
                <w:sz w:val="20"/>
                <w:szCs w:val="20"/>
              </w:rPr>
              <w:t>【安全教育】</w:t>
            </w:r>
          </w:p>
          <w:p w14:paraId="52396DB0" w14:textId="77777777" w:rsidR="0077457F" w:rsidRDefault="0077457F" w:rsidP="0077457F">
            <w:pPr>
              <w:spacing w:line="0" w:lineRule="atLeast"/>
              <w:rPr>
                <w:rFonts w:ascii="標楷體" w:eastAsia="標楷體" w:hAnsi="標楷體" w:cs="標楷體"/>
                <w:sz w:val="20"/>
                <w:szCs w:val="20"/>
              </w:rPr>
            </w:pPr>
            <w:r>
              <w:rPr>
                <w:rFonts w:ascii="標楷體" w:eastAsia="標楷體" w:hAnsi="標楷體" w:cs="標楷體" w:hint="eastAsia"/>
                <w:sz w:val="20"/>
                <w:szCs w:val="20"/>
              </w:rPr>
              <w:t>【防災教育】</w:t>
            </w:r>
          </w:p>
        </w:tc>
        <w:tc>
          <w:tcPr>
            <w:tcW w:w="2691" w:type="dxa"/>
            <w:gridSpan w:val="2"/>
            <w:tcBorders>
              <w:top w:val="single" w:sz="4" w:space="0" w:color="auto"/>
              <w:left w:val="single" w:sz="4" w:space="0" w:color="auto"/>
              <w:bottom w:val="single" w:sz="4" w:space="0" w:color="auto"/>
              <w:right w:val="single" w:sz="4" w:space="0" w:color="auto"/>
            </w:tcBorders>
            <w:hideMark/>
          </w:tcPr>
          <w:p w14:paraId="0031D242" w14:textId="77777777" w:rsidR="0077457F" w:rsidRDefault="0077457F" w:rsidP="0077457F">
            <w:pPr>
              <w:spacing w:line="0" w:lineRule="atLeast"/>
              <w:rPr>
                <w:rFonts w:ascii="標楷體" w:eastAsia="標楷體" w:hAnsi="標楷體" w:cs="標楷體"/>
                <w:sz w:val="20"/>
                <w:szCs w:val="20"/>
              </w:rPr>
            </w:pPr>
            <w:r>
              <w:rPr>
                <w:rFonts w:ascii="標楷體" w:eastAsia="標楷體" w:hAnsi="標楷體" w:cs="標楷體" w:hint="eastAsia"/>
                <w:sz w:val="20"/>
                <w:szCs w:val="20"/>
              </w:rPr>
              <w:t>1.颱風來臨前、中、後的因應對策。</w:t>
            </w:r>
          </w:p>
          <w:p w14:paraId="125BCEE0" w14:textId="77777777" w:rsidR="0077457F" w:rsidRDefault="0077457F" w:rsidP="0077457F">
            <w:pPr>
              <w:spacing w:line="0" w:lineRule="atLeast"/>
              <w:rPr>
                <w:rFonts w:ascii="標楷體" w:eastAsia="標楷體" w:hAnsi="標楷體" w:cs="標楷體"/>
                <w:sz w:val="20"/>
                <w:szCs w:val="20"/>
              </w:rPr>
            </w:pPr>
            <w:r>
              <w:rPr>
                <w:rFonts w:ascii="標楷體" w:eastAsia="標楷體" w:hAnsi="標楷體" w:cs="標楷體" w:hint="eastAsia"/>
                <w:sz w:val="20"/>
                <w:szCs w:val="20"/>
              </w:rPr>
              <w:t>2.火災常見的成因與預防方法。</w:t>
            </w:r>
          </w:p>
          <w:p w14:paraId="671C10E2" w14:textId="77777777" w:rsidR="0077457F" w:rsidRDefault="0077457F" w:rsidP="0077457F">
            <w:pPr>
              <w:spacing w:line="0" w:lineRule="atLeast"/>
              <w:rPr>
                <w:rFonts w:ascii="標楷體" w:eastAsia="標楷體" w:hAnsi="標楷體" w:cs="標楷體"/>
                <w:sz w:val="20"/>
                <w:szCs w:val="20"/>
              </w:rPr>
            </w:pPr>
            <w:r>
              <w:rPr>
                <w:rFonts w:ascii="標楷體" w:eastAsia="標楷體" w:hAnsi="標楷體" w:cs="標楷體" w:hint="eastAsia"/>
                <w:sz w:val="20"/>
                <w:szCs w:val="20"/>
              </w:rPr>
              <w:t>3.生活中的用電習慣，並改善缺失。</w:t>
            </w:r>
          </w:p>
          <w:p w14:paraId="3AC0AE70" w14:textId="77777777" w:rsidR="0077457F" w:rsidRDefault="0077457F" w:rsidP="0077457F">
            <w:pPr>
              <w:spacing w:line="0" w:lineRule="atLeast"/>
              <w:rPr>
                <w:rFonts w:ascii="標楷體" w:eastAsia="標楷體" w:hAnsi="標楷體" w:cs="標楷體"/>
                <w:sz w:val="20"/>
                <w:szCs w:val="20"/>
              </w:rPr>
            </w:pPr>
            <w:r>
              <w:rPr>
                <w:rFonts w:ascii="標楷體" w:eastAsia="標楷體" w:hAnsi="標楷體" w:cs="標楷體" w:hint="eastAsia"/>
                <w:sz w:val="20"/>
                <w:szCs w:val="20"/>
              </w:rPr>
              <w:t>4.操作滅火器實施滅火。</w:t>
            </w:r>
          </w:p>
          <w:p w14:paraId="0CF0BFCE" w14:textId="77777777" w:rsidR="0077457F" w:rsidRDefault="0077457F" w:rsidP="0077457F">
            <w:pPr>
              <w:spacing w:line="0" w:lineRule="atLeast"/>
              <w:rPr>
                <w:rFonts w:ascii="標楷體" w:eastAsia="標楷體" w:hAnsi="標楷體" w:cs="標楷體"/>
                <w:sz w:val="20"/>
                <w:szCs w:val="20"/>
              </w:rPr>
            </w:pPr>
            <w:r>
              <w:rPr>
                <w:rFonts w:ascii="標楷體" w:eastAsia="標楷體" w:hAnsi="標楷體" w:cs="標楷體" w:hint="eastAsia"/>
                <w:sz w:val="20"/>
                <w:szCs w:val="20"/>
              </w:rPr>
              <w:t>5.地震發生前降低傷害的整備方式。</w:t>
            </w:r>
          </w:p>
          <w:p w14:paraId="0AFAEF65" w14:textId="77777777" w:rsidR="0077457F" w:rsidRDefault="0077457F" w:rsidP="0077457F">
            <w:pPr>
              <w:spacing w:line="0" w:lineRule="atLeast"/>
              <w:rPr>
                <w:rFonts w:ascii="標楷體" w:eastAsia="標楷體" w:hAnsi="標楷體" w:cs="標楷體"/>
                <w:sz w:val="20"/>
                <w:szCs w:val="20"/>
              </w:rPr>
            </w:pPr>
            <w:r>
              <w:rPr>
                <w:rFonts w:ascii="標楷體" w:eastAsia="標楷體" w:hAnsi="標楷體" w:cs="標楷體" w:hint="eastAsia"/>
                <w:sz w:val="20"/>
                <w:szCs w:val="20"/>
              </w:rPr>
              <w:t>6.因應不同情境演練地震避難情況。</w:t>
            </w:r>
          </w:p>
          <w:p w14:paraId="57BEB9F3" w14:textId="77777777" w:rsidR="0077457F" w:rsidRDefault="0077457F" w:rsidP="0077457F">
            <w:pPr>
              <w:spacing w:line="0" w:lineRule="atLeast"/>
              <w:rPr>
                <w:rFonts w:ascii="標楷體" w:eastAsia="標楷體" w:hAnsi="標楷體" w:cs="標楷體"/>
                <w:sz w:val="20"/>
                <w:szCs w:val="20"/>
              </w:rPr>
            </w:pPr>
            <w:r>
              <w:rPr>
                <w:rFonts w:ascii="標楷體" w:eastAsia="標楷體" w:hAnsi="標楷體" w:cs="標楷體" w:hint="eastAsia"/>
                <w:sz w:val="20"/>
                <w:szCs w:val="20"/>
              </w:rPr>
              <w:t>7.繪製家庭防災地圖。</w:t>
            </w:r>
          </w:p>
        </w:tc>
        <w:tc>
          <w:tcPr>
            <w:tcW w:w="1975" w:type="dxa"/>
            <w:gridSpan w:val="2"/>
            <w:tcBorders>
              <w:top w:val="single" w:sz="4" w:space="0" w:color="auto"/>
              <w:left w:val="single" w:sz="4" w:space="0" w:color="auto"/>
              <w:bottom w:val="single" w:sz="4" w:space="0" w:color="auto"/>
              <w:right w:val="single" w:sz="4" w:space="0" w:color="auto"/>
            </w:tcBorders>
            <w:hideMark/>
          </w:tcPr>
          <w:p w14:paraId="4AF08B53" w14:textId="77777777" w:rsidR="0077457F" w:rsidRDefault="0077457F" w:rsidP="0077457F">
            <w:pPr>
              <w:spacing w:line="0" w:lineRule="atLeast"/>
              <w:rPr>
                <w:rFonts w:ascii="標楷體" w:eastAsia="標楷體" w:hAnsi="標楷體" w:cs="標楷體"/>
                <w:sz w:val="20"/>
                <w:szCs w:val="20"/>
              </w:rPr>
            </w:pPr>
            <w:r>
              <w:rPr>
                <w:rFonts w:ascii="標楷體" w:eastAsia="標楷體" w:hAnsi="標楷體" w:cs="標楷體" w:hint="eastAsia"/>
                <w:sz w:val="20"/>
                <w:szCs w:val="20"/>
              </w:rPr>
              <w:t>學生能說明常見災害（颱風、火災、地震）發生時的應對原則，並能操作滅火器與繪製家庭防災地圖。</w:t>
            </w:r>
          </w:p>
        </w:tc>
        <w:tc>
          <w:tcPr>
            <w:tcW w:w="1509" w:type="dxa"/>
            <w:tcBorders>
              <w:top w:val="single" w:sz="4" w:space="0" w:color="auto"/>
              <w:left w:val="single" w:sz="4" w:space="0" w:color="auto"/>
              <w:bottom w:val="single" w:sz="4" w:space="0" w:color="auto"/>
              <w:right w:val="single" w:sz="4" w:space="0" w:color="auto"/>
            </w:tcBorders>
            <w:hideMark/>
          </w:tcPr>
          <w:p w14:paraId="67E59790" w14:textId="77777777" w:rsidR="0077457F" w:rsidRPr="00104652" w:rsidRDefault="0077457F" w:rsidP="0077457F">
            <w:pPr>
              <w:spacing w:line="0" w:lineRule="atLeast"/>
              <w:rPr>
                <w:rFonts w:eastAsia="標楷體"/>
                <w:sz w:val="20"/>
                <w:szCs w:val="20"/>
              </w:rPr>
            </w:pPr>
            <w:r w:rsidRPr="00104652">
              <w:rPr>
                <w:rFonts w:eastAsia="標楷體"/>
                <w:sz w:val="20"/>
                <w:szCs w:val="20"/>
              </w:rPr>
              <w:t>紙筆測驗</w:t>
            </w:r>
          </w:p>
          <w:p w14:paraId="56474EDC" w14:textId="6DF46D1D" w:rsidR="0077457F" w:rsidRDefault="0077457F" w:rsidP="0077457F">
            <w:pPr>
              <w:spacing w:line="0" w:lineRule="atLeast"/>
              <w:rPr>
                <w:rFonts w:ascii="標楷體" w:eastAsia="標楷體" w:hAnsi="標楷體" w:cs="標楷體"/>
                <w:sz w:val="20"/>
                <w:szCs w:val="20"/>
              </w:rPr>
            </w:pPr>
            <w:r w:rsidRPr="00104652">
              <w:rPr>
                <w:rFonts w:eastAsia="標楷體"/>
                <w:sz w:val="20"/>
                <w:szCs w:val="20"/>
              </w:rPr>
              <w:t>學習作業</w:t>
            </w:r>
            <w:r w:rsidRPr="00104652">
              <w:rPr>
                <w:rFonts w:eastAsia="標楷體"/>
                <w:sz w:val="20"/>
                <w:szCs w:val="20"/>
              </w:rPr>
              <w:br/>
            </w:r>
            <w:r w:rsidRPr="00104652">
              <w:rPr>
                <w:rFonts w:eastAsia="標楷體"/>
                <w:sz w:val="20"/>
                <w:szCs w:val="20"/>
              </w:rPr>
              <w:t>上課參與</w:t>
            </w:r>
            <w:r w:rsidRPr="00104652">
              <w:rPr>
                <w:rFonts w:eastAsia="標楷體"/>
                <w:sz w:val="20"/>
                <w:szCs w:val="20"/>
              </w:rPr>
              <w:br/>
            </w:r>
            <w:r w:rsidRPr="00104652">
              <w:rPr>
                <w:rFonts w:eastAsia="標楷體"/>
                <w:sz w:val="20"/>
                <w:szCs w:val="20"/>
              </w:rPr>
              <w:t>口語表達</w:t>
            </w:r>
            <w:r w:rsidRPr="00104652">
              <w:rPr>
                <w:rFonts w:eastAsia="標楷體"/>
                <w:sz w:val="20"/>
                <w:szCs w:val="20"/>
              </w:rPr>
              <w:br/>
            </w:r>
            <w:r w:rsidRPr="00104652">
              <w:rPr>
                <w:rFonts w:eastAsia="標楷體"/>
                <w:sz w:val="20"/>
                <w:szCs w:val="20"/>
              </w:rPr>
              <w:t>態度檢核</w:t>
            </w:r>
          </w:p>
        </w:tc>
      </w:tr>
      <w:tr w:rsidR="0077457F" w14:paraId="6ABADB8B" w14:textId="77777777" w:rsidTr="0077457F">
        <w:trPr>
          <w:trHeight w:val="586"/>
          <w:jc w:val="center"/>
        </w:trPr>
        <w:tc>
          <w:tcPr>
            <w:tcW w:w="1555" w:type="dxa"/>
            <w:gridSpan w:val="2"/>
            <w:tcBorders>
              <w:top w:val="single" w:sz="4" w:space="0" w:color="auto"/>
              <w:left w:val="single" w:sz="4" w:space="0" w:color="auto"/>
              <w:bottom w:val="single" w:sz="4" w:space="0" w:color="auto"/>
              <w:right w:val="single" w:sz="4" w:space="0" w:color="auto"/>
            </w:tcBorders>
            <w:vAlign w:val="center"/>
            <w:hideMark/>
          </w:tcPr>
          <w:p w14:paraId="37BE686C" w14:textId="77777777" w:rsidR="0077457F" w:rsidRDefault="0077457F" w:rsidP="0077457F">
            <w:pPr>
              <w:jc w:val="center"/>
              <w:rPr>
                <w:rFonts w:ascii="標楷體" w:eastAsia="標楷體" w:hAnsi="標楷體" w:cs="標楷體"/>
                <w:color w:val="000000"/>
              </w:rPr>
            </w:pPr>
            <w:r>
              <w:rPr>
                <w:rFonts w:ascii="標楷體" w:eastAsia="標楷體" w:hAnsi="標楷體" w:cs="標楷體" w:hint="eastAsia"/>
                <w:color w:val="000000"/>
              </w:rPr>
              <w:t>20</w:t>
            </w:r>
          </w:p>
          <w:p w14:paraId="5CCEB0DB" w14:textId="1EB8C623" w:rsidR="0077457F" w:rsidRDefault="0077457F" w:rsidP="0077457F">
            <w:pPr>
              <w:jc w:val="center"/>
              <w:rPr>
                <w:rFonts w:ascii="標楷體" w:eastAsia="標楷體" w:hAnsi="標楷體" w:cs="標楷體"/>
              </w:rPr>
            </w:pPr>
            <w:r>
              <w:rPr>
                <w:rFonts w:ascii="標楷體" w:eastAsia="標楷體" w:hAnsi="標楷體" w:cs="標楷體" w:hint="eastAsia"/>
                <w:color w:val="000000"/>
              </w:rPr>
              <w:t>0622-0626</w:t>
            </w:r>
          </w:p>
        </w:tc>
        <w:tc>
          <w:tcPr>
            <w:tcW w:w="1705" w:type="dxa"/>
            <w:gridSpan w:val="2"/>
            <w:tcBorders>
              <w:top w:val="single" w:sz="4" w:space="0" w:color="auto"/>
              <w:left w:val="single" w:sz="4" w:space="0" w:color="auto"/>
              <w:bottom w:val="single" w:sz="4" w:space="0" w:color="auto"/>
              <w:right w:val="single" w:sz="4" w:space="0" w:color="auto"/>
            </w:tcBorders>
            <w:vAlign w:val="center"/>
            <w:hideMark/>
          </w:tcPr>
          <w:p w14:paraId="0063A00C" w14:textId="77777777" w:rsidR="0077457F" w:rsidRDefault="0077457F" w:rsidP="0077457F">
            <w:pPr>
              <w:rPr>
                <w:rFonts w:eastAsia="標楷體"/>
                <w:sz w:val="20"/>
                <w:szCs w:val="20"/>
              </w:rPr>
            </w:pPr>
            <w:r>
              <w:rPr>
                <w:rFonts w:eastAsia="標楷體" w:hint="eastAsia"/>
                <w:sz w:val="20"/>
                <w:szCs w:val="20"/>
              </w:rPr>
              <w:t>單元三</w:t>
            </w:r>
            <w:r>
              <w:rPr>
                <w:rFonts w:eastAsia="標楷體"/>
                <w:sz w:val="20"/>
                <w:szCs w:val="20"/>
              </w:rPr>
              <w:t xml:space="preserve"> </w:t>
            </w:r>
            <w:r>
              <w:rPr>
                <w:rFonts w:eastAsia="標楷體" w:hint="eastAsia"/>
                <w:sz w:val="20"/>
                <w:szCs w:val="20"/>
              </w:rPr>
              <w:t>安全守護神</w:t>
            </w:r>
          </w:p>
          <w:p w14:paraId="08FFA1B6" w14:textId="77777777" w:rsidR="0077457F" w:rsidRDefault="0077457F" w:rsidP="0077457F">
            <w:pPr>
              <w:spacing w:line="0" w:lineRule="atLeast"/>
              <w:rPr>
                <w:rFonts w:eastAsia="標楷體"/>
                <w:sz w:val="20"/>
                <w:szCs w:val="20"/>
              </w:rPr>
            </w:pPr>
            <w:r>
              <w:rPr>
                <w:rFonts w:eastAsia="標楷體" w:hint="eastAsia"/>
                <w:sz w:val="20"/>
                <w:szCs w:val="20"/>
              </w:rPr>
              <w:t>第</w:t>
            </w:r>
            <w:r>
              <w:rPr>
                <w:rFonts w:eastAsia="標楷體"/>
                <w:sz w:val="20"/>
                <w:szCs w:val="20"/>
              </w:rPr>
              <w:t>3</w:t>
            </w:r>
            <w:r>
              <w:rPr>
                <w:rFonts w:eastAsia="標楷體" w:hint="eastAsia"/>
                <w:sz w:val="20"/>
                <w:szCs w:val="20"/>
              </w:rPr>
              <w:t>章</w:t>
            </w:r>
            <w:r>
              <w:rPr>
                <w:rFonts w:eastAsia="標楷體"/>
                <w:sz w:val="20"/>
                <w:szCs w:val="20"/>
              </w:rPr>
              <w:t xml:space="preserve"> </w:t>
            </w:r>
            <w:r>
              <w:rPr>
                <w:rFonts w:eastAsia="標楷體" w:hint="eastAsia"/>
                <w:sz w:val="20"/>
                <w:szCs w:val="20"/>
              </w:rPr>
              <w:t>防災御守</w:t>
            </w:r>
          </w:p>
          <w:p w14:paraId="51EB832E" w14:textId="77777777" w:rsidR="0077457F" w:rsidRDefault="0077457F" w:rsidP="0077457F">
            <w:pPr>
              <w:spacing w:line="0" w:lineRule="atLeast"/>
              <w:rPr>
                <w:rFonts w:ascii="標楷體" w:eastAsia="標楷體" w:hAnsi="標楷體" w:cs="標楷體"/>
                <w:sz w:val="20"/>
                <w:szCs w:val="20"/>
              </w:rPr>
            </w:pPr>
            <w:r>
              <w:rPr>
                <w:rFonts w:ascii="標楷體" w:eastAsia="標楷體" w:hAnsi="標楷體" w:cs="標楷體" w:hint="eastAsia"/>
                <w:sz w:val="20"/>
                <w:szCs w:val="20"/>
              </w:rPr>
              <w:t>【環境教育】</w:t>
            </w:r>
          </w:p>
          <w:p w14:paraId="53146F8A" w14:textId="77777777" w:rsidR="0077457F" w:rsidRDefault="0077457F" w:rsidP="0077457F">
            <w:pPr>
              <w:spacing w:line="0" w:lineRule="atLeast"/>
              <w:rPr>
                <w:rFonts w:ascii="標楷體" w:eastAsia="標楷體" w:hAnsi="標楷體" w:cs="標楷體"/>
                <w:sz w:val="20"/>
                <w:szCs w:val="20"/>
              </w:rPr>
            </w:pPr>
            <w:r>
              <w:rPr>
                <w:rFonts w:ascii="標楷體" w:eastAsia="標楷體" w:hAnsi="標楷體" w:cs="標楷體" w:hint="eastAsia"/>
                <w:sz w:val="20"/>
                <w:szCs w:val="20"/>
              </w:rPr>
              <w:t>【安全教育】</w:t>
            </w:r>
          </w:p>
          <w:p w14:paraId="5207EB01" w14:textId="77777777" w:rsidR="0077457F" w:rsidRDefault="0077457F" w:rsidP="0077457F">
            <w:pPr>
              <w:spacing w:line="0" w:lineRule="atLeast"/>
              <w:rPr>
                <w:rFonts w:ascii="標楷體" w:eastAsia="標楷體" w:hAnsi="標楷體" w:cs="標楷體"/>
                <w:sz w:val="20"/>
                <w:szCs w:val="20"/>
              </w:rPr>
            </w:pPr>
            <w:r>
              <w:rPr>
                <w:rFonts w:ascii="標楷體" w:eastAsia="標楷體" w:hAnsi="標楷體" w:cs="標楷體" w:hint="eastAsia"/>
                <w:sz w:val="20"/>
                <w:szCs w:val="20"/>
              </w:rPr>
              <w:t>【防災教育】</w:t>
            </w:r>
          </w:p>
        </w:tc>
        <w:tc>
          <w:tcPr>
            <w:tcW w:w="2691" w:type="dxa"/>
            <w:gridSpan w:val="2"/>
            <w:tcBorders>
              <w:top w:val="single" w:sz="4" w:space="0" w:color="auto"/>
              <w:left w:val="single" w:sz="4" w:space="0" w:color="auto"/>
              <w:bottom w:val="single" w:sz="4" w:space="0" w:color="auto"/>
              <w:right w:val="single" w:sz="4" w:space="0" w:color="auto"/>
            </w:tcBorders>
            <w:hideMark/>
          </w:tcPr>
          <w:p w14:paraId="14CF7875" w14:textId="77777777" w:rsidR="0077457F" w:rsidRDefault="0077457F" w:rsidP="0077457F">
            <w:pPr>
              <w:spacing w:line="0" w:lineRule="atLeast"/>
              <w:rPr>
                <w:rFonts w:ascii="標楷體" w:eastAsia="標楷體" w:hAnsi="標楷體" w:cs="標楷體"/>
                <w:sz w:val="20"/>
                <w:szCs w:val="20"/>
              </w:rPr>
            </w:pPr>
            <w:r>
              <w:rPr>
                <w:rFonts w:ascii="標楷體" w:eastAsia="標楷體" w:hAnsi="標楷體" w:cs="標楷體" w:hint="eastAsia"/>
                <w:sz w:val="20"/>
                <w:szCs w:val="20"/>
              </w:rPr>
              <w:t>1.颱風來臨前、中、後的因應對策。</w:t>
            </w:r>
          </w:p>
          <w:p w14:paraId="764CD3FA" w14:textId="77777777" w:rsidR="0077457F" w:rsidRDefault="0077457F" w:rsidP="0077457F">
            <w:pPr>
              <w:spacing w:line="0" w:lineRule="atLeast"/>
              <w:rPr>
                <w:rFonts w:ascii="標楷體" w:eastAsia="標楷體" w:hAnsi="標楷體" w:cs="標楷體"/>
                <w:sz w:val="20"/>
                <w:szCs w:val="20"/>
              </w:rPr>
            </w:pPr>
            <w:r>
              <w:rPr>
                <w:rFonts w:ascii="標楷體" w:eastAsia="標楷體" w:hAnsi="標楷體" w:cs="標楷體" w:hint="eastAsia"/>
                <w:sz w:val="20"/>
                <w:szCs w:val="20"/>
              </w:rPr>
              <w:t>2.火災常見的成因與預防方法。</w:t>
            </w:r>
          </w:p>
          <w:p w14:paraId="7C6D15DA" w14:textId="77777777" w:rsidR="0077457F" w:rsidRDefault="0077457F" w:rsidP="0077457F">
            <w:pPr>
              <w:spacing w:line="0" w:lineRule="atLeast"/>
              <w:rPr>
                <w:rFonts w:ascii="標楷體" w:eastAsia="標楷體" w:hAnsi="標楷體" w:cs="標楷體"/>
                <w:sz w:val="20"/>
                <w:szCs w:val="20"/>
              </w:rPr>
            </w:pPr>
            <w:r>
              <w:rPr>
                <w:rFonts w:ascii="標楷體" w:eastAsia="標楷體" w:hAnsi="標楷體" w:cs="標楷體" w:hint="eastAsia"/>
                <w:sz w:val="20"/>
                <w:szCs w:val="20"/>
              </w:rPr>
              <w:t>3.生活中的用電習慣，並改善缺失。</w:t>
            </w:r>
          </w:p>
          <w:p w14:paraId="7FEC4C18" w14:textId="77777777" w:rsidR="0077457F" w:rsidRDefault="0077457F" w:rsidP="0077457F">
            <w:pPr>
              <w:spacing w:line="0" w:lineRule="atLeast"/>
              <w:rPr>
                <w:rFonts w:ascii="標楷體" w:eastAsia="標楷體" w:hAnsi="標楷體" w:cs="標楷體"/>
                <w:sz w:val="20"/>
                <w:szCs w:val="20"/>
              </w:rPr>
            </w:pPr>
            <w:r>
              <w:rPr>
                <w:rFonts w:ascii="標楷體" w:eastAsia="標楷體" w:hAnsi="標楷體" w:cs="標楷體" w:hint="eastAsia"/>
                <w:sz w:val="20"/>
                <w:szCs w:val="20"/>
              </w:rPr>
              <w:t>4.操作滅火器實施滅火。</w:t>
            </w:r>
          </w:p>
          <w:p w14:paraId="27303752" w14:textId="77777777" w:rsidR="0077457F" w:rsidRDefault="0077457F" w:rsidP="0077457F">
            <w:pPr>
              <w:spacing w:line="0" w:lineRule="atLeast"/>
              <w:rPr>
                <w:rFonts w:ascii="標楷體" w:eastAsia="標楷體" w:hAnsi="標楷體" w:cs="標楷體"/>
                <w:sz w:val="20"/>
                <w:szCs w:val="20"/>
              </w:rPr>
            </w:pPr>
            <w:r>
              <w:rPr>
                <w:rFonts w:ascii="標楷體" w:eastAsia="標楷體" w:hAnsi="標楷體" w:cs="標楷體" w:hint="eastAsia"/>
                <w:sz w:val="20"/>
                <w:szCs w:val="20"/>
              </w:rPr>
              <w:t>5.地震發生前降低傷害的整備方式。</w:t>
            </w:r>
          </w:p>
          <w:p w14:paraId="7FC70F57" w14:textId="77777777" w:rsidR="0077457F" w:rsidRDefault="0077457F" w:rsidP="0077457F">
            <w:pPr>
              <w:spacing w:line="0" w:lineRule="atLeast"/>
              <w:rPr>
                <w:rFonts w:ascii="標楷體" w:eastAsia="標楷體" w:hAnsi="標楷體" w:cs="標楷體"/>
                <w:sz w:val="20"/>
                <w:szCs w:val="20"/>
              </w:rPr>
            </w:pPr>
            <w:r>
              <w:rPr>
                <w:rFonts w:ascii="標楷體" w:eastAsia="標楷體" w:hAnsi="標楷體" w:cs="標楷體" w:hint="eastAsia"/>
                <w:sz w:val="20"/>
                <w:szCs w:val="20"/>
              </w:rPr>
              <w:t>6.因應不同情境演練地震避難情況。</w:t>
            </w:r>
          </w:p>
          <w:p w14:paraId="12A4728C" w14:textId="77777777" w:rsidR="0077457F" w:rsidRDefault="0077457F" w:rsidP="0077457F">
            <w:pPr>
              <w:spacing w:line="0" w:lineRule="atLeast"/>
              <w:rPr>
                <w:rFonts w:ascii="標楷體" w:eastAsia="標楷體" w:hAnsi="標楷體" w:cs="標楷體"/>
                <w:sz w:val="20"/>
                <w:szCs w:val="20"/>
              </w:rPr>
            </w:pPr>
            <w:r>
              <w:rPr>
                <w:rFonts w:ascii="標楷體" w:eastAsia="標楷體" w:hAnsi="標楷體" w:cs="標楷體" w:hint="eastAsia"/>
                <w:sz w:val="20"/>
                <w:szCs w:val="20"/>
              </w:rPr>
              <w:t>7.繪製家庭防災地圖。</w:t>
            </w:r>
          </w:p>
        </w:tc>
        <w:tc>
          <w:tcPr>
            <w:tcW w:w="1975" w:type="dxa"/>
            <w:gridSpan w:val="2"/>
            <w:tcBorders>
              <w:top w:val="single" w:sz="4" w:space="0" w:color="auto"/>
              <w:left w:val="single" w:sz="4" w:space="0" w:color="auto"/>
              <w:bottom w:val="single" w:sz="4" w:space="0" w:color="auto"/>
              <w:right w:val="single" w:sz="4" w:space="0" w:color="auto"/>
            </w:tcBorders>
            <w:hideMark/>
          </w:tcPr>
          <w:p w14:paraId="49CB14BD" w14:textId="77777777" w:rsidR="0077457F" w:rsidRDefault="0077457F" w:rsidP="0077457F">
            <w:pPr>
              <w:spacing w:line="0" w:lineRule="atLeast"/>
              <w:rPr>
                <w:rFonts w:ascii="標楷體" w:eastAsia="標楷體" w:hAnsi="標楷體" w:cs="標楷體"/>
                <w:sz w:val="20"/>
                <w:szCs w:val="20"/>
              </w:rPr>
            </w:pPr>
            <w:r>
              <w:rPr>
                <w:rFonts w:ascii="標楷體" w:eastAsia="標楷體" w:hAnsi="標楷體" w:cs="標楷體" w:hint="eastAsia"/>
                <w:sz w:val="20"/>
                <w:szCs w:val="20"/>
              </w:rPr>
              <w:t>學生能說明常見災害（颱風、火災、地震）發生時的應對原則，並能操作滅火器與繪製家庭防災地圖。</w:t>
            </w:r>
          </w:p>
        </w:tc>
        <w:tc>
          <w:tcPr>
            <w:tcW w:w="1509" w:type="dxa"/>
            <w:tcBorders>
              <w:top w:val="single" w:sz="4" w:space="0" w:color="auto"/>
              <w:left w:val="single" w:sz="4" w:space="0" w:color="auto"/>
              <w:bottom w:val="single" w:sz="4" w:space="0" w:color="auto"/>
              <w:right w:val="single" w:sz="4" w:space="0" w:color="auto"/>
            </w:tcBorders>
            <w:hideMark/>
          </w:tcPr>
          <w:p w14:paraId="1FC3532A" w14:textId="77777777" w:rsidR="0077457F" w:rsidRPr="00104652" w:rsidRDefault="0077457F" w:rsidP="0077457F">
            <w:pPr>
              <w:spacing w:line="0" w:lineRule="atLeast"/>
              <w:rPr>
                <w:rFonts w:eastAsia="標楷體"/>
                <w:sz w:val="20"/>
                <w:szCs w:val="20"/>
              </w:rPr>
            </w:pPr>
            <w:r w:rsidRPr="00104652">
              <w:rPr>
                <w:rFonts w:eastAsia="標楷體"/>
                <w:sz w:val="20"/>
                <w:szCs w:val="20"/>
              </w:rPr>
              <w:t>紙筆測驗</w:t>
            </w:r>
          </w:p>
          <w:p w14:paraId="60384BA5" w14:textId="235A426F" w:rsidR="0077457F" w:rsidRDefault="0077457F" w:rsidP="0077457F">
            <w:pPr>
              <w:spacing w:line="0" w:lineRule="atLeast"/>
              <w:rPr>
                <w:rFonts w:ascii="標楷體" w:eastAsia="標楷體" w:hAnsi="標楷體" w:cs="標楷體"/>
                <w:sz w:val="20"/>
                <w:szCs w:val="20"/>
              </w:rPr>
            </w:pPr>
            <w:r w:rsidRPr="00104652">
              <w:rPr>
                <w:rFonts w:eastAsia="標楷體"/>
                <w:sz w:val="20"/>
                <w:szCs w:val="20"/>
              </w:rPr>
              <w:t>學習作業</w:t>
            </w:r>
            <w:r w:rsidRPr="00104652">
              <w:rPr>
                <w:rFonts w:eastAsia="標楷體"/>
                <w:sz w:val="20"/>
                <w:szCs w:val="20"/>
              </w:rPr>
              <w:br/>
            </w:r>
            <w:r w:rsidRPr="00104652">
              <w:rPr>
                <w:rFonts w:eastAsia="標楷體"/>
                <w:sz w:val="20"/>
                <w:szCs w:val="20"/>
              </w:rPr>
              <w:t>上課參與</w:t>
            </w:r>
            <w:r w:rsidRPr="00104652">
              <w:rPr>
                <w:rFonts w:eastAsia="標楷體"/>
                <w:sz w:val="20"/>
                <w:szCs w:val="20"/>
              </w:rPr>
              <w:br/>
            </w:r>
            <w:r w:rsidRPr="00104652">
              <w:rPr>
                <w:rFonts w:eastAsia="標楷體"/>
                <w:sz w:val="20"/>
                <w:szCs w:val="20"/>
              </w:rPr>
              <w:t>口語表達</w:t>
            </w:r>
            <w:r w:rsidRPr="00104652">
              <w:rPr>
                <w:rFonts w:eastAsia="標楷體"/>
                <w:sz w:val="20"/>
                <w:szCs w:val="20"/>
              </w:rPr>
              <w:br/>
            </w:r>
            <w:r w:rsidRPr="00104652">
              <w:rPr>
                <w:rFonts w:eastAsia="標楷體"/>
                <w:sz w:val="20"/>
                <w:szCs w:val="20"/>
              </w:rPr>
              <w:t>態度檢核</w:t>
            </w:r>
          </w:p>
        </w:tc>
      </w:tr>
      <w:tr w:rsidR="0077457F" w14:paraId="0F6F36B1" w14:textId="77777777" w:rsidTr="0077457F">
        <w:trPr>
          <w:trHeight w:val="586"/>
          <w:jc w:val="center"/>
        </w:trPr>
        <w:tc>
          <w:tcPr>
            <w:tcW w:w="1555" w:type="dxa"/>
            <w:gridSpan w:val="2"/>
            <w:tcBorders>
              <w:top w:val="single" w:sz="4" w:space="0" w:color="auto"/>
              <w:left w:val="single" w:sz="4" w:space="0" w:color="auto"/>
              <w:bottom w:val="single" w:sz="4" w:space="0" w:color="auto"/>
              <w:right w:val="single" w:sz="4" w:space="0" w:color="auto"/>
            </w:tcBorders>
            <w:vAlign w:val="center"/>
            <w:hideMark/>
          </w:tcPr>
          <w:p w14:paraId="5F5057C1" w14:textId="77777777" w:rsidR="0077457F" w:rsidRDefault="0077457F" w:rsidP="0077457F">
            <w:pPr>
              <w:jc w:val="center"/>
              <w:rPr>
                <w:rFonts w:ascii="標楷體" w:eastAsia="標楷體" w:hAnsi="標楷體" w:cs="標楷體"/>
                <w:color w:val="000000"/>
              </w:rPr>
            </w:pPr>
            <w:r>
              <w:rPr>
                <w:rFonts w:ascii="標楷體" w:eastAsia="標楷體" w:hAnsi="標楷體" w:cs="標楷體" w:hint="eastAsia"/>
                <w:color w:val="000000"/>
              </w:rPr>
              <w:lastRenderedPageBreak/>
              <w:t>21</w:t>
            </w:r>
          </w:p>
          <w:p w14:paraId="1D856533" w14:textId="28436B5E" w:rsidR="0077457F" w:rsidRDefault="0077457F" w:rsidP="0077457F">
            <w:pPr>
              <w:jc w:val="center"/>
              <w:rPr>
                <w:rFonts w:ascii="標楷體" w:eastAsia="標楷體" w:hAnsi="標楷體" w:cs="標楷體"/>
              </w:rPr>
            </w:pPr>
            <w:r>
              <w:rPr>
                <w:rFonts w:ascii="標楷體" w:eastAsia="標楷體" w:hAnsi="標楷體" w:cs="標楷體" w:hint="eastAsia"/>
                <w:color w:val="000000"/>
              </w:rPr>
              <w:t>0629-0630</w:t>
            </w:r>
          </w:p>
        </w:tc>
        <w:tc>
          <w:tcPr>
            <w:tcW w:w="1705" w:type="dxa"/>
            <w:gridSpan w:val="2"/>
            <w:tcBorders>
              <w:top w:val="single" w:sz="4" w:space="0" w:color="auto"/>
              <w:left w:val="single" w:sz="4" w:space="0" w:color="auto"/>
              <w:bottom w:val="single" w:sz="4" w:space="0" w:color="auto"/>
              <w:right w:val="single" w:sz="4" w:space="0" w:color="auto"/>
            </w:tcBorders>
            <w:vAlign w:val="center"/>
            <w:hideMark/>
          </w:tcPr>
          <w:p w14:paraId="2188191D" w14:textId="77777777" w:rsidR="0077457F" w:rsidRDefault="0077457F" w:rsidP="0077457F">
            <w:pPr>
              <w:rPr>
                <w:rFonts w:eastAsia="標楷體"/>
                <w:sz w:val="20"/>
                <w:szCs w:val="20"/>
              </w:rPr>
            </w:pPr>
            <w:r>
              <w:rPr>
                <w:rFonts w:eastAsia="標楷體" w:hint="eastAsia"/>
                <w:sz w:val="20"/>
                <w:szCs w:val="20"/>
              </w:rPr>
              <w:t>單元三</w:t>
            </w:r>
            <w:r>
              <w:rPr>
                <w:rFonts w:eastAsia="標楷體"/>
                <w:sz w:val="20"/>
                <w:szCs w:val="20"/>
              </w:rPr>
              <w:t xml:space="preserve"> </w:t>
            </w:r>
            <w:r>
              <w:rPr>
                <w:rFonts w:eastAsia="標楷體" w:hint="eastAsia"/>
                <w:sz w:val="20"/>
                <w:szCs w:val="20"/>
              </w:rPr>
              <w:t>安全守護神</w:t>
            </w:r>
          </w:p>
          <w:p w14:paraId="7D38413A" w14:textId="77777777" w:rsidR="0077457F" w:rsidRDefault="0077457F" w:rsidP="0077457F">
            <w:pPr>
              <w:spacing w:line="0" w:lineRule="atLeast"/>
              <w:rPr>
                <w:rFonts w:eastAsia="標楷體"/>
                <w:sz w:val="20"/>
                <w:szCs w:val="20"/>
              </w:rPr>
            </w:pPr>
            <w:r>
              <w:rPr>
                <w:rFonts w:eastAsia="標楷體" w:hint="eastAsia"/>
                <w:sz w:val="20"/>
                <w:szCs w:val="20"/>
              </w:rPr>
              <w:t>第</w:t>
            </w:r>
            <w:r>
              <w:rPr>
                <w:rFonts w:eastAsia="標楷體"/>
                <w:sz w:val="20"/>
                <w:szCs w:val="20"/>
              </w:rPr>
              <w:t>3</w:t>
            </w:r>
            <w:r>
              <w:rPr>
                <w:rFonts w:eastAsia="標楷體" w:hint="eastAsia"/>
                <w:sz w:val="20"/>
                <w:szCs w:val="20"/>
              </w:rPr>
              <w:t>章</w:t>
            </w:r>
            <w:r>
              <w:rPr>
                <w:rFonts w:eastAsia="標楷體"/>
                <w:sz w:val="20"/>
                <w:szCs w:val="20"/>
              </w:rPr>
              <w:t xml:space="preserve"> </w:t>
            </w:r>
            <w:r>
              <w:rPr>
                <w:rFonts w:eastAsia="標楷體" w:hint="eastAsia"/>
                <w:sz w:val="20"/>
                <w:szCs w:val="20"/>
              </w:rPr>
              <w:t>防災御守</w:t>
            </w:r>
          </w:p>
          <w:p w14:paraId="722B4A26" w14:textId="77777777" w:rsidR="0077457F" w:rsidRDefault="0077457F" w:rsidP="0077457F">
            <w:pPr>
              <w:spacing w:line="0" w:lineRule="atLeast"/>
              <w:rPr>
                <w:rFonts w:ascii="標楷體" w:eastAsia="標楷體" w:hAnsi="標楷體" w:cs="標楷體"/>
                <w:sz w:val="20"/>
                <w:szCs w:val="20"/>
              </w:rPr>
            </w:pPr>
            <w:r>
              <w:rPr>
                <w:rFonts w:ascii="標楷體" w:eastAsia="標楷體" w:hAnsi="標楷體" w:cs="標楷體" w:hint="eastAsia"/>
                <w:sz w:val="20"/>
                <w:szCs w:val="20"/>
              </w:rPr>
              <w:t>【環境教育】</w:t>
            </w:r>
          </w:p>
          <w:p w14:paraId="01C88C38" w14:textId="77777777" w:rsidR="0077457F" w:rsidRDefault="0077457F" w:rsidP="0077457F">
            <w:pPr>
              <w:spacing w:line="0" w:lineRule="atLeast"/>
              <w:rPr>
                <w:rFonts w:ascii="標楷體" w:eastAsia="標楷體" w:hAnsi="標楷體" w:cs="標楷體"/>
                <w:sz w:val="20"/>
                <w:szCs w:val="20"/>
              </w:rPr>
            </w:pPr>
            <w:r>
              <w:rPr>
                <w:rFonts w:ascii="標楷體" w:eastAsia="標楷體" w:hAnsi="標楷體" w:cs="標楷體" w:hint="eastAsia"/>
                <w:sz w:val="20"/>
                <w:szCs w:val="20"/>
              </w:rPr>
              <w:t>【安全教育】</w:t>
            </w:r>
          </w:p>
          <w:p w14:paraId="05B7EFED" w14:textId="77777777" w:rsidR="0077457F" w:rsidRDefault="0077457F" w:rsidP="0077457F">
            <w:pPr>
              <w:spacing w:line="0" w:lineRule="atLeast"/>
              <w:rPr>
                <w:rFonts w:ascii="標楷體" w:eastAsia="標楷體" w:hAnsi="標楷體" w:cs="標楷體"/>
                <w:sz w:val="20"/>
                <w:szCs w:val="20"/>
              </w:rPr>
            </w:pPr>
            <w:r>
              <w:rPr>
                <w:rFonts w:ascii="標楷體" w:eastAsia="標楷體" w:hAnsi="標楷體" w:cs="標楷體" w:hint="eastAsia"/>
                <w:sz w:val="20"/>
                <w:szCs w:val="20"/>
              </w:rPr>
              <w:t>【防災教育】</w:t>
            </w:r>
          </w:p>
        </w:tc>
        <w:tc>
          <w:tcPr>
            <w:tcW w:w="2691" w:type="dxa"/>
            <w:gridSpan w:val="2"/>
            <w:tcBorders>
              <w:top w:val="single" w:sz="4" w:space="0" w:color="auto"/>
              <w:left w:val="single" w:sz="4" w:space="0" w:color="auto"/>
              <w:bottom w:val="single" w:sz="4" w:space="0" w:color="auto"/>
              <w:right w:val="single" w:sz="4" w:space="0" w:color="auto"/>
            </w:tcBorders>
            <w:hideMark/>
          </w:tcPr>
          <w:p w14:paraId="7C7C17AF" w14:textId="77777777" w:rsidR="0077457F" w:rsidRDefault="0077457F" w:rsidP="0077457F">
            <w:pPr>
              <w:spacing w:line="0" w:lineRule="atLeast"/>
              <w:rPr>
                <w:rFonts w:ascii="標楷體" w:eastAsia="標楷體" w:hAnsi="標楷體" w:cs="標楷體"/>
                <w:sz w:val="20"/>
                <w:szCs w:val="20"/>
              </w:rPr>
            </w:pPr>
            <w:r>
              <w:rPr>
                <w:rFonts w:ascii="標楷體" w:eastAsia="標楷體" w:hAnsi="標楷體" w:cs="標楷體" w:hint="eastAsia"/>
                <w:sz w:val="20"/>
                <w:szCs w:val="20"/>
              </w:rPr>
              <w:t>1.颱風來臨前、中、後的因應對策。</w:t>
            </w:r>
          </w:p>
          <w:p w14:paraId="3FA59B70" w14:textId="77777777" w:rsidR="0077457F" w:rsidRDefault="0077457F" w:rsidP="0077457F">
            <w:pPr>
              <w:spacing w:line="0" w:lineRule="atLeast"/>
              <w:rPr>
                <w:rFonts w:ascii="標楷體" w:eastAsia="標楷體" w:hAnsi="標楷體" w:cs="標楷體"/>
                <w:sz w:val="20"/>
                <w:szCs w:val="20"/>
              </w:rPr>
            </w:pPr>
            <w:r>
              <w:rPr>
                <w:rFonts w:ascii="標楷體" w:eastAsia="標楷體" w:hAnsi="標楷體" w:cs="標楷體" w:hint="eastAsia"/>
                <w:sz w:val="20"/>
                <w:szCs w:val="20"/>
              </w:rPr>
              <w:t>2.火災常見的成因與預防方法。</w:t>
            </w:r>
          </w:p>
          <w:p w14:paraId="4F48E098" w14:textId="77777777" w:rsidR="0077457F" w:rsidRDefault="0077457F" w:rsidP="0077457F">
            <w:pPr>
              <w:spacing w:line="0" w:lineRule="atLeast"/>
              <w:rPr>
                <w:rFonts w:ascii="標楷體" w:eastAsia="標楷體" w:hAnsi="標楷體" w:cs="標楷體"/>
                <w:sz w:val="20"/>
                <w:szCs w:val="20"/>
              </w:rPr>
            </w:pPr>
            <w:r>
              <w:rPr>
                <w:rFonts w:ascii="標楷體" w:eastAsia="標楷體" w:hAnsi="標楷體" w:cs="標楷體" w:hint="eastAsia"/>
                <w:sz w:val="20"/>
                <w:szCs w:val="20"/>
              </w:rPr>
              <w:t>3.生活中的用電習慣，並改善缺失。</w:t>
            </w:r>
          </w:p>
          <w:p w14:paraId="39DCF6F1" w14:textId="77777777" w:rsidR="0077457F" w:rsidRDefault="0077457F" w:rsidP="0077457F">
            <w:pPr>
              <w:spacing w:line="0" w:lineRule="atLeast"/>
              <w:rPr>
                <w:rFonts w:ascii="標楷體" w:eastAsia="標楷體" w:hAnsi="標楷體" w:cs="標楷體"/>
                <w:sz w:val="20"/>
                <w:szCs w:val="20"/>
              </w:rPr>
            </w:pPr>
            <w:r>
              <w:rPr>
                <w:rFonts w:ascii="標楷體" w:eastAsia="標楷體" w:hAnsi="標楷體" w:cs="標楷體" w:hint="eastAsia"/>
                <w:sz w:val="20"/>
                <w:szCs w:val="20"/>
              </w:rPr>
              <w:t>4.操作滅火器實施滅火。</w:t>
            </w:r>
          </w:p>
          <w:p w14:paraId="6CFA5F94" w14:textId="77777777" w:rsidR="0077457F" w:rsidRDefault="0077457F" w:rsidP="0077457F">
            <w:pPr>
              <w:spacing w:line="0" w:lineRule="atLeast"/>
              <w:rPr>
                <w:rFonts w:ascii="標楷體" w:eastAsia="標楷體" w:hAnsi="標楷體" w:cs="標楷體"/>
                <w:sz w:val="20"/>
                <w:szCs w:val="20"/>
              </w:rPr>
            </w:pPr>
            <w:r>
              <w:rPr>
                <w:rFonts w:ascii="標楷體" w:eastAsia="標楷體" w:hAnsi="標楷體" w:cs="標楷體" w:hint="eastAsia"/>
                <w:sz w:val="20"/>
                <w:szCs w:val="20"/>
              </w:rPr>
              <w:t>5.地震發生前降低傷害的整備方式。</w:t>
            </w:r>
          </w:p>
          <w:p w14:paraId="5C319D69" w14:textId="77777777" w:rsidR="0077457F" w:rsidRDefault="0077457F" w:rsidP="0077457F">
            <w:pPr>
              <w:spacing w:line="0" w:lineRule="atLeast"/>
              <w:rPr>
                <w:rFonts w:ascii="標楷體" w:eastAsia="標楷體" w:hAnsi="標楷體" w:cs="標楷體"/>
                <w:sz w:val="20"/>
                <w:szCs w:val="20"/>
              </w:rPr>
            </w:pPr>
            <w:r>
              <w:rPr>
                <w:rFonts w:ascii="標楷體" w:eastAsia="標楷體" w:hAnsi="標楷體" w:cs="標楷體" w:hint="eastAsia"/>
                <w:sz w:val="20"/>
                <w:szCs w:val="20"/>
              </w:rPr>
              <w:t>6.因應不同情境演練地震避難情況。</w:t>
            </w:r>
          </w:p>
          <w:p w14:paraId="7670ADAB" w14:textId="77777777" w:rsidR="0077457F" w:rsidRDefault="0077457F" w:rsidP="0077457F">
            <w:pPr>
              <w:spacing w:line="0" w:lineRule="atLeast"/>
              <w:rPr>
                <w:rFonts w:ascii="標楷體" w:eastAsia="標楷體" w:hAnsi="標楷體" w:cs="標楷體"/>
                <w:sz w:val="20"/>
                <w:szCs w:val="20"/>
              </w:rPr>
            </w:pPr>
            <w:r>
              <w:rPr>
                <w:rFonts w:ascii="標楷體" w:eastAsia="標楷體" w:hAnsi="標楷體" w:cs="標楷體" w:hint="eastAsia"/>
                <w:sz w:val="20"/>
                <w:szCs w:val="20"/>
              </w:rPr>
              <w:t>7.繪製家庭防災地圖。</w:t>
            </w:r>
          </w:p>
        </w:tc>
        <w:tc>
          <w:tcPr>
            <w:tcW w:w="1975" w:type="dxa"/>
            <w:gridSpan w:val="2"/>
            <w:tcBorders>
              <w:top w:val="single" w:sz="4" w:space="0" w:color="auto"/>
              <w:left w:val="single" w:sz="4" w:space="0" w:color="auto"/>
              <w:bottom w:val="single" w:sz="4" w:space="0" w:color="auto"/>
              <w:right w:val="single" w:sz="4" w:space="0" w:color="auto"/>
            </w:tcBorders>
            <w:hideMark/>
          </w:tcPr>
          <w:p w14:paraId="5BC361DF" w14:textId="77777777" w:rsidR="0077457F" w:rsidRDefault="0077457F" w:rsidP="0077457F">
            <w:pPr>
              <w:spacing w:line="0" w:lineRule="atLeast"/>
              <w:rPr>
                <w:rFonts w:ascii="標楷體" w:eastAsia="標楷體" w:hAnsi="標楷體" w:cs="標楷體"/>
                <w:sz w:val="20"/>
                <w:szCs w:val="20"/>
              </w:rPr>
            </w:pPr>
            <w:r>
              <w:rPr>
                <w:rFonts w:ascii="標楷體" w:eastAsia="標楷體" w:hAnsi="標楷體" w:cs="標楷體" w:hint="eastAsia"/>
                <w:sz w:val="20"/>
                <w:szCs w:val="20"/>
              </w:rPr>
              <w:t>學生能說明常見災害（颱風、火災、地震）發生時的應對原則，並能操作滅火器與繪製家庭防災地圖。</w:t>
            </w:r>
          </w:p>
        </w:tc>
        <w:tc>
          <w:tcPr>
            <w:tcW w:w="1509" w:type="dxa"/>
            <w:tcBorders>
              <w:top w:val="single" w:sz="4" w:space="0" w:color="auto"/>
              <w:left w:val="single" w:sz="4" w:space="0" w:color="auto"/>
              <w:bottom w:val="single" w:sz="4" w:space="0" w:color="auto"/>
              <w:right w:val="single" w:sz="4" w:space="0" w:color="auto"/>
            </w:tcBorders>
            <w:hideMark/>
          </w:tcPr>
          <w:p w14:paraId="7414659B" w14:textId="77777777" w:rsidR="0077457F" w:rsidRPr="00104652" w:rsidRDefault="0077457F" w:rsidP="0077457F">
            <w:pPr>
              <w:spacing w:line="0" w:lineRule="atLeast"/>
              <w:rPr>
                <w:rFonts w:eastAsia="標楷體"/>
                <w:sz w:val="20"/>
                <w:szCs w:val="20"/>
              </w:rPr>
            </w:pPr>
            <w:r w:rsidRPr="00104652">
              <w:rPr>
                <w:rFonts w:eastAsia="標楷體"/>
                <w:sz w:val="20"/>
                <w:szCs w:val="20"/>
              </w:rPr>
              <w:t>紙筆測驗</w:t>
            </w:r>
          </w:p>
          <w:p w14:paraId="02BC5E02" w14:textId="4D8AD5EE" w:rsidR="0077457F" w:rsidRDefault="0077457F" w:rsidP="0077457F">
            <w:pPr>
              <w:spacing w:line="0" w:lineRule="atLeast"/>
              <w:rPr>
                <w:rFonts w:ascii="標楷體" w:eastAsia="標楷體" w:hAnsi="標楷體" w:cs="標楷體"/>
                <w:sz w:val="20"/>
                <w:szCs w:val="20"/>
              </w:rPr>
            </w:pPr>
            <w:r w:rsidRPr="00104652">
              <w:rPr>
                <w:rFonts w:eastAsia="標楷體"/>
                <w:sz w:val="20"/>
                <w:szCs w:val="20"/>
              </w:rPr>
              <w:t>學習作業</w:t>
            </w:r>
            <w:r w:rsidRPr="00104652">
              <w:rPr>
                <w:rFonts w:eastAsia="標楷體"/>
                <w:sz w:val="20"/>
                <w:szCs w:val="20"/>
              </w:rPr>
              <w:br/>
            </w:r>
            <w:r w:rsidRPr="00104652">
              <w:rPr>
                <w:rFonts w:eastAsia="標楷體"/>
                <w:sz w:val="20"/>
                <w:szCs w:val="20"/>
              </w:rPr>
              <w:t>上課參與</w:t>
            </w:r>
            <w:r w:rsidRPr="00104652">
              <w:rPr>
                <w:rFonts w:eastAsia="標楷體"/>
                <w:sz w:val="20"/>
                <w:szCs w:val="20"/>
              </w:rPr>
              <w:br/>
            </w:r>
            <w:r w:rsidRPr="00104652">
              <w:rPr>
                <w:rFonts w:eastAsia="標楷體"/>
                <w:sz w:val="20"/>
                <w:szCs w:val="20"/>
              </w:rPr>
              <w:t>口語表達</w:t>
            </w:r>
            <w:r w:rsidRPr="00104652">
              <w:rPr>
                <w:rFonts w:eastAsia="標楷體"/>
                <w:sz w:val="20"/>
                <w:szCs w:val="20"/>
              </w:rPr>
              <w:br/>
            </w:r>
            <w:r w:rsidRPr="00104652">
              <w:rPr>
                <w:rFonts w:eastAsia="標楷體"/>
                <w:sz w:val="20"/>
                <w:szCs w:val="20"/>
              </w:rPr>
              <w:t>態度檢核</w:t>
            </w:r>
          </w:p>
        </w:tc>
      </w:tr>
    </w:tbl>
    <w:p w14:paraId="3891CE1D" w14:textId="77777777" w:rsidR="00B966B5" w:rsidRDefault="00B966B5" w:rsidP="00B966B5">
      <w:pPr>
        <w:rPr>
          <w:rFonts w:ascii="標楷體" w:eastAsia="標楷體" w:hAnsi="標楷體"/>
          <w:color w:val="808080" w:themeColor="background1" w:themeShade="80"/>
          <w:szCs w:val="32"/>
        </w:rPr>
      </w:pPr>
    </w:p>
    <w:p w14:paraId="5A7AE39B" w14:textId="2FCB9A1A" w:rsidR="00AE537B" w:rsidRDefault="00AE537B" w:rsidP="00AE537B">
      <w:pPr>
        <w:rPr>
          <w:rFonts w:ascii="標楷體" w:eastAsia="標楷體" w:hAnsi="標楷體"/>
          <w:color w:val="808080" w:themeColor="background1" w:themeShade="80"/>
          <w:szCs w:val="32"/>
        </w:rPr>
      </w:pPr>
    </w:p>
    <w:p w14:paraId="7CEB5CD7" w14:textId="77777777" w:rsidR="000D77F4" w:rsidRDefault="000D77F4" w:rsidP="00AE537B">
      <w:pPr>
        <w:rPr>
          <w:rFonts w:ascii="標楷體" w:eastAsia="標楷體" w:hAnsi="標楷體"/>
          <w:color w:val="808080" w:themeColor="background1" w:themeShade="80"/>
          <w:szCs w:val="32"/>
        </w:rPr>
      </w:pPr>
    </w:p>
    <w:tbl>
      <w:tblPr>
        <w:tblW w:w="94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1496"/>
        <w:gridCol w:w="1522"/>
        <w:gridCol w:w="1691"/>
        <w:gridCol w:w="1799"/>
        <w:gridCol w:w="561"/>
        <w:gridCol w:w="856"/>
        <w:gridCol w:w="1510"/>
      </w:tblGrid>
      <w:tr w:rsidR="000D77F4" w14:paraId="336613FF" w14:textId="77777777" w:rsidTr="000D77F4">
        <w:trPr>
          <w:trHeight w:val="494"/>
          <w:jc w:val="center"/>
        </w:trPr>
        <w:tc>
          <w:tcPr>
            <w:tcW w:w="9435" w:type="dxa"/>
            <w:gridSpan w:val="7"/>
            <w:tcBorders>
              <w:top w:val="single" w:sz="4" w:space="0" w:color="auto"/>
              <w:left w:val="single" w:sz="4" w:space="0" w:color="auto"/>
              <w:bottom w:val="single" w:sz="4" w:space="0" w:color="auto"/>
              <w:right w:val="single" w:sz="4" w:space="0" w:color="auto"/>
            </w:tcBorders>
            <w:vAlign w:val="center"/>
            <w:hideMark/>
          </w:tcPr>
          <w:p w14:paraId="2D5F12EF" w14:textId="77777777" w:rsidR="000D77F4" w:rsidRDefault="000D77F4" w:rsidP="000D77F4">
            <w:pPr>
              <w:jc w:val="center"/>
              <w:rPr>
                <w:rFonts w:ascii="標楷體" w:eastAsia="標楷體" w:hAnsi="標楷體"/>
                <w:b/>
                <w:bCs/>
                <w:color w:val="000000" w:themeColor="text1"/>
                <w:sz w:val="28"/>
              </w:rPr>
            </w:pPr>
            <w:r>
              <w:rPr>
                <w:rFonts w:ascii="標楷體" w:eastAsia="標楷體" w:hAnsi="標楷體" w:cs="標楷體"/>
                <w:b/>
                <w:color w:val="000000"/>
                <w:sz w:val="28"/>
                <w:szCs w:val="28"/>
              </w:rPr>
              <w:t>桃園市</w:t>
            </w:r>
            <w:r>
              <w:rPr>
                <w:rFonts w:ascii="標楷體" w:eastAsia="標楷體" w:hAnsi="標楷體" w:cs="標楷體" w:hint="eastAsia"/>
                <w:b/>
                <w:color w:val="000000"/>
                <w:sz w:val="28"/>
                <w:szCs w:val="28"/>
              </w:rPr>
              <w:t>大崙</w:t>
            </w:r>
            <w:r>
              <w:rPr>
                <w:rFonts w:ascii="標楷體" w:eastAsia="標楷體" w:hAnsi="標楷體" w:cs="標楷體"/>
                <w:b/>
                <w:color w:val="000000"/>
                <w:sz w:val="28"/>
                <w:szCs w:val="28"/>
              </w:rPr>
              <w:t>國民中學</w:t>
            </w:r>
            <w:r>
              <w:rPr>
                <w:rFonts w:ascii="標楷體" w:eastAsia="標楷體" w:hAnsi="標楷體" w:cs="標楷體"/>
                <w:b/>
                <w:color w:val="000000"/>
                <w:sz w:val="28"/>
                <w:szCs w:val="28"/>
                <w:u w:val="single"/>
              </w:rPr>
              <w:t>11</w:t>
            </w:r>
            <w:r>
              <w:rPr>
                <w:rFonts w:ascii="標楷體" w:eastAsia="標楷體" w:hAnsi="標楷體" w:cs="標楷體" w:hint="eastAsia"/>
                <w:b/>
                <w:color w:val="000000"/>
                <w:sz w:val="28"/>
                <w:szCs w:val="28"/>
                <w:u w:val="single"/>
              </w:rPr>
              <w:t>4</w:t>
            </w:r>
            <w:r>
              <w:rPr>
                <w:rFonts w:ascii="標楷體" w:eastAsia="標楷體" w:hAnsi="標楷體" w:cs="標楷體"/>
                <w:b/>
                <w:color w:val="000000"/>
                <w:sz w:val="28"/>
                <w:szCs w:val="28"/>
              </w:rPr>
              <w:t>學年度 第</w:t>
            </w:r>
            <w:r>
              <w:rPr>
                <w:rFonts w:ascii="標楷體" w:eastAsia="標楷體" w:hAnsi="標楷體" w:cs="標楷體" w:hint="eastAsia"/>
                <w:b/>
                <w:color w:val="000000"/>
                <w:sz w:val="28"/>
                <w:szCs w:val="28"/>
              </w:rPr>
              <w:t>一</w:t>
            </w:r>
            <w:r>
              <w:rPr>
                <w:rFonts w:ascii="標楷體" w:eastAsia="標楷體" w:hAnsi="標楷體" w:cs="標楷體"/>
                <w:b/>
                <w:color w:val="000000"/>
                <w:sz w:val="28"/>
                <w:szCs w:val="28"/>
              </w:rPr>
              <w:t>學期 【</w:t>
            </w:r>
            <w:r>
              <w:rPr>
                <w:rFonts w:ascii="標楷體" w:eastAsia="標楷體" w:hAnsi="標楷體" w:cs="標楷體" w:hint="eastAsia"/>
                <w:b/>
                <w:color w:val="000000"/>
                <w:sz w:val="28"/>
                <w:szCs w:val="28"/>
              </w:rPr>
              <w:t>健體</w:t>
            </w:r>
            <w:r>
              <w:rPr>
                <w:rFonts w:ascii="標楷體" w:eastAsia="標楷體" w:hAnsi="標楷體" w:cs="標楷體"/>
                <w:b/>
                <w:color w:val="000000"/>
                <w:sz w:val="28"/>
                <w:szCs w:val="28"/>
              </w:rPr>
              <w:t>領域</w:t>
            </w:r>
            <w:r>
              <w:rPr>
                <w:rFonts w:ascii="標楷體" w:eastAsia="標楷體" w:hAnsi="標楷體" w:cs="標楷體" w:hint="eastAsia"/>
                <w:b/>
                <w:color w:val="000000"/>
                <w:sz w:val="28"/>
                <w:szCs w:val="28"/>
              </w:rPr>
              <w:t>-健康科</w:t>
            </w:r>
            <w:r>
              <w:rPr>
                <w:rFonts w:ascii="標楷體" w:eastAsia="標楷體" w:hAnsi="標楷體" w:cs="標楷體"/>
                <w:b/>
                <w:color w:val="000000"/>
                <w:sz w:val="28"/>
                <w:szCs w:val="28"/>
              </w:rPr>
              <w:t>】課程計畫</w:t>
            </w:r>
          </w:p>
        </w:tc>
      </w:tr>
      <w:tr w:rsidR="000D77F4" w14:paraId="1752E505" w14:textId="77777777" w:rsidTr="000D77F4">
        <w:trPr>
          <w:trHeight w:val="412"/>
          <w:jc w:val="center"/>
        </w:trPr>
        <w:tc>
          <w:tcPr>
            <w:tcW w:w="1496" w:type="dxa"/>
            <w:tcBorders>
              <w:top w:val="single" w:sz="4" w:space="0" w:color="auto"/>
              <w:left w:val="single" w:sz="4" w:space="0" w:color="auto"/>
              <w:bottom w:val="single" w:sz="4" w:space="0" w:color="auto"/>
              <w:right w:val="single" w:sz="4" w:space="0" w:color="auto"/>
            </w:tcBorders>
            <w:vAlign w:val="center"/>
            <w:hideMark/>
          </w:tcPr>
          <w:p w14:paraId="6E19E7D0" w14:textId="77777777" w:rsidR="000D77F4" w:rsidRDefault="000D77F4" w:rsidP="000D77F4">
            <w:pPr>
              <w:rPr>
                <w:rFonts w:ascii="標楷體" w:eastAsia="標楷體" w:hAnsi="標楷體"/>
                <w:color w:val="000000" w:themeColor="text1"/>
              </w:rPr>
            </w:pPr>
            <w:r>
              <w:rPr>
                <w:rFonts w:ascii="標楷體" w:eastAsia="標楷體" w:hAnsi="標楷體" w:cs="標楷體" w:hint="eastAsia"/>
                <w:color w:val="000000"/>
              </w:rPr>
              <w:t>每週節數</w:t>
            </w:r>
          </w:p>
        </w:tc>
        <w:tc>
          <w:tcPr>
            <w:tcW w:w="3213" w:type="dxa"/>
            <w:gridSpan w:val="2"/>
            <w:tcBorders>
              <w:top w:val="single" w:sz="4" w:space="0" w:color="auto"/>
              <w:left w:val="single" w:sz="4" w:space="0" w:color="auto"/>
              <w:bottom w:val="single" w:sz="4" w:space="0" w:color="auto"/>
              <w:right w:val="single" w:sz="4" w:space="0" w:color="auto"/>
            </w:tcBorders>
            <w:vAlign w:val="center"/>
            <w:hideMark/>
          </w:tcPr>
          <w:p w14:paraId="72DF1005" w14:textId="77777777" w:rsidR="000D77F4" w:rsidRDefault="000D77F4" w:rsidP="000D77F4">
            <w:pPr>
              <w:jc w:val="center"/>
              <w:rPr>
                <w:rFonts w:ascii="標楷體" w:eastAsia="標楷體" w:hAnsi="標楷體"/>
                <w:color w:val="000000" w:themeColor="text1"/>
              </w:rPr>
            </w:pPr>
            <w:r>
              <w:rPr>
                <w:rFonts w:ascii="標楷體" w:eastAsia="標楷體" w:hAnsi="標楷體"/>
                <w:color w:val="000000" w:themeColor="text1"/>
              </w:rPr>
              <w:t>1</w:t>
            </w:r>
          </w:p>
        </w:tc>
        <w:tc>
          <w:tcPr>
            <w:tcW w:w="2360" w:type="dxa"/>
            <w:gridSpan w:val="2"/>
            <w:tcBorders>
              <w:top w:val="single" w:sz="4" w:space="0" w:color="auto"/>
              <w:left w:val="single" w:sz="4" w:space="0" w:color="auto"/>
              <w:bottom w:val="single" w:sz="4" w:space="0" w:color="auto"/>
              <w:right w:val="single" w:sz="4" w:space="0" w:color="auto"/>
            </w:tcBorders>
            <w:vAlign w:val="center"/>
            <w:hideMark/>
          </w:tcPr>
          <w:p w14:paraId="72767A96" w14:textId="77777777" w:rsidR="000D77F4" w:rsidRDefault="000D77F4" w:rsidP="000D77F4">
            <w:pPr>
              <w:rPr>
                <w:rFonts w:ascii="標楷體" w:eastAsia="標楷體" w:hAnsi="標楷體"/>
                <w:color w:val="000000" w:themeColor="text1"/>
              </w:rPr>
            </w:pPr>
            <w:r>
              <w:rPr>
                <w:rFonts w:ascii="標楷體" w:eastAsia="標楷體" w:hAnsi="標楷體" w:cs="標楷體" w:hint="eastAsia"/>
                <w:color w:val="000000"/>
              </w:rPr>
              <w:t>設計者</w:t>
            </w:r>
          </w:p>
        </w:tc>
        <w:tc>
          <w:tcPr>
            <w:tcW w:w="2366" w:type="dxa"/>
            <w:gridSpan w:val="2"/>
            <w:tcBorders>
              <w:top w:val="single" w:sz="4" w:space="0" w:color="auto"/>
              <w:left w:val="single" w:sz="4" w:space="0" w:color="auto"/>
              <w:bottom w:val="single" w:sz="4" w:space="0" w:color="auto"/>
              <w:right w:val="single" w:sz="4" w:space="0" w:color="auto"/>
            </w:tcBorders>
            <w:vAlign w:val="center"/>
            <w:hideMark/>
          </w:tcPr>
          <w:p w14:paraId="4649C68D" w14:textId="77777777" w:rsidR="000D77F4" w:rsidRDefault="000D77F4" w:rsidP="000D77F4">
            <w:pPr>
              <w:rPr>
                <w:rFonts w:ascii="標楷體" w:eastAsia="標楷體" w:hAnsi="標楷體"/>
                <w:color w:val="000000" w:themeColor="text1"/>
              </w:rPr>
            </w:pPr>
            <w:r>
              <w:rPr>
                <w:rFonts w:ascii="標楷體" w:eastAsia="標楷體" w:hAnsi="標楷體" w:cs="標楷體" w:hint="eastAsia"/>
                <w:color w:val="000000"/>
              </w:rPr>
              <w:t>八年級教學團隊</w:t>
            </w:r>
          </w:p>
        </w:tc>
      </w:tr>
      <w:tr w:rsidR="000D77F4" w14:paraId="4ADC96D6" w14:textId="77777777" w:rsidTr="000D77F4">
        <w:trPr>
          <w:trHeight w:val="439"/>
          <w:jc w:val="center"/>
        </w:trPr>
        <w:tc>
          <w:tcPr>
            <w:tcW w:w="1496" w:type="dxa"/>
            <w:vMerge w:val="restart"/>
            <w:tcBorders>
              <w:top w:val="single" w:sz="4" w:space="0" w:color="auto"/>
              <w:left w:val="single" w:sz="4" w:space="0" w:color="auto"/>
              <w:bottom w:val="single" w:sz="4" w:space="0" w:color="auto"/>
              <w:right w:val="single" w:sz="4" w:space="0" w:color="auto"/>
            </w:tcBorders>
            <w:vAlign w:val="center"/>
            <w:hideMark/>
          </w:tcPr>
          <w:p w14:paraId="6228A377" w14:textId="77777777" w:rsidR="000D77F4" w:rsidRDefault="000D77F4" w:rsidP="000D77F4">
            <w:pPr>
              <w:rPr>
                <w:rFonts w:ascii="標楷體" w:eastAsia="標楷體" w:hAnsi="標楷體"/>
                <w:b/>
                <w:color w:val="000000" w:themeColor="text1"/>
              </w:rPr>
            </w:pPr>
            <w:r>
              <w:rPr>
                <w:rFonts w:ascii="標楷體" w:eastAsia="標楷體" w:hAnsi="標楷體" w:hint="eastAsia"/>
                <w:b/>
                <w:color w:val="000000" w:themeColor="text1"/>
              </w:rPr>
              <w:t>核心素養</w:t>
            </w:r>
          </w:p>
        </w:tc>
        <w:tc>
          <w:tcPr>
            <w:tcW w:w="1522" w:type="dxa"/>
            <w:tcBorders>
              <w:top w:val="single" w:sz="4" w:space="0" w:color="auto"/>
              <w:left w:val="single" w:sz="4" w:space="0" w:color="auto"/>
              <w:bottom w:val="single" w:sz="4" w:space="0" w:color="auto"/>
              <w:right w:val="single" w:sz="4" w:space="0" w:color="auto"/>
            </w:tcBorders>
            <w:vAlign w:val="center"/>
            <w:hideMark/>
          </w:tcPr>
          <w:p w14:paraId="4C140457" w14:textId="77777777" w:rsidR="000D77F4" w:rsidRDefault="000D77F4" w:rsidP="000D77F4">
            <w:pPr>
              <w:rPr>
                <w:rFonts w:ascii="標楷體" w:eastAsia="標楷體" w:hAnsi="標楷體"/>
                <w:color w:val="000000" w:themeColor="text1"/>
              </w:rPr>
            </w:pPr>
            <w:r>
              <w:rPr>
                <w:rFonts w:ascii="標楷體" w:eastAsia="標楷體" w:hAnsi="標楷體" w:hint="eastAsia"/>
                <w:color w:val="000000" w:themeColor="text1"/>
              </w:rPr>
              <w:t>A自主行動</w:t>
            </w:r>
          </w:p>
        </w:tc>
        <w:tc>
          <w:tcPr>
            <w:tcW w:w="6417" w:type="dxa"/>
            <w:gridSpan w:val="5"/>
            <w:tcBorders>
              <w:top w:val="single" w:sz="4" w:space="0" w:color="auto"/>
              <w:left w:val="single" w:sz="4" w:space="0" w:color="auto"/>
              <w:bottom w:val="single" w:sz="4" w:space="0" w:color="auto"/>
              <w:right w:val="single" w:sz="4" w:space="0" w:color="auto"/>
            </w:tcBorders>
            <w:vAlign w:val="center"/>
            <w:hideMark/>
          </w:tcPr>
          <w:p w14:paraId="36F75DF7" w14:textId="77777777" w:rsidR="000D77F4" w:rsidRDefault="000D77F4" w:rsidP="000D77F4">
            <w:pPr>
              <w:rPr>
                <w:rFonts w:ascii="標楷體" w:eastAsia="標楷體" w:hAnsi="標楷體"/>
                <w:color w:val="000000" w:themeColor="text1"/>
              </w:rPr>
            </w:pPr>
            <w:r>
              <w:rPr>
                <w:rFonts w:ascii="Segoe UI Emoji" w:eastAsia="標楷體" w:hAnsi="Segoe UI Emoji" w:cs="Segoe UI Emoji"/>
                <w:color w:val="000000" w:themeColor="text1"/>
              </w:rPr>
              <w:t>⬛</w:t>
            </w:r>
            <w:r>
              <w:rPr>
                <w:rFonts w:ascii="標楷體" w:eastAsia="標楷體" w:hAnsi="標楷體" w:hint="eastAsia"/>
                <w:color w:val="000000" w:themeColor="text1"/>
              </w:rPr>
              <w:t>A1.身心素質與自我精進、</w:t>
            </w:r>
            <w:r>
              <w:rPr>
                <w:rFonts w:ascii="Segoe UI Emoji" w:eastAsia="標楷體" w:hAnsi="Segoe UI Emoji" w:cs="Segoe UI Emoji"/>
                <w:color w:val="000000" w:themeColor="text1"/>
              </w:rPr>
              <w:t>⬛</w:t>
            </w:r>
            <w:r>
              <w:rPr>
                <w:rFonts w:ascii="標楷體" w:eastAsia="標楷體" w:hAnsi="標楷體" w:hint="eastAsia"/>
                <w:color w:val="000000" w:themeColor="text1"/>
              </w:rPr>
              <w:t>A2.系統思考與問題解決、</w:t>
            </w:r>
            <w:r>
              <w:rPr>
                <w:rFonts w:ascii="Segoe UI Emoji" w:eastAsia="標楷體" w:hAnsi="Segoe UI Emoji" w:cs="Segoe UI Emoji"/>
                <w:color w:val="000000" w:themeColor="text1"/>
              </w:rPr>
              <w:t>⬛</w:t>
            </w:r>
            <w:r>
              <w:rPr>
                <w:rFonts w:ascii="標楷體" w:eastAsia="標楷體" w:hAnsi="標楷體" w:hint="eastAsia"/>
                <w:color w:val="000000" w:themeColor="text1"/>
              </w:rPr>
              <w:t>A3.規劃執行與創新應變</w:t>
            </w:r>
          </w:p>
        </w:tc>
      </w:tr>
      <w:tr w:rsidR="000D77F4" w14:paraId="60CC5E67" w14:textId="77777777" w:rsidTr="000D77F4">
        <w:trPr>
          <w:trHeight w:val="439"/>
          <w:jc w:val="center"/>
        </w:trPr>
        <w:tc>
          <w:tcPr>
            <w:tcW w:w="1496" w:type="dxa"/>
            <w:vMerge/>
            <w:tcBorders>
              <w:top w:val="single" w:sz="4" w:space="0" w:color="auto"/>
              <w:left w:val="single" w:sz="4" w:space="0" w:color="auto"/>
              <w:bottom w:val="single" w:sz="4" w:space="0" w:color="auto"/>
              <w:right w:val="single" w:sz="4" w:space="0" w:color="auto"/>
            </w:tcBorders>
            <w:vAlign w:val="center"/>
            <w:hideMark/>
          </w:tcPr>
          <w:p w14:paraId="0B935BDF" w14:textId="77777777" w:rsidR="000D77F4" w:rsidRDefault="000D77F4" w:rsidP="000D77F4">
            <w:pPr>
              <w:widowControl/>
              <w:rPr>
                <w:rFonts w:ascii="標楷體" w:eastAsia="標楷體" w:hAnsi="標楷體"/>
                <w:b/>
                <w:color w:val="000000" w:themeColor="text1"/>
              </w:rPr>
            </w:pPr>
          </w:p>
        </w:tc>
        <w:tc>
          <w:tcPr>
            <w:tcW w:w="1522" w:type="dxa"/>
            <w:tcBorders>
              <w:top w:val="single" w:sz="4" w:space="0" w:color="auto"/>
              <w:left w:val="single" w:sz="4" w:space="0" w:color="auto"/>
              <w:bottom w:val="single" w:sz="4" w:space="0" w:color="auto"/>
              <w:right w:val="single" w:sz="4" w:space="0" w:color="auto"/>
            </w:tcBorders>
            <w:vAlign w:val="center"/>
            <w:hideMark/>
          </w:tcPr>
          <w:p w14:paraId="2F384278" w14:textId="77777777" w:rsidR="000D77F4" w:rsidRDefault="000D77F4" w:rsidP="000D77F4">
            <w:pPr>
              <w:rPr>
                <w:rFonts w:ascii="標楷體" w:eastAsia="標楷體" w:hAnsi="標楷體"/>
                <w:color w:val="000000" w:themeColor="text1"/>
              </w:rPr>
            </w:pPr>
            <w:r>
              <w:rPr>
                <w:rFonts w:ascii="標楷體" w:eastAsia="標楷體" w:hAnsi="標楷體" w:hint="eastAsia"/>
                <w:color w:val="000000" w:themeColor="text1"/>
              </w:rPr>
              <w:t>B溝通互動</w:t>
            </w:r>
          </w:p>
        </w:tc>
        <w:tc>
          <w:tcPr>
            <w:tcW w:w="6417" w:type="dxa"/>
            <w:gridSpan w:val="5"/>
            <w:tcBorders>
              <w:top w:val="single" w:sz="4" w:space="0" w:color="auto"/>
              <w:left w:val="single" w:sz="4" w:space="0" w:color="auto"/>
              <w:bottom w:val="single" w:sz="4" w:space="0" w:color="auto"/>
              <w:right w:val="single" w:sz="4" w:space="0" w:color="auto"/>
            </w:tcBorders>
            <w:vAlign w:val="center"/>
            <w:hideMark/>
          </w:tcPr>
          <w:p w14:paraId="1C5AC1E0" w14:textId="77777777" w:rsidR="000D77F4" w:rsidRDefault="000D77F4" w:rsidP="000D77F4">
            <w:pPr>
              <w:rPr>
                <w:rFonts w:ascii="標楷體" w:eastAsia="標楷體" w:hAnsi="標楷體"/>
                <w:color w:val="000000" w:themeColor="text1"/>
              </w:rPr>
            </w:pPr>
            <w:r>
              <w:rPr>
                <w:rFonts w:ascii="Segoe UI Emoji" w:eastAsia="標楷體" w:hAnsi="Segoe UI Emoji" w:cs="Segoe UI Emoji"/>
                <w:color w:val="000000" w:themeColor="text1"/>
              </w:rPr>
              <w:t>⬛</w:t>
            </w:r>
            <w:r>
              <w:rPr>
                <w:rFonts w:ascii="標楷體" w:eastAsia="標楷體" w:hAnsi="標楷體" w:hint="eastAsia"/>
                <w:color w:val="000000" w:themeColor="text1"/>
              </w:rPr>
              <w:t>B1.符號運用與溝通表達、</w:t>
            </w:r>
            <w:r>
              <w:rPr>
                <w:rFonts w:ascii="Segoe UI Emoji" w:eastAsia="標楷體" w:hAnsi="Segoe UI Emoji" w:cs="Segoe UI Emoji"/>
                <w:color w:val="000000" w:themeColor="text1"/>
              </w:rPr>
              <w:t>⬛</w:t>
            </w:r>
            <w:r>
              <w:rPr>
                <w:rFonts w:ascii="標楷體" w:eastAsia="標楷體" w:hAnsi="標楷體" w:hint="eastAsia"/>
                <w:color w:val="000000" w:themeColor="text1"/>
              </w:rPr>
              <w:t>B2.科技資訊與媒體素養、</w:t>
            </w:r>
            <w:r>
              <w:rPr>
                <w:rFonts w:ascii="Segoe UI Emoji" w:eastAsia="標楷體" w:hAnsi="Segoe UI Emoji" w:cs="Segoe UI Emoji"/>
                <w:color w:val="000000" w:themeColor="text1"/>
              </w:rPr>
              <w:t>⬛</w:t>
            </w:r>
            <w:r>
              <w:rPr>
                <w:rFonts w:ascii="標楷體" w:eastAsia="標楷體" w:hAnsi="標楷體" w:hint="eastAsia"/>
                <w:color w:val="000000" w:themeColor="text1"/>
              </w:rPr>
              <w:t>B3.藝術涵養與美感素養</w:t>
            </w:r>
          </w:p>
        </w:tc>
      </w:tr>
      <w:tr w:rsidR="000D77F4" w14:paraId="49E834B3" w14:textId="77777777" w:rsidTr="000D77F4">
        <w:trPr>
          <w:trHeight w:val="439"/>
          <w:jc w:val="center"/>
        </w:trPr>
        <w:tc>
          <w:tcPr>
            <w:tcW w:w="1496" w:type="dxa"/>
            <w:vMerge/>
            <w:tcBorders>
              <w:top w:val="single" w:sz="4" w:space="0" w:color="auto"/>
              <w:left w:val="single" w:sz="4" w:space="0" w:color="auto"/>
              <w:bottom w:val="single" w:sz="4" w:space="0" w:color="auto"/>
              <w:right w:val="single" w:sz="4" w:space="0" w:color="auto"/>
            </w:tcBorders>
            <w:vAlign w:val="center"/>
            <w:hideMark/>
          </w:tcPr>
          <w:p w14:paraId="1B4E7FD2" w14:textId="77777777" w:rsidR="000D77F4" w:rsidRDefault="000D77F4" w:rsidP="000D77F4">
            <w:pPr>
              <w:widowControl/>
              <w:rPr>
                <w:rFonts w:ascii="標楷體" w:eastAsia="標楷體" w:hAnsi="標楷體"/>
                <w:b/>
                <w:color w:val="000000" w:themeColor="text1"/>
              </w:rPr>
            </w:pPr>
          </w:p>
        </w:tc>
        <w:tc>
          <w:tcPr>
            <w:tcW w:w="1522" w:type="dxa"/>
            <w:tcBorders>
              <w:top w:val="single" w:sz="4" w:space="0" w:color="auto"/>
              <w:left w:val="single" w:sz="4" w:space="0" w:color="auto"/>
              <w:bottom w:val="single" w:sz="4" w:space="0" w:color="auto"/>
              <w:right w:val="single" w:sz="4" w:space="0" w:color="auto"/>
            </w:tcBorders>
            <w:vAlign w:val="center"/>
            <w:hideMark/>
          </w:tcPr>
          <w:p w14:paraId="2D8A4C12" w14:textId="77777777" w:rsidR="000D77F4" w:rsidRDefault="000D77F4" w:rsidP="000D77F4">
            <w:pPr>
              <w:rPr>
                <w:rFonts w:ascii="標楷體" w:eastAsia="標楷體" w:hAnsi="標楷體"/>
                <w:color w:val="000000" w:themeColor="text1"/>
              </w:rPr>
            </w:pPr>
            <w:r>
              <w:rPr>
                <w:rFonts w:ascii="標楷體" w:eastAsia="標楷體" w:hAnsi="標楷體" w:hint="eastAsia"/>
                <w:color w:val="000000" w:themeColor="text1"/>
              </w:rPr>
              <w:t>C社會參與</w:t>
            </w:r>
          </w:p>
        </w:tc>
        <w:tc>
          <w:tcPr>
            <w:tcW w:w="6417" w:type="dxa"/>
            <w:gridSpan w:val="5"/>
            <w:tcBorders>
              <w:top w:val="single" w:sz="4" w:space="0" w:color="auto"/>
              <w:left w:val="single" w:sz="4" w:space="0" w:color="auto"/>
              <w:bottom w:val="single" w:sz="4" w:space="0" w:color="auto"/>
              <w:right w:val="single" w:sz="4" w:space="0" w:color="auto"/>
            </w:tcBorders>
            <w:vAlign w:val="center"/>
            <w:hideMark/>
          </w:tcPr>
          <w:p w14:paraId="2D950B88" w14:textId="77777777" w:rsidR="000D77F4" w:rsidRDefault="000D77F4" w:rsidP="000D77F4">
            <w:pPr>
              <w:rPr>
                <w:rFonts w:ascii="標楷體" w:eastAsia="標楷體" w:hAnsi="標楷體"/>
                <w:color w:val="000000" w:themeColor="text1"/>
              </w:rPr>
            </w:pPr>
            <w:sdt>
              <w:sdtPr>
                <w:rPr>
                  <w:rFonts w:ascii="標楷體" w:eastAsia="標楷體" w:hAnsi="標楷體" w:hint="eastAsia"/>
                </w:rPr>
                <w:tag w:val="goog_rdk_7"/>
                <w:id w:val="936949851"/>
              </w:sdtPr>
              <w:sdtContent>
                <w:r>
                  <w:rPr>
                    <w:rFonts w:ascii="標楷體" w:eastAsia="標楷體" w:hAnsi="標楷體" w:hint="eastAsia"/>
                  </w:rPr>
                  <w:t>□</w:t>
                </w:r>
              </w:sdtContent>
            </w:sdt>
            <w:r>
              <w:rPr>
                <w:rFonts w:ascii="標楷體" w:eastAsia="標楷體" w:hAnsi="標楷體" w:hint="eastAsia"/>
                <w:color w:val="000000" w:themeColor="text1"/>
              </w:rPr>
              <w:t>C1.道德實踐與公民意識、</w:t>
            </w:r>
            <w:r>
              <w:rPr>
                <w:rFonts w:ascii="Segoe UI Emoji" w:eastAsia="標楷體" w:hAnsi="Segoe UI Emoji" w:cs="Segoe UI Emoji"/>
                <w:color w:val="000000" w:themeColor="text1"/>
              </w:rPr>
              <w:t>⬛</w:t>
            </w:r>
            <w:r>
              <w:rPr>
                <w:rFonts w:ascii="標楷體" w:eastAsia="標楷體" w:hAnsi="標楷體" w:hint="eastAsia"/>
                <w:color w:val="000000" w:themeColor="text1"/>
              </w:rPr>
              <w:t>C2.人際關係與團隊合作、</w:t>
            </w:r>
            <w:sdt>
              <w:sdtPr>
                <w:rPr>
                  <w:rFonts w:ascii="標楷體" w:eastAsia="標楷體" w:hAnsi="標楷體" w:hint="eastAsia"/>
                </w:rPr>
                <w:tag w:val="goog_rdk_7"/>
                <w:id w:val="465707884"/>
              </w:sdtPr>
              <w:sdtContent>
                <w:r>
                  <w:rPr>
                    <w:rFonts w:ascii="標楷體" w:eastAsia="標楷體" w:hAnsi="標楷體" w:hint="eastAsia"/>
                  </w:rPr>
                  <w:t>□</w:t>
                </w:r>
              </w:sdtContent>
            </w:sdt>
            <w:r>
              <w:rPr>
                <w:rFonts w:ascii="標楷體" w:eastAsia="標楷體" w:hAnsi="標楷體" w:hint="eastAsia"/>
                <w:color w:val="000000" w:themeColor="text1"/>
              </w:rPr>
              <w:t>C3.多元文化與國際理解</w:t>
            </w:r>
          </w:p>
        </w:tc>
      </w:tr>
      <w:tr w:rsidR="000D77F4" w14:paraId="51CBE544" w14:textId="77777777" w:rsidTr="000D77F4">
        <w:trPr>
          <w:trHeight w:val="432"/>
          <w:jc w:val="center"/>
        </w:trPr>
        <w:tc>
          <w:tcPr>
            <w:tcW w:w="1496" w:type="dxa"/>
            <w:vMerge w:val="restart"/>
            <w:tcBorders>
              <w:top w:val="single" w:sz="4" w:space="0" w:color="auto"/>
              <w:left w:val="single" w:sz="4" w:space="0" w:color="auto"/>
              <w:bottom w:val="single" w:sz="4" w:space="0" w:color="auto"/>
              <w:right w:val="single" w:sz="4" w:space="0" w:color="auto"/>
            </w:tcBorders>
            <w:vAlign w:val="center"/>
            <w:hideMark/>
          </w:tcPr>
          <w:p w14:paraId="6C3A9E20" w14:textId="77777777" w:rsidR="000D77F4" w:rsidRDefault="000D77F4" w:rsidP="000D77F4">
            <w:pPr>
              <w:rPr>
                <w:rFonts w:ascii="標楷體" w:eastAsia="標楷體" w:hAnsi="標楷體"/>
                <w:color w:val="000000" w:themeColor="text1"/>
              </w:rPr>
            </w:pPr>
            <w:r>
              <w:rPr>
                <w:rFonts w:ascii="標楷體" w:eastAsia="標楷體" w:hAnsi="標楷體" w:hint="eastAsia"/>
                <w:color w:val="000000" w:themeColor="text1"/>
              </w:rPr>
              <w:t>學習重點</w:t>
            </w:r>
          </w:p>
        </w:tc>
        <w:tc>
          <w:tcPr>
            <w:tcW w:w="1522" w:type="dxa"/>
            <w:tcBorders>
              <w:top w:val="single" w:sz="4" w:space="0" w:color="auto"/>
              <w:left w:val="single" w:sz="4" w:space="0" w:color="auto"/>
              <w:bottom w:val="single" w:sz="4" w:space="0" w:color="auto"/>
              <w:right w:val="single" w:sz="4" w:space="0" w:color="auto"/>
            </w:tcBorders>
            <w:vAlign w:val="center"/>
            <w:hideMark/>
          </w:tcPr>
          <w:p w14:paraId="1FD12F6F" w14:textId="77777777" w:rsidR="000D77F4" w:rsidRDefault="000D77F4" w:rsidP="000D77F4">
            <w:pPr>
              <w:rPr>
                <w:rFonts w:ascii="標楷體" w:eastAsia="標楷體" w:hAnsi="標楷體"/>
                <w:color w:val="000000" w:themeColor="text1"/>
              </w:rPr>
            </w:pPr>
            <w:r>
              <w:rPr>
                <w:rFonts w:ascii="標楷體" w:eastAsia="標楷體" w:hAnsi="標楷體" w:hint="eastAsia"/>
                <w:color w:val="000000" w:themeColor="text1"/>
              </w:rPr>
              <w:t xml:space="preserve"> 學習表現</w:t>
            </w:r>
          </w:p>
        </w:tc>
        <w:tc>
          <w:tcPr>
            <w:tcW w:w="6417" w:type="dxa"/>
            <w:gridSpan w:val="5"/>
            <w:tcBorders>
              <w:top w:val="single" w:sz="4" w:space="0" w:color="auto"/>
              <w:left w:val="single" w:sz="4" w:space="0" w:color="auto"/>
              <w:bottom w:val="single" w:sz="4" w:space="0" w:color="auto"/>
              <w:right w:val="single" w:sz="4" w:space="0" w:color="auto"/>
            </w:tcBorders>
            <w:vAlign w:val="center"/>
          </w:tcPr>
          <w:p w14:paraId="371567E7" w14:textId="77777777" w:rsidR="000D77F4" w:rsidRPr="00E8703E" w:rsidRDefault="000D77F4" w:rsidP="000D77F4">
            <w:pPr>
              <w:rPr>
                <w:rFonts w:ascii="標楷體" w:eastAsia="標楷體" w:hAnsi="標楷體" w:cs="標楷體"/>
                <w:color w:val="000000"/>
              </w:rPr>
            </w:pPr>
            <w:r w:rsidRPr="00E8703E">
              <w:rPr>
                <w:rFonts w:ascii="標楷體" w:eastAsia="標楷體" w:hAnsi="標楷體" w:cs="標楷體" w:hint="eastAsia"/>
                <w:color w:val="000000"/>
              </w:rPr>
              <w:t>1a-IV-1 理解生理、心理與社會各層面健康的概念。</w:t>
            </w:r>
          </w:p>
          <w:p w14:paraId="4B3FD3B2" w14:textId="77777777" w:rsidR="000D77F4" w:rsidRPr="00E8703E" w:rsidRDefault="000D77F4" w:rsidP="000D77F4">
            <w:pPr>
              <w:rPr>
                <w:rFonts w:ascii="標楷體" w:eastAsia="標楷體" w:hAnsi="標楷體" w:cs="標楷體"/>
                <w:color w:val="000000"/>
              </w:rPr>
            </w:pPr>
            <w:r w:rsidRPr="00E8703E">
              <w:rPr>
                <w:rFonts w:ascii="標楷體" w:eastAsia="標楷體" w:hAnsi="標楷體" w:cs="標楷體" w:hint="eastAsia"/>
                <w:color w:val="000000"/>
              </w:rPr>
              <w:t>1a-IV-2 分析個人與群體健康的影響因素。</w:t>
            </w:r>
          </w:p>
          <w:p w14:paraId="6AA93824" w14:textId="77777777" w:rsidR="000D77F4" w:rsidRPr="00E8703E" w:rsidRDefault="000D77F4" w:rsidP="000D77F4">
            <w:pPr>
              <w:rPr>
                <w:rFonts w:ascii="標楷體" w:eastAsia="標楷體" w:hAnsi="標楷體" w:cs="標楷體"/>
                <w:color w:val="000000"/>
              </w:rPr>
            </w:pPr>
            <w:r w:rsidRPr="00E8703E">
              <w:rPr>
                <w:rFonts w:ascii="標楷體" w:eastAsia="標楷體" w:hAnsi="標楷體" w:cs="標楷體" w:hint="eastAsia"/>
                <w:color w:val="000000"/>
              </w:rPr>
              <w:t>1a-IV-3 評估內在與外在的行為對健康造成的衝擊與風險。</w:t>
            </w:r>
          </w:p>
          <w:p w14:paraId="78DBAD2B" w14:textId="77777777" w:rsidR="000D77F4" w:rsidRPr="00E8703E" w:rsidRDefault="000D77F4" w:rsidP="000D77F4">
            <w:pPr>
              <w:rPr>
                <w:rFonts w:ascii="標楷體" w:eastAsia="標楷體" w:hAnsi="標楷體" w:cs="標楷體"/>
                <w:color w:val="000000"/>
              </w:rPr>
            </w:pPr>
            <w:r w:rsidRPr="00E8703E">
              <w:rPr>
                <w:rFonts w:ascii="標楷體" w:eastAsia="標楷體" w:hAnsi="標楷體" w:cs="標楷體" w:hint="eastAsia"/>
                <w:color w:val="000000"/>
              </w:rPr>
              <w:t>1a-IV-4 理解促進健康生活的策、資源與規範。</w:t>
            </w:r>
          </w:p>
          <w:p w14:paraId="1E8F40A3" w14:textId="77777777" w:rsidR="000D77F4" w:rsidRPr="00E8703E" w:rsidRDefault="000D77F4" w:rsidP="000D77F4">
            <w:pPr>
              <w:rPr>
                <w:rFonts w:ascii="標楷體" w:eastAsia="標楷體" w:hAnsi="標楷體" w:cs="標楷體"/>
                <w:color w:val="000000"/>
              </w:rPr>
            </w:pPr>
            <w:r w:rsidRPr="00E8703E">
              <w:rPr>
                <w:rFonts w:ascii="標楷體" w:eastAsia="標楷體" w:hAnsi="標楷體" w:cs="標楷體" w:hint="eastAsia"/>
                <w:color w:val="000000"/>
              </w:rPr>
              <w:t>1b-Ⅳ-3 因應生活情境的健康需求，尋求解決的健康技能和生活技能。</w:t>
            </w:r>
          </w:p>
          <w:p w14:paraId="78AF63FC" w14:textId="77777777" w:rsidR="000D77F4" w:rsidRPr="00E8703E" w:rsidRDefault="000D77F4" w:rsidP="000D77F4">
            <w:pPr>
              <w:rPr>
                <w:rFonts w:ascii="標楷體" w:eastAsia="標楷體" w:hAnsi="標楷體" w:cs="標楷體"/>
                <w:color w:val="000000"/>
              </w:rPr>
            </w:pPr>
            <w:r w:rsidRPr="00E8703E">
              <w:rPr>
                <w:rFonts w:ascii="標楷體" w:eastAsia="標楷體" w:hAnsi="標楷體" w:cs="標楷體" w:hint="eastAsia"/>
                <w:color w:val="000000"/>
              </w:rPr>
              <w:t>2a-Ⅳ-2 自主思考健康問題所造成的威脅感與嚴重性。</w:t>
            </w:r>
          </w:p>
          <w:p w14:paraId="7B9BB247" w14:textId="77777777" w:rsidR="000D77F4" w:rsidRPr="00E8703E" w:rsidRDefault="000D77F4" w:rsidP="000D77F4">
            <w:pPr>
              <w:rPr>
                <w:rFonts w:ascii="標楷體" w:eastAsia="標楷體" w:hAnsi="標楷體" w:cs="標楷體"/>
                <w:color w:val="000000"/>
              </w:rPr>
            </w:pPr>
            <w:r w:rsidRPr="00E8703E">
              <w:rPr>
                <w:rFonts w:ascii="標楷體" w:eastAsia="標楷體" w:hAnsi="標楷體" w:cs="標楷體" w:hint="eastAsia"/>
                <w:color w:val="000000"/>
              </w:rPr>
              <w:t>2a-IV-1 關注健康議題本土、國際現況與趨勢。</w:t>
            </w:r>
          </w:p>
          <w:p w14:paraId="1F135830" w14:textId="77777777" w:rsidR="000D77F4" w:rsidRPr="00E8703E" w:rsidRDefault="000D77F4" w:rsidP="000D77F4">
            <w:pPr>
              <w:rPr>
                <w:rFonts w:ascii="標楷體" w:eastAsia="標楷體" w:hAnsi="標楷體" w:cs="標楷體"/>
                <w:color w:val="000000"/>
              </w:rPr>
            </w:pPr>
            <w:r w:rsidRPr="00E8703E">
              <w:rPr>
                <w:rFonts w:ascii="標楷體" w:eastAsia="標楷體" w:hAnsi="標楷體" w:cs="標楷體" w:hint="eastAsia"/>
                <w:color w:val="000000"/>
              </w:rPr>
              <w:t>2a-IV-2 自主思考健康問題所造成的威脅感與嚴重性。</w:t>
            </w:r>
          </w:p>
          <w:p w14:paraId="442AEFCC" w14:textId="77777777" w:rsidR="000D77F4" w:rsidRPr="00E8703E" w:rsidRDefault="000D77F4" w:rsidP="000D77F4">
            <w:pPr>
              <w:rPr>
                <w:rFonts w:ascii="標楷體" w:eastAsia="標楷體" w:hAnsi="標楷體" w:cs="標楷體"/>
                <w:color w:val="000000"/>
              </w:rPr>
            </w:pPr>
            <w:r w:rsidRPr="00E8703E">
              <w:rPr>
                <w:rFonts w:ascii="標楷體" w:eastAsia="標楷體" w:hAnsi="標楷體" w:cs="標楷體" w:hint="eastAsia"/>
                <w:color w:val="000000"/>
              </w:rPr>
              <w:t>2b-IV-2 樂於實踐健康促進的生活型態。</w:t>
            </w:r>
          </w:p>
          <w:p w14:paraId="3E3E2E17" w14:textId="77777777" w:rsidR="000D77F4" w:rsidRPr="00E8703E" w:rsidRDefault="000D77F4" w:rsidP="000D77F4">
            <w:pPr>
              <w:rPr>
                <w:rFonts w:ascii="標楷體" w:eastAsia="標楷體" w:hAnsi="標楷體" w:cs="標楷體"/>
                <w:color w:val="000000"/>
              </w:rPr>
            </w:pPr>
            <w:r w:rsidRPr="00E8703E">
              <w:rPr>
                <w:rFonts w:ascii="標楷體" w:eastAsia="標楷體" w:hAnsi="標楷體" w:cs="標楷體" w:hint="eastAsia"/>
                <w:color w:val="000000"/>
              </w:rPr>
              <w:t>3a-IV-2 因應不同的生活情境進行調適並修正，持續表現健康技能。</w:t>
            </w:r>
          </w:p>
          <w:p w14:paraId="727AFF0B" w14:textId="77777777" w:rsidR="000D77F4" w:rsidRPr="00E8703E" w:rsidRDefault="000D77F4" w:rsidP="000D77F4">
            <w:pPr>
              <w:rPr>
                <w:rFonts w:ascii="標楷體" w:eastAsia="標楷體" w:hAnsi="標楷體" w:cs="標楷體"/>
                <w:color w:val="000000"/>
              </w:rPr>
            </w:pPr>
            <w:r w:rsidRPr="00E8703E">
              <w:rPr>
                <w:rFonts w:ascii="標楷體" w:eastAsia="標楷體" w:hAnsi="標楷體" w:cs="標楷體" w:hint="eastAsia"/>
                <w:color w:val="000000"/>
              </w:rPr>
              <w:t>3b-IV-1 熟悉各自我調適技能。</w:t>
            </w:r>
          </w:p>
          <w:p w14:paraId="73974F44" w14:textId="77777777" w:rsidR="000D77F4" w:rsidRPr="00E8703E" w:rsidRDefault="000D77F4" w:rsidP="000D77F4">
            <w:pPr>
              <w:rPr>
                <w:rFonts w:ascii="標楷體" w:eastAsia="標楷體" w:hAnsi="標楷體" w:cs="標楷體"/>
                <w:color w:val="000000"/>
              </w:rPr>
            </w:pPr>
            <w:r w:rsidRPr="00E8703E">
              <w:rPr>
                <w:rFonts w:ascii="標楷體" w:eastAsia="標楷體" w:hAnsi="標楷體" w:cs="標楷體" w:hint="eastAsia"/>
                <w:color w:val="000000"/>
              </w:rPr>
              <w:t>3b-IV-3 熟悉大部份的「決策與批判」技能。</w:t>
            </w:r>
          </w:p>
          <w:p w14:paraId="0EC8D0BA" w14:textId="77777777" w:rsidR="000D77F4" w:rsidRPr="00E8703E" w:rsidRDefault="000D77F4" w:rsidP="000D77F4">
            <w:pPr>
              <w:rPr>
                <w:rFonts w:ascii="標楷體" w:eastAsia="標楷體" w:hAnsi="標楷體" w:cs="標楷體"/>
                <w:color w:val="000000"/>
              </w:rPr>
            </w:pPr>
            <w:r w:rsidRPr="00E8703E">
              <w:rPr>
                <w:rFonts w:ascii="標楷體" w:eastAsia="標楷體" w:hAnsi="標楷體" w:cs="標楷體" w:hint="eastAsia"/>
                <w:color w:val="000000"/>
              </w:rPr>
              <w:t>3b-IV-4 因應不同的生活情境，善用各種生活技能，解決健康問題。</w:t>
            </w:r>
          </w:p>
          <w:p w14:paraId="48FC2E23" w14:textId="77777777" w:rsidR="000D77F4" w:rsidRPr="00E8703E" w:rsidRDefault="000D77F4" w:rsidP="000D77F4">
            <w:pPr>
              <w:rPr>
                <w:rFonts w:ascii="標楷體" w:eastAsia="標楷體" w:hAnsi="標楷體" w:cs="標楷體"/>
                <w:color w:val="000000"/>
              </w:rPr>
            </w:pPr>
            <w:r w:rsidRPr="00E8703E">
              <w:rPr>
                <w:rFonts w:ascii="標楷體" w:eastAsia="標楷體" w:hAnsi="標楷體" w:cs="標楷體" w:hint="eastAsia"/>
                <w:color w:val="000000"/>
              </w:rPr>
              <w:t>4a-IV-2 自我監督、增強個人促進健康的行動，並反省修正。</w:t>
            </w:r>
          </w:p>
          <w:p w14:paraId="0D82C1E5" w14:textId="77777777" w:rsidR="000D77F4" w:rsidRPr="00E8703E" w:rsidRDefault="000D77F4" w:rsidP="000D77F4">
            <w:pPr>
              <w:rPr>
                <w:rFonts w:ascii="標楷體" w:eastAsia="標楷體" w:hAnsi="標楷體" w:cs="標楷體"/>
                <w:color w:val="000000"/>
              </w:rPr>
            </w:pPr>
            <w:r w:rsidRPr="00E8703E">
              <w:rPr>
                <w:rFonts w:ascii="標楷體" w:eastAsia="標楷體" w:hAnsi="標楷體" w:cs="標楷體" w:hint="eastAsia"/>
                <w:color w:val="000000"/>
              </w:rPr>
              <w:t>4b-IV-1主動並公開表明個人對促進健康的觀點與立場。</w:t>
            </w:r>
          </w:p>
          <w:p w14:paraId="6C55251D" w14:textId="77777777" w:rsidR="000D77F4" w:rsidRDefault="000D77F4" w:rsidP="000D77F4">
            <w:pPr>
              <w:rPr>
                <w:rFonts w:ascii="標楷體" w:eastAsia="標楷體" w:hAnsi="標楷體" w:cs="標楷體"/>
                <w:color w:val="000000"/>
              </w:rPr>
            </w:pPr>
            <w:r w:rsidRPr="00E8703E">
              <w:rPr>
                <w:rFonts w:ascii="標楷體" w:eastAsia="標楷體" w:hAnsi="標楷體" w:cs="標楷體" w:hint="eastAsia"/>
                <w:color w:val="000000"/>
              </w:rPr>
              <w:t>4b-IV-3 公開進行健康倡導，展現對他人促進健康的信念或行為的影響力。</w:t>
            </w:r>
          </w:p>
          <w:p w14:paraId="197DA8D9" w14:textId="77777777" w:rsidR="000D77F4" w:rsidRPr="007F15DF" w:rsidRDefault="000D77F4" w:rsidP="000D77F4">
            <w:pPr>
              <w:rPr>
                <w:rFonts w:ascii="標楷體" w:eastAsia="標楷體" w:hAnsi="標楷體" w:cs="標楷體"/>
                <w:color w:val="000000"/>
              </w:rPr>
            </w:pPr>
            <w:r w:rsidRPr="007F15DF">
              <w:rPr>
                <w:rFonts w:ascii="標楷體" w:eastAsia="標楷體" w:hAnsi="標楷體" w:cs="標楷體" w:hint="eastAsia"/>
                <w:color w:val="000000"/>
              </w:rPr>
              <w:t>綜2b-IV-1參與各項團體活動，與他人有效溝通與合作，</w:t>
            </w:r>
            <w:r w:rsidRPr="007F15DF">
              <w:rPr>
                <w:rFonts w:ascii="標楷體" w:eastAsia="標楷體" w:hAnsi="標楷體" w:cs="標楷體" w:hint="eastAsia"/>
                <w:color w:val="000000"/>
              </w:rPr>
              <w:lastRenderedPageBreak/>
              <w:t>並負責完成分內工作。</w:t>
            </w:r>
          </w:p>
          <w:p w14:paraId="04C3421C" w14:textId="77777777" w:rsidR="000D77F4" w:rsidRDefault="000D77F4" w:rsidP="000D77F4">
            <w:pPr>
              <w:snapToGrid w:val="0"/>
              <w:jc w:val="both"/>
              <w:rPr>
                <w:rFonts w:ascii="標楷體" w:eastAsia="標楷體" w:hAnsi="標楷體" w:cs="標楷體"/>
                <w:color w:val="000000"/>
              </w:rPr>
            </w:pPr>
            <w:r w:rsidRPr="007F15DF">
              <w:rPr>
                <w:rFonts w:ascii="標楷體" w:eastAsia="標楷體" w:hAnsi="標楷體" w:cs="標楷體" w:hint="eastAsia"/>
                <w:color w:val="000000"/>
              </w:rPr>
              <w:t>綜2b-IV-2體會參與團體活動的歷程，發揮個人正向影響，並提升團體效能。</w:t>
            </w:r>
          </w:p>
        </w:tc>
      </w:tr>
      <w:tr w:rsidR="000D77F4" w14:paraId="235BEB23" w14:textId="77777777" w:rsidTr="000D77F4">
        <w:trPr>
          <w:trHeight w:val="432"/>
          <w:jc w:val="center"/>
        </w:trPr>
        <w:tc>
          <w:tcPr>
            <w:tcW w:w="1496" w:type="dxa"/>
            <w:vMerge/>
            <w:tcBorders>
              <w:top w:val="single" w:sz="4" w:space="0" w:color="auto"/>
              <w:left w:val="single" w:sz="4" w:space="0" w:color="auto"/>
              <w:bottom w:val="single" w:sz="4" w:space="0" w:color="auto"/>
              <w:right w:val="single" w:sz="4" w:space="0" w:color="auto"/>
            </w:tcBorders>
            <w:vAlign w:val="center"/>
            <w:hideMark/>
          </w:tcPr>
          <w:p w14:paraId="16274B48" w14:textId="77777777" w:rsidR="000D77F4" w:rsidRDefault="000D77F4" w:rsidP="000D77F4">
            <w:pPr>
              <w:widowControl/>
              <w:rPr>
                <w:rFonts w:ascii="標楷體" w:eastAsia="標楷體" w:hAnsi="標楷體"/>
                <w:color w:val="000000" w:themeColor="text1"/>
              </w:rPr>
            </w:pPr>
          </w:p>
        </w:tc>
        <w:tc>
          <w:tcPr>
            <w:tcW w:w="1522" w:type="dxa"/>
            <w:tcBorders>
              <w:top w:val="single" w:sz="4" w:space="0" w:color="auto"/>
              <w:left w:val="single" w:sz="4" w:space="0" w:color="auto"/>
              <w:bottom w:val="single" w:sz="4" w:space="0" w:color="auto"/>
              <w:right w:val="single" w:sz="4" w:space="0" w:color="auto"/>
            </w:tcBorders>
            <w:vAlign w:val="center"/>
            <w:hideMark/>
          </w:tcPr>
          <w:p w14:paraId="7C7FBA02" w14:textId="77777777" w:rsidR="000D77F4" w:rsidRDefault="000D77F4" w:rsidP="000D77F4">
            <w:pPr>
              <w:rPr>
                <w:rFonts w:ascii="標楷體" w:eastAsia="標楷體" w:hAnsi="標楷體"/>
                <w:color w:val="000000" w:themeColor="text1"/>
              </w:rPr>
            </w:pPr>
            <w:r>
              <w:rPr>
                <w:rFonts w:ascii="標楷體" w:eastAsia="標楷體" w:hAnsi="標楷體" w:hint="eastAsia"/>
                <w:color w:val="000000" w:themeColor="text1"/>
              </w:rPr>
              <w:t xml:space="preserve"> 學習內容</w:t>
            </w:r>
          </w:p>
        </w:tc>
        <w:tc>
          <w:tcPr>
            <w:tcW w:w="6417" w:type="dxa"/>
            <w:gridSpan w:val="5"/>
            <w:tcBorders>
              <w:top w:val="single" w:sz="4" w:space="0" w:color="auto"/>
              <w:left w:val="single" w:sz="4" w:space="0" w:color="auto"/>
              <w:bottom w:val="single" w:sz="4" w:space="0" w:color="auto"/>
              <w:right w:val="single" w:sz="4" w:space="0" w:color="auto"/>
            </w:tcBorders>
            <w:vAlign w:val="center"/>
          </w:tcPr>
          <w:p w14:paraId="4B0FC90D" w14:textId="77777777" w:rsidR="000D77F4" w:rsidRPr="00E8703E" w:rsidRDefault="000D77F4" w:rsidP="000D77F4">
            <w:pPr>
              <w:rPr>
                <w:rFonts w:ascii="標楷體" w:eastAsia="標楷體" w:hAnsi="標楷體" w:cs="標楷體"/>
                <w:color w:val="000000"/>
              </w:rPr>
            </w:pPr>
            <w:r w:rsidRPr="00E8703E">
              <w:rPr>
                <w:rFonts w:ascii="標楷體" w:eastAsia="標楷體" w:hAnsi="標楷體" w:cs="標楷體" w:hint="eastAsia"/>
                <w:color w:val="000000"/>
              </w:rPr>
              <w:t>Bb-IV-3 菸、酒、檳榔、藥物的成分與成癮性，以及對個人身心健康與家庭、社會的影響。</w:t>
            </w:r>
          </w:p>
          <w:p w14:paraId="37A0C7F9" w14:textId="77777777" w:rsidR="000D77F4" w:rsidRPr="00E8703E" w:rsidRDefault="000D77F4" w:rsidP="000D77F4">
            <w:pPr>
              <w:rPr>
                <w:rFonts w:ascii="標楷體" w:eastAsia="標楷體" w:hAnsi="標楷體" w:cs="標楷體"/>
                <w:color w:val="000000"/>
              </w:rPr>
            </w:pPr>
            <w:r w:rsidRPr="00E8703E">
              <w:rPr>
                <w:rFonts w:ascii="標楷體" w:eastAsia="標楷體" w:hAnsi="標楷體" w:cs="標楷體" w:hint="eastAsia"/>
                <w:color w:val="000000"/>
              </w:rPr>
              <w:t>Bb-IV-4 面對成癮物質的拒絕技巧與自我控制。</w:t>
            </w:r>
          </w:p>
          <w:p w14:paraId="2E24638A" w14:textId="77777777" w:rsidR="000D77F4" w:rsidRPr="00E8703E" w:rsidRDefault="000D77F4" w:rsidP="000D77F4">
            <w:pPr>
              <w:rPr>
                <w:rFonts w:ascii="標楷體" w:eastAsia="標楷體" w:hAnsi="標楷體" w:cs="標楷體"/>
                <w:color w:val="000000"/>
              </w:rPr>
            </w:pPr>
            <w:r w:rsidRPr="00E8703E">
              <w:rPr>
                <w:rFonts w:ascii="標楷體" w:eastAsia="標楷體" w:hAnsi="標楷體" w:cs="標楷體" w:hint="eastAsia"/>
                <w:color w:val="000000"/>
              </w:rPr>
              <w:t>Bb-IV-5 拒絕成癮物質的自主行動與支持性規範、戒治資源的運用。</w:t>
            </w:r>
          </w:p>
          <w:p w14:paraId="450B74EE" w14:textId="77777777" w:rsidR="000D77F4" w:rsidRPr="00E8703E" w:rsidRDefault="000D77F4" w:rsidP="000D77F4">
            <w:pPr>
              <w:rPr>
                <w:rFonts w:ascii="標楷體" w:eastAsia="標楷體" w:hAnsi="標楷體" w:cs="標楷體"/>
                <w:color w:val="000000"/>
              </w:rPr>
            </w:pPr>
            <w:r w:rsidRPr="00E8703E">
              <w:rPr>
                <w:rFonts w:ascii="標楷體" w:eastAsia="標楷體" w:hAnsi="標楷體" w:cs="標楷體" w:hint="eastAsia"/>
                <w:color w:val="000000"/>
              </w:rPr>
              <w:t>Db-IV-4 愛的意涵與情感發展、維持、結束的原則與因應方法。</w:t>
            </w:r>
          </w:p>
          <w:p w14:paraId="6391B975" w14:textId="77777777" w:rsidR="000D77F4" w:rsidRPr="00E8703E" w:rsidRDefault="000D77F4" w:rsidP="000D77F4">
            <w:pPr>
              <w:rPr>
                <w:rFonts w:ascii="標楷體" w:eastAsia="標楷體" w:hAnsi="標楷體" w:cs="標楷體"/>
                <w:color w:val="000000"/>
              </w:rPr>
            </w:pPr>
            <w:r w:rsidRPr="00E8703E">
              <w:rPr>
                <w:rFonts w:ascii="標楷體" w:eastAsia="標楷體" w:hAnsi="標楷體" w:cs="標楷體" w:hint="eastAsia"/>
                <w:color w:val="000000"/>
              </w:rPr>
              <w:t>Db-IV-5 身體自主權維護的立場表達與行動，以及交友約會安全策略。</w:t>
            </w:r>
          </w:p>
          <w:p w14:paraId="6884A607" w14:textId="77777777" w:rsidR="000D77F4" w:rsidRPr="00E8703E" w:rsidRDefault="000D77F4" w:rsidP="000D77F4">
            <w:pPr>
              <w:rPr>
                <w:rFonts w:ascii="標楷體" w:eastAsia="標楷體" w:hAnsi="標楷體" w:cs="標楷體"/>
                <w:color w:val="000000"/>
              </w:rPr>
            </w:pPr>
            <w:r w:rsidRPr="00E8703E">
              <w:rPr>
                <w:rFonts w:ascii="標楷體" w:eastAsia="標楷體" w:hAnsi="標楷體" w:cs="標楷體" w:hint="eastAsia"/>
                <w:color w:val="000000"/>
              </w:rPr>
              <w:t>Fa-IV-3 有利人際關係的因素與有效的溝通技巧。</w:t>
            </w:r>
          </w:p>
          <w:p w14:paraId="43E2434B" w14:textId="77777777" w:rsidR="000D77F4" w:rsidRPr="00E8703E" w:rsidRDefault="000D77F4" w:rsidP="000D77F4">
            <w:pPr>
              <w:rPr>
                <w:rFonts w:ascii="標楷體" w:eastAsia="標楷體" w:hAnsi="標楷體" w:cs="標楷體"/>
                <w:color w:val="000000"/>
              </w:rPr>
            </w:pPr>
            <w:r w:rsidRPr="00E8703E">
              <w:rPr>
                <w:rFonts w:ascii="標楷體" w:eastAsia="標楷體" w:hAnsi="標楷體" w:cs="標楷體" w:hint="eastAsia"/>
                <w:color w:val="000000"/>
              </w:rPr>
              <w:t>Fb-IV-3 保護性的健康行為。</w:t>
            </w:r>
          </w:p>
          <w:p w14:paraId="5A3C6B89" w14:textId="77777777" w:rsidR="000D77F4" w:rsidRDefault="000D77F4" w:rsidP="000D77F4">
            <w:pPr>
              <w:rPr>
                <w:rFonts w:ascii="標楷體" w:eastAsia="標楷體" w:hAnsi="標楷體" w:cs="標楷體"/>
                <w:color w:val="000000"/>
              </w:rPr>
            </w:pPr>
            <w:r w:rsidRPr="00E8703E">
              <w:rPr>
                <w:rFonts w:ascii="標楷體" w:eastAsia="標楷體" w:hAnsi="標楷體" w:cs="標楷體" w:hint="eastAsia"/>
                <w:color w:val="000000"/>
              </w:rPr>
              <w:t>Fb-IV-4 新興傳染病與慢性病的防治策略。</w:t>
            </w:r>
          </w:p>
          <w:p w14:paraId="5AF6580F" w14:textId="77777777" w:rsidR="000D77F4" w:rsidRPr="007F15DF" w:rsidRDefault="000D77F4" w:rsidP="000D77F4">
            <w:pPr>
              <w:rPr>
                <w:rFonts w:ascii="標楷體" w:eastAsia="標楷體" w:hAnsi="標楷體" w:cs="標楷體"/>
                <w:color w:val="000000"/>
              </w:rPr>
            </w:pPr>
            <w:r w:rsidRPr="007F15DF">
              <w:rPr>
                <w:rFonts w:ascii="標楷體" w:eastAsia="標楷體" w:hAnsi="標楷體" w:cs="標楷體" w:hint="eastAsia"/>
                <w:color w:val="000000"/>
              </w:rPr>
              <w:t>輔Bc-IV-2多元能力的學習展現與經驗統整。</w:t>
            </w:r>
          </w:p>
          <w:p w14:paraId="379D29DE" w14:textId="77777777" w:rsidR="000D77F4" w:rsidRDefault="000D77F4" w:rsidP="000D77F4">
            <w:pPr>
              <w:rPr>
                <w:rFonts w:ascii="標楷體" w:eastAsia="標楷體" w:hAnsi="標楷體" w:cs="標楷體"/>
                <w:color w:val="000000"/>
              </w:rPr>
            </w:pPr>
            <w:r w:rsidRPr="007F15DF">
              <w:rPr>
                <w:rFonts w:ascii="標楷體" w:eastAsia="標楷體" w:hAnsi="標楷體" w:cs="標楷體" w:hint="eastAsia"/>
                <w:color w:val="000000"/>
              </w:rPr>
              <w:t>輔Dd-IV-1尊重多元性別差異。</w:t>
            </w:r>
          </w:p>
        </w:tc>
      </w:tr>
      <w:tr w:rsidR="000D77F4" w14:paraId="426D1252" w14:textId="77777777" w:rsidTr="000D77F4">
        <w:trPr>
          <w:trHeight w:val="978"/>
          <w:jc w:val="center"/>
        </w:trPr>
        <w:tc>
          <w:tcPr>
            <w:tcW w:w="1496" w:type="dxa"/>
            <w:tcBorders>
              <w:top w:val="single" w:sz="4" w:space="0" w:color="auto"/>
              <w:left w:val="single" w:sz="4" w:space="0" w:color="auto"/>
              <w:bottom w:val="single" w:sz="4" w:space="0" w:color="auto"/>
              <w:right w:val="single" w:sz="4" w:space="0" w:color="auto"/>
            </w:tcBorders>
            <w:vAlign w:val="center"/>
            <w:hideMark/>
          </w:tcPr>
          <w:p w14:paraId="18586E1E" w14:textId="77777777" w:rsidR="000D77F4" w:rsidRDefault="000D77F4" w:rsidP="000D77F4">
            <w:pPr>
              <w:rPr>
                <w:rFonts w:ascii="標楷體" w:eastAsia="標楷體" w:hAnsi="標楷體"/>
                <w:color w:val="000000" w:themeColor="text1"/>
              </w:rPr>
            </w:pPr>
            <w:r>
              <w:rPr>
                <w:rFonts w:ascii="標楷體" w:eastAsia="標楷體" w:hAnsi="標楷體" w:hint="eastAsia"/>
                <w:color w:val="000000" w:themeColor="text1"/>
              </w:rPr>
              <w:t>融入之議題</w:t>
            </w:r>
          </w:p>
        </w:tc>
        <w:tc>
          <w:tcPr>
            <w:tcW w:w="7939" w:type="dxa"/>
            <w:gridSpan w:val="6"/>
            <w:tcBorders>
              <w:top w:val="single" w:sz="4" w:space="0" w:color="auto"/>
              <w:left w:val="single" w:sz="4" w:space="0" w:color="auto"/>
              <w:bottom w:val="single" w:sz="4" w:space="0" w:color="auto"/>
              <w:right w:val="single" w:sz="4" w:space="0" w:color="auto"/>
            </w:tcBorders>
            <w:vAlign w:val="center"/>
            <w:hideMark/>
          </w:tcPr>
          <w:p w14:paraId="1385248E" w14:textId="77777777" w:rsidR="000D77F4" w:rsidRDefault="000D77F4" w:rsidP="000D77F4">
            <w:r>
              <w:rPr>
                <w:rFonts w:ascii="標楷體" w:eastAsia="標楷體" w:hAnsi="標楷體" w:hint="eastAsia"/>
                <w:sz w:val="22"/>
              </w:rPr>
              <w:t>【性別平等教育】</w:t>
            </w:r>
          </w:p>
          <w:p w14:paraId="75D82324" w14:textId="77777777" w:rsidR="000D77F4" w:rsidRDefault="000D77F4" w:rsidP="000D77F4">
            <w:r>
              <w:rPr>
                <w:rFonts w:ascii="標楷體" w:eastAsia="標楷體" w:hAnsi="標楷體" w:hint="eastAsia"/>
                <w:sz w:val="22"/>
              </w:rPr>
              <w:t>性J4 認識身體自主權相關議題，維護自己與尊重他人的身體自主權。</w:t>
            </w:r>
          </w:p>
          <w:p w14:paraId="7FC907D2" w14:textId="77777777" w:rsidR="000D77F4" w:rsidRDefault="000D77F4" w:rsidP="000D77F4">
            <w:r>
              <w:rPr>
                <w:rFonts w:ascii="標楷體" w:eastAsia="標楷體" w:hAnsi="標楷體" w:hint="eastAsia"/>
                <w:sz w:val="22"/>
              </w:rPr>
              <w:t>性J5 辨識性騷擾、性侵害與性霸凌的樣態，運用資源解決問題。</w:t>
            </w:r>
          </w:p>
          <w:p w14:paraId="5E3E0B48" w14:textId="77777777" w:rsidR="000D77F4" w:rsidRDefault="000D77F4" w:rsidP="000D77F4">
            <w:r>
              <w:rPr>
                <w:rFonts w:ascii="標楷體" w:eastAsia="標楷體" w:hAnsi="標楷體" w:hint="eastAsia"/>
                <w:sz w:val="22"/>
              </w:rPr>
              <w:t>【人權教育】</w:t>
            </w:r>
          </w:p>
          <w:p w14:paraId="0D43BD13" w14:textId="77777777" w:rsidR="000D77F4" w:rsidRDefault="000D77F4" w:rsidP="000D77F4">
            <w:r>
              <w:rPr>
                <w:rFonts w:ascii="標楷體" w:eastAsia="標楷體" w:hAnsi="標楷體" w:hint="eastAsia"/>
                <w:sz w:val="22"/>
              </w:rPr>
              <w:t>人J8 了解人身自由權，並具有自我保護的知能。</w:t>
            </w:r>
          </w:p>
          <w:p w14:paraId="7AB9354D" w14:textId="77777777" w:rsidR="000D77F4" w:rsidRDefault="000D77F4" w:rsidP="000D77F4">
            <w:r>
              <w:rPr>
                <w:rFonts w:ascii="標楷體" w:eastAsia="標楷體" w:hAnsi="標楷體" w:hint="eastAsia"/>
                <w:sz w:val="22"/>
              </w:rPr>
              <w:t>【環境教育】</w:t>
            </w:r>
          </w:p>
          <w:p w14:paraId="2E3EBC0A" w14:textId="77777777" w:rsidR="000D77F4" w:rsidRDefault="000D77F4" w:rsidP="000D77F4">
            <w:r>
              <w:rPr>
                <w:rFonts w:ascii="標楷體" w:eastAsia="標楷體" w:hAnsi="標楷體" w:hint="eastAsia"/>
                <w:sz w:val="22"/>
              </w:rPr>
              <w:t>環J1 了解生物多樣性及環境承載力的重要性。</w:t>
            </w:r>
          </w:p>
          <w:p w14:paraId="37C0A938" w14:textId="77777777" w:rsidR="000D77F4" w:rsidRDefault="000D77F4" w:rsidP="000D77F4">
            <w:r>
              <w:rPr>
                <w:rFonts w:ascii="標楷體" w:eastAsia="標楷體" w:hAnsi="標楷體" w:hint="eastAsia"/>
                <w:sz w:val="22"/>
              </w:rPr>
              <w:t>環J4 了解永續發展的意義（環境、社會、與經濟的均衡發展）與原則。</w:t>
            </w:r>
          </w:p>
          <w:p w14:paraId="75289E29" w14:textId="77777777" w:rsidR="000D77F4" w:rsidRDefault="000D77F4" w:rsidP="000D77F4">
            <w:r>
              <w:rPr>
                <w:rFonts w:ascii="標楷體" w:eastAsia="標楷體" w:hAnsi="標楷體" w:hint="eastAsia"/>
                <w:sz w:val="22"/>
              </w:rPr>
              <w:t>【品德教育】</w:t>
            </w:r>
          </w:p>
          <w:p w14:paraId="32487C69" w14:textId="77777777" w:rsidR="000D77F4" w:rsidRDefault="000D77F4" w:rsidP="000D77F4">
            <w:r>
              <w:rPr>
                <w:rFonts w:ascii="標楷體" w:eastAsia="標楷體" w:hAnsi="標楷體" w:hint="eastAsia"/>
                <w:sz w:val="22"/>
              </w:rPr>
              <w:t>品EJU4 自律負責。</w:t>
            </w:r>
          </w:p>
          <w:p w14:paraId="21D9A92E" w14:textId="77777777" w:rsidR="000D77F4" w:rsidRDefault="000D77F4" w:rsidP="000D77F4">
            <w:r>
              <w:rPr>
                <w:rFonts w:ascii="標楷體" w:eastAsia="標楷體" w:hAnsi="標楷體" w:hint="eastAsia"/>
                <w:sz w:val="22"/>
              </w:rPr>
              <w:t>【生命教育】</w:t>
            </w:r>
          </w:p>
          <w:p w14:paraId="363C05CE" w14:textId="77777777" w:rsidR="000D77F4" w:rsidRDefault="000D77F4" w:rsidP="000D77F4">
            <w:r>
              <w:rPr>
                <w:rFonts w:ascii="標楷體" w:eastAsia="標楷體" w:hAnsi="標楷體" w:hint="eastAsia"/>
                <w:sz w:val="22"/>
              </w:rPr>
              <w:t>生J3 反思生老病死與人生無常的現象，探索人生的目的、價值與意義。</w:t>
            </w:r>
          </w:p>
          <w:p w14:paraId="37B77D3D" w14:textId="77777777" w:rsidR="000D77F4" w:rsidRDefault="000D77F4" w:rsidP="000D77F4">
            <w:r>
              <w:rPr>
                <w:rFonts w:ascii="標楷體" w:eastAsia="標楷體" w:hAnsi="標楷體" w:hint="eastAsia"/>
                <w:sz w:val="22"/>
              </w:rPr>
              <w:t>【法治教育】</w:t>
            </w:r>
          </w:p>
          <w:p w14:paraId="154C58FE" w14:textId="77777777" w:rsidR="000D77F4" w:rsidRDefault="000D77F4" w:rsidP="000D77F4">
            <w:r>
              <w:rPr>
                <w:rFonts w:ascii="標楷體" w:eastAsia="標楷體" w:hAnsi="標楷體" w:hint="eastAsia"/>
                <w:sz w:val="22"/>
              </w:rPr>
              <w:t>法J3 認識法律之意義與制定。</w:t>
            </w:r>
          </w:p>
          <w:p w14:paraId="2CFEB4DB" w14:textId="77777777" w:rsidR="000D77F4" w:rsidRDefault="000D77F4" w:rsidP="000D77F4">
            <w:pPr>
              <w:rPr>
                <w:rFonts w:ascii="標楷體" w:eastAsia="標楷體" w:hAnsi="標楷體"/>
              </w:rPr>
            </w:pPr>
            <w:r>
              <w:rPr>
                <w:rFonts w:ascii="標楷體" w:eastAsia="標楷體" w:hAnsi="標楷體" w:hint="eastAsia"/>
                <w:sz w:val="22"/>
              </w:rPr>
              <w:t>法J4 理解規範國家強制力之重要性。</w:t>
            </w:r>
          </w:p>
        </w:tc>
      </w:tr>
      <w:tr w:rsidR="000D77F4" w14:paraId="15C60F44" w14:textId="77777777" w:rsidTr="000D77F4">
        <w:trPr>
          <w:trHeight w:val="978"/>
          <w:jc w:val="center"/>
        </w:trPr>
        <w:tc>
          <w:tcPr>
            <w:tcW w:w="1496" w:type="dxa"/>
            <w:tcBorders>
              <w:top w:val="single" w:sz="4" w:space="0" w:color="auto"/>
              <w:left w:val="single" w:sz="4" w:space="0" w:color="auto"/>
              <w:bottom w:val="single" w:sz="4" w:space="0" w:color="auto"/>
              <w:right w:val="single" w:sz="4" w:space="0" w:color="auto"/>
            </w:tcBorders>
            <w:vAlign w:val="center"/>
            <w:hideMark/>
          </w:tcPr>
          <w:p w14:paraId="6D64A8AE" w14:textId="77777777" w:rsidR="000D77F4" w:rsidRDefault="000D77F4" w:rsidP="000D77F4">
            <w:pPr>
              <w:rPr>
                <w:rFonts w:ascii="標楷體" w:eastAsia="標楷體" w:hAnsi="標楷體"/>
                <w:color w:val="000000" w:themeColor="text1"/>
              </w:rPr>
            </w:pPr>
            <w:r>
              <w:rPr>
                <w:rFonts w:ascii="標楷體" w:eastAsia="標楷體" w:hAnsi="標楷體" w:hint="eastAsia"/>
                <w:color w:val="000000" w:themeColor="text1"/>
              </w:rPr>
              <w:t>學習目標</w:t>
            </w:r>
          </w:p>
        </w:tc>
        <w:tc>
          <w:tcPr>
            <w:tcW w:w="7939" w:type="dxa"/>
            <w:gridSpan w:val="6"/>
            <w:tcBorders>
              <w:top w:val="single" w:sz="4" w:space="0" w:color="auto"/>
              <w:left w:val="single" w:sz="4" w:space="0" w:color="auto"/>
              <w:bottom w:val="single" w:sz="4" w:space="0" w:color="auto"/>
              <w:right w:val="single" w:sz="4" w:space="0" w:color="auto"/>
            </w:tcBorders>
            <w:vAlign w:val="center"/>
            <w:hideMark/>
          </w:tcPr>
          <w:p w14:paraId="49A813B2" w14:textId="77777777" w:rsidR="000D77F4" w:rsidRPr="007F15DF" w:rsidRDefault="000D77F4" w:rsidP="008D179D">
            <w:pPr>
              <w:pStyle w:val="a9"/>
              <w:numPr>
                <w:ilvl w:val="0"/>
                <w:numId w:val="10"/>
              </w:numPr>
              <w:snapToGrid w:val="0"/>
              <w:ind w:leftChars="0"/>
              <w:rPr>
                <w:rFonts w:ascii="標楷體" w:eastAsia="標楷體" w:hAnsi="標楷體"/>
                <w:bCs/>
                <w:sz w:val="22"/>
              </w:rPr>
            </w:pPr>
            <w:r w:rsidRPr="007F15DF">
              <w:rPr>
                <w:rFonts w:ascii="標楷體" w:eastAsia="標楷體" w:hAnsi="標楷體"/>
                <w:bCs/>
                <w:sz w:val="22"/>
              </w:rPr>
              <w:t>情意</w:t>
            </w:r>
          </w:p>
          <w:p w14:paraId="50087080" w14:textId="77777777" w:rsidR="000D77F4" w:rsidRPr="001F24D4" w:rsidRDefault="000D77F4" w:rsidP="008D179D">
            <w:pPr>
              <w:numPr>
                <w:ilvl w:val="0"/>
                <w:numId w:val="8"/>
              </w:numPr>
              <w:snapToGrid w:val="0"/>
              <w:rPr>
                <w:rFonts w:ascii="標楷體" w:eastAsia="標楷體" w:hAnsi="標楷體"/>
                <w:sz w:val="22"/>
              </w:rPr>
            </w:pPr>
            <w:r w:rsidRPr="001F24D4">
              <w:rPr>
                <w:rFonts w:ascii="標楷體" w:eastAsia="標楷體" w:hAnsi="標楷體"/>
                <w:sz w:val="22"/>
              </w:rPr>
              <w:t>如果有喜歡的對象，如何提出邀約？</w:t>
            </w:r>
          </w:p>
          <w:p w14:paraId="6ED0BA5C" w14:textId="77777777" w:rsidR="000D77F4" w:rsidRPr="001F24D4" w:rsidRDefault="000D77F4" w:rsidP="008D179D">
            <w:pPr>
              <w:numPr>
                <w:ilvl w:val="0"/>
                <w:numId w:val="8"/>
              </w:numPr>
              <w:snapToGrid w:val="0"/>
              <w:rPr>
                <w:rFonts w:ascii="標楷體" w:eastAsia="標楷體" w:hAnsi="標楷體"/>
                <w:sz w:val="22"/>
              </w:rPr>
            </w:pPr>
            <w:r w:rsidRPr="001F24D4">
              <w:rPr>
                <w:rFonts w:ascii="標楷體" w:eastAsia="標楷體" w:hAnsi="標楷體"/>
                <w:sz w:val="22"/>
              </w:rPr>
              <w:t>教授交往過程該注意的事，讓同學安全又健康地度過青春期。</w:t>
            </w:r>
          </w:p>
          <w:p w14:paraId="588A4FC9" w14:textId="77777777" w:rsidR="000D77F4" w:rsidRPr="001F24D4" w:rsidRDefault="000D77F4" w:rsidP="008D179D">
            <w:pPr>
              <w:numPr>
                <w:ilvl w:val="0"/>
                <w:numId w:val="8"/>
              </w:numPr>
              <w:snapToGrid w:val="0"/>
              <w:rPr>
                <w:rFonts w:ascii="標楷體" w:eastAsia="標楷體" w:hAnsi="標楷體"/>
                <w:sz w:val="22"/>
              </w:rPr>
            </w:pPr>
            <w:r w:rsidRPr="001F24D4">
              <w:rPr>
                <w:rFonts w:ascii="標楷體" w:eastAsia="標楷體" w:hAnsi="標楷體"/>
                <w:sz w:val="22"/>
              </w:rPr>
              <w:t>學習成癮物質的內容與危害。</w:t>
            </w:r>
          </w:p>
          <w:p w14:paraId="4D23AF4E" w14:textId="77777777" w:rsidR="000D77F4" w:rsidRPr="001F24D4" w:rsidRDefault="000D77F4" w:rsidP="008D179D">
            <w:pPr>
              <w:numPr>
                <w:ilvl w:val="0"/>
                <w:numId w:val="8"/>
              </w:numPr>
              <w:snapToGrid w:val="0"/>
              <w:rPr>
                <w:rFonts w:ascii="標楷體" w:eastAsia="標楷體" w:hAnsi="標楷體"/>
                <w:sz w:val="22"/>
              </w:rPr>
            </w:pPr>
            <w:r w:rsidRPr="001F24D4">
              <w:rPr>
                <w:rFonts w:ascii="標楷體" w:eastAsia="標楷體" w:hAnsi="標楷體"/>
                <w:sz w:val="22"/>
              </w:rPr>
              <w:t>認識傳染病與預防方法。</w:t>
            </w:r>
          </w:p>
          <w:p w14:paraId="6D0922A4" w14:textId="77777777" w:rsidR="000D77F4" w:rsidRPr="007F15DF" w:rsidRDefault="000D77F4" w:rsidP="008D179D">
            <w:pPr>
              <w:pStyle w:val="a9"/>
              <w:numPr>
                <w:ilvl w:val="0"/>
                <w:numId w:val="10"/>
              </w:numPr>
              <w:snapToGrid w:val="0"/>
              <w:ind w:leftChars="0"/>
              <w:rPr>
                <w:rFonts w:ascii="標楷體" w:eastAsia="標楷體" w:hAnsi="標楷體"/>
                <w:bCs/>
                <w:sz w:val="22"/>
              </w:rPr>
            </w:pPr>
            <w:r w:rsidRPr="007F15DF">
              <w:rPr>
                <w:rFonts w:ascii="標楷體" w:eastAsia="標楷體" w:hAnsi="標楷體"/>
                <w:bCs/>
                <w:sz w:val="22"/>
              </w:rPr>
              <w:t>技能</w:t>
            </w:r>
          </w:p>
          <w:p w14:paraId="1282EF95" w14:textId="77777777" w:rsidR="000D77F4" w:rsidRPr="001F24D4" w:rsidRDefault="000D77F4" w:rsidP="008D179D">
            <w:pPr>
              <w:numPr>
                <w:ilvl w:val="0"/>
                <w:numId w:val="9"/>
              </w:numPr>
              <w:snapToGrid w:val="0"/>
              <w:rPr>
                <w:rFonts w:ascii="標楷體" w:eastAsia="標楷體" w:hAnsi="標楷體"/>
                <w:sz w:val="22"/>
              </w:rPr>
            </w:pPr>
            <w:r w:rsidRPr="001F24D4">
              <w:rPr>
                <w:rFonts w:ascii="標楷體" w:eastAsia="標楷體" w:hAnsi="標楷體"/>
                <w:sz w:val="22"/>
              </w:rPr>
              <w:t>練習拒絕技巧。</w:t>
            </w:r>
          </w:p>
          <w:p w14:paraId="442DE04D" w14:textId="77777777" w:rsidR="000D77F4" w:rsidRPr="007F15DF" w:rsidRDefault="000D77F4" w:rsidP="008D179D">
            <w:pPr>
              <w:pStyle w:val="a9"/>
              <w:numPr>
                <w:ilvl w:val="0"/>
                <w:numId w:val="10"/>
              </w:numPr>
              <w:snapToGrid w:val="0"/>
              <w:ind w:leftChars="0"/>
              <w:rPr>
                <w:rFonts w:ascii="標楷體" w:eastAsia="標楷體" w:hAnsi="標楷體"/>
                <w:bCs/>
                <w:sz w:val="22"/>
              </w:rPr>
            </w:pPr>
            <w:r w:rsidRPr="007F15DF">
              <w:rPr>
                <w:rFonts w:ascii="標楷體" w:eastAsia="標楷體" w:hAnsi="標楷體"/>
                <w:bCs/>
                <w:sz w:val="22"/>
              </w:rPr>
              <w:t>態度</w:t>
            </w:r>
          </w:p>
          <w:p w14:paraId="2F02B427" w14:textId="77777777" w:rsidR="000D77F4" w:rsidRDefault="000D77F4" w:rsidP="008D179D">
            <w:pPr>
              <w:numPr>
                <w:ilvl w:val="0"/>
                <w:numId w:val="11"/>
              </w:numPr>
              <w:rPr>
                <w:rFonts w:ascii="標楷體" w:eastAsia="標楷體" w:hAnsi="標楷體"/>
                <w:kern w:val="2"/>
              </w:rPr>
            </w:pPr>
            <w:r w:rsidRPr="001F24D4">
              <w:rPr>
                <w:rFonts w:ascii="標楷體" w:eastAsia="標楷體" w:hAnsi="標楷體"/>
                <w:sz w:val="22"/>
              </w:rPr>
              <w:t>在青春期中保持安全與健康的態度。</w:t>
            </w:r>
          </w:p>
        </w:tc>
      </w:tr>
      <w:tr w:rsidR="000D77F4" w14:paraId="78AABE96" w14:textId="77777777" w:rsidTr="000D77F4">
        <w:trPr>
          <w:trHeight w:val="978"/>
          <w:jc w:val="center"/>
        </w:trPr>
        <w:tc>
          <w:tcPr>
            <w:tcW w:w="1496" w:type="dxa"/>
            <w:tcBorders>
              <w:top w:val="single" w:sz="4" w:space="0" w:color="auto"/>
              <w:left w:val="single" w:sz="4" w:space="0" w:color="auto"/>
              <w:bottom w:val="single" w:sz="4" w:space="0" w:color="auto"/>
              <w:right w:val="single" w:sz="4" w:space="0" w:color="auto"/>
            </w:tcBorders>
            <w:vAlign w:val="center"/>
            <w:hideMark/>
          </w:tcPr>
          <w:p w14:paraId="6A446809" w14:textId="77777777" w:rsidR="000D77F4" w:rsidRDefault="000D77F4" w:rsidP="000D77F4">
            <w:pPr>
              <w:rPr>
                <w:rFonts w:ascii="標楷體" w:eastAsia="標楷體" w:hAnsi="標楷體"/>
                <w:color w:val="000000" w:themeColor="text1"/>
              </w:rPr>
            </w:pPr>
            <w:r>
              <w:rPr>
                <w:rFonts w:ascii="標楷體" w:eastAsia="標楷體" w:hAnsi="標楷體" w:hint="eastAsia"/>
                <w:color w:val="000000" w:themeColor="text1"/>
              </w:rPr>
              <w:t>教學與評量說明</w:t>
            </w:r>
          </w:p>
        </w:tc>
        <w:tc>
          <w:tcPr>
            <w:tcW w:w="7939" w:type="dxa"/>
            <w:gridSpan w:val="6"/>
            <w:tcBorders>
              <w:top w:val="single" w:sz="4" w:space="0" w:color="auto"/>
              <w:left w:val="single" w:sz="4" w:space="0" w:color="auto"/>
              <w:bottom w:val="single" w:sz="4" w:space="0" w:color="auto"/>
              <w:right w:val="single" w:sz="4" w:space="0" w:color="auto"/>
            </w:tcBorders>
            <w:vAlign w:val="center"/>
            <w:hideMark/>
          </w:tcPr>
          <w:p w14:paraId="5D581448" w14:textId="77777777" w:rsidR="000D77F4" w:rsidRPr="00C44A8E" w:rsidRDefault="000D77F4" w:rsidP="000D77F4">
            <w:pPr>
              <w:snapToGrid w:val="0"/>
              <w:jc w:val="both"/>
              <w:rPr>
                <w:rFonts w:ascii="標楷體" w:eastAsia="標楷體" w:hAnsi="標楷體"/>
                <w:sz w:val="22"/>
                <w:bdr w:val="single" w:sz="4" w:space="0" w:color="auto"/>
              </w:rPr>
            </w:pPr>
            <w:r w:rsidRPr="00C44A8E">
              <w:rPr>
                <w:rFonts w:ascii="標楷體" w:eastAsia="標楷體" w:hAnsi="標楷體" w:hint="eastAsia"/>
                <w:sz w:val="22"/>
                <w:bdr w:val="single" w:sz="4" w:space="0" w:color="auto"/>
              </w:rPr>
              <w:t>教材編輯與資源</w:t>
            </w:r>
          </w:p>
          <w:p w14:paraId="170F0765" w14:textId="77777777" w:rsidR="000D77F4" w:rsidRPr="00614EFF" w:rsidRDefault="000D77F4" w:rsidP="000D77F4">
            <w:pPr>
              <w:spacing w:line="260" w:lineRule="exact"/>
              <w:ind w:rightChars="63" w:right="151"/>
              <w:jc w:val="both"/>
              <w:rPr>
                <w:rFonts w:eastAsiaTheme="minorEastAsia"/>
                <w:snapToGrid w:val="0"/>
                <w:sz w:val="20"/>
                <w:szCs w:val="20"/>
              </w:rPr>
            </w:pPr>
            <w:r w:rsidRPr="00614EFF">
              <w:rPr>
                <w:rFonts w:ascii="標楷體" w:eastAsia="標楷體" w:hAnsi="標楷體" w:hint="eastAsia"/>
                <w:sz w:val="22"/>
                <w:szCs w:val="20"/>
              </w:rPr>
              <w:t>翰林版國中健體8上教材</w:t>
            </w:r>
          </w:p>
          <w:p w14:paraId="369B5D1F" w14:textId="77777777" w:rsidR="000D77F4" w:rsidRPr="00C44A8E" w:rsidRDefault="000D77F4" w:rsidP="000D77F4">
            <w:pPr>
              <w:snapToGrid w:val="0"/>
              <w:jc w:val="both"/>
              <w:rPr>
                <w:rFonts w:ascii="標楷體" w:eastAsia="標楷體" w:hAnsi="標楷體"/>
                <w:sz w:val="22"/>
                <w:bdr w:val="single" w:sz="4" w:space="0" w:color="auto"/>
              </w:rPr>
            </w:pPr>
            <w:r w:rsidRPr="00C44A8E">
              <w:rPr>
                <w:rFonts w:ascii="標楷體" w:eastAsia="標楷體" w:hAnsi="標楷體" w:hint="eastAsia"/>
                <w:sz w:val="22"/>
                <w:bdr w:val="single" w:sz="4" w:space="0" w:color="auto"/>
              </w:rPr>
              <w:t>教學</w:t>
            </w:r>
            <w:r>
              <w:rPr>
                <w:rFonts w:ascii="標楷體" w:eastAsia="標楷體" w:hAnsi="標楷體" w:hint="eastAsia"/>
                <w:sz w:val="22"/>
                <w:bdr w:val="single" w:sz="4" w:space="0" w:color="auto"/>
              </w:rPr>
              <w:t>方法</w:t>
            </w:r>
          </w:p>
          <w:p w14:paraId="01504748" w14:textId="77777777" w:rsidR="000D77F4" w:rsidRPr="00614EFF" w:rsidRDefault="000D77F4" w:rsidP="000D77F4">
            <w:pPr>
              <w:spacing w:line="260" w:lineRule="exact"/>
              <w:jc w:val="both"/>
              <w:rPr>
                <w:rFonts w:eastAsiaTheme="minorEastAsia"/>
                <w:sz w:val="20"/>
                <w:szCs w:val="20"/>
              </w:rPr>
            </w:pPr>
            <w:r w:rsidRPr="00614EFF">
              <w:rPr>
                <w:rFonts w:ascii="標楷體" w:eastAsia="標楷體" w:hAnsi="標楷體" w:hint="eastAsia"/>
                <w:sz w:val="22"/>
                <w:szCs w:val="20"/>
              </w:rPr>
              <w:t>1.單元頁以情境故事引起學習興趣，配合提問引出學習重點，提供教師和學生進行課前準備、課後活動或綜合歸納的運用。</w:t>
            </w:r>
          </w:p>
          <w:p w14:paraId="7FCB4089" w14:textId="77777777" w:rsidR="000D77F4" w:rsidRPr="00614EFF" w:rsidRDefault="000D77F4" w:rsidP="000D77F4">
            <w:pPr>
              <w:spacing w:line="260" w:lineRule="exact"/>
              <w:jc w:val="both"/>
              <w:rPr>
                <w:rFonts w:eastAsiaTheme="minorEastAsia"/>
                <w:sz w:val="20"/>
                <w:szCs w:val="20"/>
              </w:rPr>
            </w:pPr>
            <w:r w:rsidRPr="00614EFF">
              <w:rPr>
                <w:rFonts w:ascii="標楷體" w:eastAsia="標楷體" w:hAnsi="標楷體" w:hint="eastAsia"/>
                <w:sz w:val="22"/>
                <w:szCs w:val="20"/>
              </w:rPr>
              <w:t>2.教材編排強調知識與情境脈絡之間的連結，提供各種不同的情境，讓學生經由體驗與省思、參與和分享，培養思考判斷與實踐力行的能力。</w:t>
            </w:r>
          </w:p>
          <w:p w14:paraId="3377CE7E" w14:textId="77777777" w:rsidR="000D77F4" w:rsidRPr="00614EFF" w:rsidRDefault="000D77F4" w:rsidP="000D77F4">
            <w:pPr>
              <w:spacing w:line="260" w:lineRule="exact"/>
              <w:jc w:val="both"/>
              <w:rPr>
                <w:rFonts w:eastAsiaTheme="minorEastAsia"/>
                <w:sz w:val="20"/>
                <w:szCs w:val="20"/>
              </w:rPr>
            </w:pPr>
            <w:r w:rsidRPr="00614EFF">
              <w:rPr>
                <w:rFonts w:ascii="標楷體" w:eastAsia="標楷體" w:hAnsi="標楷體" w:hint="eastAsia"/>
                <w:sz w:val="22"/>
                <w:szCs w:val="20"/>
              </w:rPr>
              <w:t>3.教材內容搭配不同形式的教學活動，讓學生有充足的機會練習並獲得完整的學</w:t>
            </w:r>
            <w:r w:rsidRPr="00614EFF">
              <w:rPr>
                <w:rFonts w:ascii="標楷體" w:eastAsia="標楷體" w:hAnsi="標楷體" w:hint="eastAsia"/>
                <w:sz w:val="22"/>
                <w:szCs w:val="20"/>
              </w:rPr>
              <w:lastRenderedPageBreak/>
              <w:t>習經驗，從而整合運用於實際的生活中。</w:t>
            </w:r>
          </w:p>
          <w:p w14:paraId="16398D6B" w14:textId="77777777" w:rsidR="000D77F4" w:rsidRPr="00614EFF" w:rsidRDefault="000D77F4" w:rsidP="000D77F4">
            <w:pPr>
              <w:spacing w:line="260" w:lineRule="exact"/>
              <w:jc w:val="both"/>
              <w:rPr>
                <w:rFonts w:eastAsiaTheme="minorEastAsia"/>
                <w:snapToGrid w:val="0"/>
                <w:sz w:val="20"/>
                <w:szCs w:val="20"/>
                <w:shd w:val="pct15" w:color="auto" w:fill="FFFFFF"/>
              </w:rPr>
            </w:pPr>
            <w:r w:rsidRPr="00614EFF">
              <w:rPr>
                <w:rFonts w:ascii="標楷體" w:eastAsia="標楷體" w:hAnsi="標楷體" w:hint="eastAsia"/>
                <w:sz w:val="22"/>
                <w:szCs w:val="20"/>
              </w:rPr>
              <w:t>4.單元中適時提醒重要概念或融入環境、人權、安全、性別及文化等多元觀點，引發學生自覺與思辨。</w:t>
            </w:r>
          </w:p>
          <w:p w14:paraId="38F30CF3" w14:textId="77777777" w:rsidR="000D77F4" w:rsidRPr="00C44A8E" w:rsidRDefault="000D77F4" w:rsidP="000D77F4">
            <w:pPr>
              <w:snapToGrid w:val="0"/>
              <w:jc w:val="both"/>
              <w:rPr>
                <w:rFonts w:ascii="標楷體" w:eastAsia="標楷體" w:hAnsi="標楷體"/>
                <w:sz w:val="22"/>
                <w:bdr w:val="single" w:sz="4" w:space="0" w:color="auto"/>
              </w:rPr>
            </w:pPr>
            <w:r w:rsidRPr="00C44A8E">
              <w:rPr>
                <w:rFonts w:ascii="標楷體" w:eastAsia="標楷體" w:hAnsi="標楷體" w:hint="eastAsia"/>
                <w:sz w:val="22"/>
                <w:bdr w:val="single" w:sz="4" w:space="0" w:color="auto"/>
              </w:rPr>
              <w:t>教學評量</w:t>
            </w:r>
          </w:p>
          <w:p w14:paraId="5F44A044" w14:textId="77777777" w:rsidR="000D77F4" w:rsidRPr="00570BC8" w:rsidRDefault="000D77F4" w:rsidP="000D77F4">
            <w:pPr>
              <w:rPr>
                <w:rFonts w:ascii="標楷體" w:eastAsia="標楷體" w:hAnsi="標楷體"/>
                <w:position w:val="7"/>
                <w:sz w:val="22"/>
              </w:rPr>
            </w:pPr>
            <w:r>
              <w:rPr>
                <w:rFonts w:ascii="標楷體" w:eastAsia="標楷體" w:hAnsi="標楷體" w:hint="eastAsia"/>
                <w:position w:val="7"/>
                <w:sz w:val="22"/>
              </w:rPr>
              <w:t>1.</w:t>
            </w:r>
            <w:r w:rsidRPr="00570BC8">
              <w:rPr>
                <w:rFonts w:ascii="標楷體" w:eastAsia="標楷體" w:hAnsi="標楷體" w:hint="eastAsia"/>
                <w:position w:val="7"/>
                <w:sz w:val="22"/>
              </w:rPr>
              <w:t>討論</w:t>
            </w:r>
          </w:p>
          <w:p w14:paraId="66C5304F" w14:textId="77777777" w:rsidR="000D77F4" w:rsidRPr="00570BC8" w:rsidRDefault="000D77F4" w:rsidP="000D77F4">
            <w:pPr>
              <w:rPr>
                <w:rFonts w:ascii="標楷體" w:eastAsia="標楷體" w:hAnsi="標楷體"/>
                <w:position w:val="7"/>
                <w:sz w:val="22"/>
              </w:rPr>
            </w:pPr>
            <w:r>
              <w:rPr>
                <w:rFonts w:ascii="標楷體" w:eastAsia="標楷體" w:hAnsi="標楷體" w:hint="eastAsia"/>
                <w:position w:val="7"/>
                <w:sz w:val="22"/>
              </w:rPr>
              <w:t>2.</w:t>
            </w:r>
            <w:r w:rsidRPr="00570BC8">
              <w:rPr>
                <w:rFonts w:ascii="標楷體" w:eastAsia="標楷體" w:hAnsi="標楷體" w:hint="eastAsia"/>
                <w:position w:val="7"/>
                <w:sz w:val="22"/>
              </w:rPr>
              <w:t>問答</w:t>
            </w:r>
          </w:p>
          <w:p w14:paraId="35DB3E36" w14:textId="77777777" w:rsidR="000D77F4" w:rsidRPr="00570BC8" w:rsidRDefault="000D77F4" w:rsidP="000D77F4">
            <w:pPr>
              <w:rPr>
                <w:rFonts w:ascii="標楷體" w:eastAsia="標楷體" w:hAnsi="標楷體"/>
                <w:position w:val="7"/>
                <w:sz w:val="22"/>
              </w:rPr>
            </w:pPr>
            <w:r>
              <w:rPr>
                <w:rFonts w:ascii="標楷體" w:eastAsia="標楷體" w:hAnsi="標楷體" w:hint="eastAsia"/>
                <w:position w:val="7"/>
                <w:sz w:val="22"/>
              </w:rPr>
              <w:t>3.</w:t>
            </w:r>
            <w:r w:rsidRPr="00570BC8">
              <w:rPr>
                <w:rFonts w:ascii="標楷體" w:eastAsia="標楷體" w:hAnsi="標楷體" w:hint="eastAsia"/>
                <w:position w:val="7"/>
                <w:sz w:val="22"/>
              </w:rPr>
              <w:t>發表</w:t>
            </w:r>
          </w:p>
          <w:p w14:paraId="36EE6C98" w14:textId="77777777" w:rsidR="000D77F4" w:rsidRPr="00570BC8" w:rsidRDefault="000D77F4" w:rsidP="000D77F4">
            <w:pPr>
              <w:rPr>
                <w:rFonts w:ascii="標楷體" w:eastAsia="標楷體" w:hAnsi="標楷體"/>
                <w:position w:val="7"/>
                <w:sz w:val="22"/>
              </w:rPr>
            </w:pPr>
            <w:r>
              <w:rPr>
                <w:rFonts w:ascii="標楷體" w:eastAsia="標楷體" w:hAnsi="標楷體" w:hint="eastAsia"/>
                <w:position w:val="7"/>
                <w:sz w:val="22"/>
              </w:rPr>
              <w:t>4.</w:t>
            </w:r>
            <w:r w:rsidRPr="00570BC8">
              <w:rPr>
                <w:rFonts w:ascii="標楷體" w:eastAsia="標楷體" w:hAnsi="標楷體" w:hint="eastAsia"/>
                <w:position w:val="7"/>
                <w:sz w:val="22"/>
              </w:rPr>
              <w:t>實作</w:t>
            </w:r>
          </w:p>
          <w:p w14:paraId="73C8C7ED" w14:textId="77777777" w:rsidR="000D77F4" w:rsidRDefault="000D77F4" w:rsidP="000D77F4">
            <w:pPr>
              <w:rPr>
                <w:rFonts w:ascii="標楷體" w:eastAsia="標楷體" w:hAnsi="標楷體"/>
                <w:kern w:val="2"/>
              </w:rPr>
            </w:pPr>
            <w:r>
              <w:rPr>
                <w:rFonts w:ascii="標楷體" w:eastAsia="標楷體" w:hAnsi="標楷體" w:hint="eastAsia"/>
                <w:position w:val="7"/>
                <w:sz w:val="22"/>
              </w:rPr>
              <w:t>5.</w:t>
            </w:r>
            <w:r w:rsidRPr="00570BC8">
              <w:rPr>
                <w:rFonts w:ascii="標楷體" w:eastAsia="標楷體" w:hAnsi="標楷體" w:hint="eastAsia"/>
                <w:position w:val="7"/>
                <w:sz w:val="22"/>
              </w:rPr>
              <w:t>觀察</w:t>
            </w:r>
          </w:p>
        </w:tc>
      </w:tr>
      <w:tr w:rsidR="000D77F4" w14:paraId="572A92C7" w14:textId="77777777" w:rsidTr="000D77F4">
        <w:trPr>
          <w:trHeight w:val="715"/>
          <w:jc w:val="center"/>
        </w:trPr>
        <w:tc>
          <w:tcPr>
            <w:tcW w:w="1496" w:type="dxa"/>
            <w:tcBorders>
              <w:top w:val="single" w:sz="4" w:space="0" w:color="auto"/>
              <w:left w:val="single" w:sz="4" w:space="0" w:color="auto"/>
              <w:bottom w:val="single" w:sz="4" w:space="0" w:color="auto"/>
              <w:right w:val="single" w:sz="4" w:space="0" w:color="auto"/>
            </w:tcBorders>
            <w:vAlign w:val="center"/>
            <w:hideMark/>
          </w:tcPr>
          <w:p w14:paraId="495E8B7C" w14:textId="77777777" w:rsidR="000D77F4" w:rsidRDefault="000D77F4" w:rsidP="000D77F4">
            <w:pPr>
              <w:jc w:val="center"/>
              <w:rPr>
                <w:rFonts w:ascii="標楷體" w:eastAsia="標楷體" w:hAnsi="標楷體" w:cs="標楷體"/>
              </w:rPr>
            </w:pPr>
            <w:r>
              <w:rPr>
                <w:rFonts w:ascii="標楷體" w:eastAsia="標楷體" w:hAnsi="標楷體" w:cs="標楷體" w:hint="eastAsia"/>
              </w:rPr>
              <w:lastRenderedPageBreak/>
              <w:t>週次/</w:t>
            </w:r>
          </w:p>
          <w:p w14:paraId="4B19EBCA" w14:textId="77777777" w:rsidR="000D77F4" w:rsidRDefault="000D77F4" w:rsidP="000D77F4">
            <w:pPr>
              <w:jc w:val="center"/>
              <w:rPr>
                <w:rFonts w:ascii="標楷體" w:eastAsia="標楷體" w:hAnsi="標楷體"/>
                <w:color w:val="000000" w:themeColor="text1"/>
              </w:rPr>
            </w:pPr>
            <w:r>
              <w:rPr>
                <w:rFonts w:ascii="標楷體" w:eastAsia="標楷體" w:hAnsi="標楷體" w:cs="標楷體" w:hint="eastAsia"/>
              </w:rPr>
              <w:t>日期</w:t>
            </w:r>
          </w:p>
        </w:tc>
        <w:tc>
          <w:tcPr>
            <w:tcW w:w="1522" w:type="dxa"/>
            <w:tcBorders>
              <w:top w:val="single" w:sz="4" w:space="0" w:color="auto"/>
              <w:left w:val="single" w:sz="4" w:space="0" w:color="auto"/>
              <w:bottom w:val="single" w:sz="4" w:space="0" w:color="auto"/>
              <w:right w:val="single" w:sz="4" w:space="0" w:color="auto"/>
            </w:tcBorders>
            <w:vAlign w:val="center"/>
            <w:hideMark/>
          </w:tcPr>
          <w:p w14:paraId="3C7772C2" w14:textId="77777777" w:rsidR="000D77F4" w:rsidRDefault="000D77F4" w:rsidP="000D77F4">
            <w:pPr>
              <w:jc w:val="center"/>
              <w:rPr>
                <w:rFonts w:ascii="標楷體" w:eastAsia="標楷體" w:hAnsi="標楷體"/>
                <w:color w:val="A6A6A6" w:themeColor="background1" w:themeShade="A6"/>
              </w:rPr>
            </w:pPr>
            <w:r>
              <w:rPr>
                <w:rFonts w:ascii="標楷體" w:eastAsia="標楷體" w:hAnsi="標楷體" w:cs="標楷體" w:hint="eastAsia"/>
              </w:rPr>
              <w:t>單元名稱</w:t>
            </w:r>
          </w:p>
        </w:tc>
        <w:tc>
          <w:tcPr>
            <w:tcW w:w="3490" w:type="dxa"/>
            <w:gridSpan w:val="2"/>
            <w:tcBorders>
              <w:top w:val="single" w:sz="4" w:space="0" w:color="auto"/>
              <w:left w:val="single" w:sz="4" w:space="0" w:color="auto"/>
              <w:bottom w:val="single" w:sz="4" w:space="0" w:color="auto"/>
              <w:right w:val="single" w:sz="4" w:space="0" w:color="auto"/>
            </w:tcBorders>
            <w:vAlign w:val="center"/>
            <w:hideMark/>
          </w:tcPr>
          <w:p w14:paraId="4D7A562A" w14:textId="77777777" w:rsidR="000D77F4" w:rsidRDefault="000D77F4" w:rsidP="000D77F4">
            <w:pPr>
              <w:jc w:val="center"/>
              <w:rPr>
                <w:rFonts w:ascii="標楷體" w:eastAsia="標楷體" w:hAnsi="標楷體"/>
                <w:color w:val="A6A6A6" w:themeColor="background1" w:themeShade="A6"/>
              </w:rPr>
            </w:pPr>
            <w:r>
              <w:rPr>
                <w:rFonts w:ascii="標楷體" w:eastAsia="標楷體" w:hAnsi="標楷體" w:cs="標楷體" w:hint="eastAsia"/>
              </w:rPr>
              <w:t>課程內容</w:t>
            </w:r>
          </w:p>
        </w:tc>
        <w:tc>
          <w:tcPr>
            <w:tcW w:w="1417" w:type="dxa"/>
            <w:gridSpan w:val="2"/>
            <w:tcBorders>
              <w:top w:val="single" w:sz="4" w:space="0" w:color="auto"/>
              <w:left w:val="single" w:sz="4" w:space="0" w:color="auto"/>
              <w:bottom w:val="single" w:sz="4" w:space="0" w:color="auto"/>
              <w:right w:val="single" w:sz="4" w:space="0" w:color="auto"/>
            </w:tcBorders>
            <w:vAlign w:val="center"/>
            <w:hideMark/>
          </w:tcPr>
          <w:p w14:paraId="6948735B" w14:textId="77777777" w:rsidR="000D77F4" w:rsidRDefault="000D77F4" w:rsidP="000D77F4">
            <w:pPr>
              <w:jc w:val="center"/>
              <w:rPr>
                <w:rFonts w:ascii="標楷體" w:eastAsia="標楷體" w:hAnsi="標楷體"/>
                <w:color w:val="A6A6A6" w:themeColor="background1" w:themeShade="A6"/>
              </w:rPr>
            </w:pPr>
            <w:r>
              <w:rPr>
                <w:rFonts w:ascii="標楷體" w:eastAsia="標楷體" w:hAnsi="標楷體" w:cs="標楷體" w:hint="eastAsia"/>
              </w:rPr>
              <w:t>表現任務</w:t>
            </w:r>
          </w:p>
        </w:tc>
        <w:tc>
          <w:tcPr>
            <w:tcW w:w="1510" w:type="dxa"/>
            <w:tcBorders>
              <w:top w:val="single" w:sz="4" w:space="0" w:color="auto"/>
              <w:left w:val="single" w:sz="4" w:space="0" w:color="auto"/>
              <w:bottom w:val="single" w:sz="4" w:space="0" w:color="auto"/>
              <w:right w:val="single" w:sz="4" w:space="0" w:color="auto"/>
            </w:tcBorders>
            <w:vAlign w:val="center"/>
            <w:hideMark/>
          </w:tcPr>
          <w:p w14:paraId="1B7E4BB1" w14:textId="77777777" w:rsidR="000D77F4" w:rsidRDefault="000D77F4" w:rsidP="000D77F4">
            <w:pPr>
              <w:jc w:val="center"/>
              <w:rPr>
                <w:rFonts w:ascii="標楷體" w:eastAsia="標楷體" w:hAnsi="標楷體"/>
                <w:color w:val="A6A6A6" w:themeColor="background1" w:themeShade="A6"/>
              </w:rPr>
            </w:pPr>
            <w:r>
              <w:rPr>
                <w:rFonts w:ascii="標楷體" w:eastAsia="標楷體" w:hAnsi="標楷體" w:cs="標楷體" w:hint="eastAsia"/>
              </w:rPr>
              <w:t>學習評量</w:t>
            </w:r>
          </w:p>
        </w:tc>
      </w:tr>
      <w:tr w:rsidR="000D77F4" w14:paraId="1D1454AD" w14:textId="77777777" w:rsidTr="000D77F4">
        <w:trPr>
          <w:trHeight w:val="586"/>
          <w:jc w:val="center"/>
        </w:trPr>
        <w:tc>
          <w:tcPr>
            <w:tcW w:w="1496" w:type="dxa"/>
            <w:tcBorders>
              <w:top w:val="single" w:sz="4" w:space="0" w:color="auto"/>
              <w:left w:val="single" w:sz="4" w:space="0" w:color="auto"/>
              <w:bottom w:val="single" w:sz="4" w:space="0" w:color="auto"/>
              <w:right w:val="single" w:sz="4" w:space="0" w:color="auto"/>
            </w:tcBorders>
            <w:vAlign w:val="center"/>
            <w:hideMark/>
          </w:tcPr>
          <w:p w14:paraId="174DAF17" w14:textId="77777777" w:rsidR="000D77F4" w:rsidRPr="009048DE" w:rsidRDefault="000D77F4" w:rsidP="000D77F4">
            <w:pPr>
              <w:jc w:val="center"/>
              <w:rPr>
                <w:rFonts w:ascii="標楷體" w:eastAsia="標楷體" w:hAnsi="標楷體" w:cs="標楷體"/>
              </w:rPr>
            </w:pPr>
            <w:r w:rsidRPr="009048DE">
              <w:rPr>
                <w:rFonts w:ascii="標楷體" w:eastAsia="標楷體" w:hAnsi="標楷體" w:cs="標楷體" w:hint="eastAsia"/>
              </w:rPr>
              <w:t>1</w:t>
            </w:r>
          </w:p>
          <w:p w14:paraId="1A42D42F" w14:textId="77777777" w:rsidR="000D77F4" w:rsidRPr="009048DE" w:rsidRDefault="000D77F4" w:rsidP="000D77F4">
            <w:pPr>
              <w:jc w:val="center"/>
              <w:rPr>
                <w:rFonts w:ascii="標楷體" w:eastAsia="標楷體" w:hAnsi="標楷體" w:cs="標楷體"/>
              </w:rPr>
            </w:pPr>
            <w:r w:rsidRPr="009048DE">
              <w:rPr>
                <w:rFonts w:ascii="標楷體" w:eastAsia="標楷體" w:hAnsi="標楷體" w:cs="標楷體" w:hint="eastAsia"/>
              </w:rPr>
              <w:t>0901-090</w:t>
            </w:r>
            <w:r>
              <w:rPr>
                <w:rFonts w:ascii="標楷體" w:eastAsia="標楷體" w:hAnsi="標楷體" w:cs="標楷體"/>
              </w:rPr>
              <w:t>5</w:t>
            </w:r>
          </w:p>
        </w:tc>
        <w:tc>
          <w:tcPr>
            <w:tcW w:w="1522" w:type="dxa"/>
            <w:tcBorders>
              <w:top w:val="single" w:sz="4" w:space="0" w:color="auto"/>
              <w:left w:val="single" w:sz="4" w:space="0" w:color="auto"/>
              <w:bottom w:val="single" w:sz="4" w:space="0" w:color="auto"/>
              <w:right w:val="single" w:sz="4" w:space="0" w:color="auto"/>
            </w:tcBorders>
          </w:tcPr>
          <w:p w14:paraId="10D2C5DA" w14:textId="77777777" w:rsidR="000D77F4" w:rsidRPr="009048DE" w:rsidRDefault="000D77F4" w:rsidP="000D77F4">
            <w:pPr>
              <w:spacing w:line="260" w:lineRule="exact"/>
              <w:jc w:val="both"/>
              <w:rPr>
                <w:rFonts w:ascii="標楷體" w:eastAsia="標楷體" w:hAnsi="標楷體"/>
                <w:bCs/>
                <w:snapToGrid w:val="0"/>
              </w:rPr>
            </w:pPr>
            <w:r w:rsidRPr="009048DE">
              <w:rPr>
                <w:rFonts w:ascii="標楷體" w:eastAsia="標楷體" w:hAnsi="標楷體" w:cs="新細明體" w:hint="eastAsia"/>
                <w:color w:val="000000"/>
              </w:rPr>
              <w:t>第一篇擁抱青春相信愛</w:t>
            </w:r>
          </w:p>
          <w:p w14:paraId="00FCE735" w14:textId="77777777" w:rsidR="000D77F4" w:rsidRPr="009048DE" w:rsidRDefault="000D77F4" w:rsidP="000D77F4">
            <w:pPr>
              <w:spacing w:line="260" w:lineRule="exact"/>
              <w:jc w:val="both"/>
              <w:rPr>
                <w:rFonts w:ascii="標楷體" w:eastAsia="標楷體" w:hAnsi="標楷體"/>
                <w:bCs/>
                <w:snapToGrid w:val="0"/>
              </w:rPr>
            </w:pPr>
            <w:r w:rsidRPr="009048DE">
              <w:rPr>
                <w:rFonts w:ascii="標楷體" w:eastAsia="標楷體" w:hAnsi="標楷體" w:cs="新細明體" w:hint="eastAsia"/>
                <w:color w:val="000000"/>
              </w:rPr>
              <w:t>第一章愛的真諦</w:t>
            </w:r>
          </w:p>
          <w:p w14:paraId="013E99C6" w14:textId="77777777" w:rsidR="000D77F4" w:rsidRPr="009048DE" w:rsidRDefault="000D77F4" w:rsidP="000D77F4">
            <w:pPr>
              <w:spacing w:line="260" w:lineRule="exact"/>
              <w:jc w:val="both"/>
              <w:rPr>
                <w:rFonts w:ascii="標楷體" w:eastAsia="標楷體" w:hAnsi="標楷體"/>
              </w:rPr>
            </w:pPr>
            <w:r w:rsidRPr="009048DE">
              <w:rPr>
                <w:rFonts w:ascii="標楷體" w:eastAsia="標楷體" w:hAnsi="標楷體" w:cs="新細明體" w:hint="eastAsia"/>
                <w:color w:val="000000"/>
              </w:rPr>
              <w:t>【</w:t>
            </w:r>
            <w:r w:rsidRPr="009048DE">
              <w:rPr>
                <w:rFonts w:ascii="標楷體" w:eastAsia="標楷體" w:hAnsi="標楷體" w:cs="新細明體" w:hint="eastAsia"/>
                <w:b/>
                <w:color w:val="000000"/>
              </w:rPr>
              <w:t>生命教育</w:t>
            </w:r>
            <w:r w:rsidRPr="009048DE">
              <w:rPr>
                <w:rFonts w:ascii="標楷體" w:eastAsia="標楷體" w:hAnsi="標楷體" w:cs="新細明體" w:hint="eastAsia"/>
                <w:color w:val="000000"/>
              </w:rPr>
              <w:t>】</w:t>
            </w:r>
          </w:p>
        </w:tc>
        <w:tc>
          <w:tcPr>
            <w:tcW w:w="3490" w:type="dxa"/>
            <w:gridSpan w:val="2"/>
            <w:tcBorders>
              <w:top w:val="single" w:sz="4" w:space="0" w:color="auto"/>
              <w:left w:val="single" w:sz="4" w:space="0" w:color="auto"/>
              <w:bottom w:val="single" w:sz="4" w:space="0" w:color="auto"/>
              <w:right w:val="single" w:sz="4" w:space="0" w:color="auto"/>
            </w:tcBorders>
          </w:tcPr>
          <w:p w14:paraId="599DF947" w14:textId="77777777" w:rsidR="000D77F4" w:rsidRPr="009048DE" w:rsidRDefault="000D77F4" w:rsidP="000D77F4">
            <w:pPr>
              <w:autoSpaceDE w:val="0"/>
              <w:autoSpaceDN w:val="0"/>
              <w:adjustRightInd w:val="0"/>
              <w:spacing w:line="260" w:lineRule="exact"/>
              <w:jc w:val="both"/>
              <w:rPr>
                <w:rFonts w:ascii="標楷體" w:eastAsia="標楷體" w:hAnsi="標楷體"/>
                <w:b/>
              </w:rPr>
            </w:pPr>
            <w:r w:rsidRPr="009048DE">
              <w:rPr>
                <w:rFonts w:ascii="標楷體" w:eastAsia="標楷體" w:hAnsi="標楷體" w:hint="eastAsia"/>
                <w:b/>
              </w:rPr>
              <w:t>一、不同的情感</w:t>
            </w:r>
          </w:p>
          <w:p w14:paraId="1C70EE8C" w14:textId="77777777" w:rsidR="000D77F4" w:rsidRPr="009048DE" w:rsidRDefault="000D77F4" w:rsidP="000D77F4">
            <w:pPr>
              <w:autoSpaceDE w:val="0"/>
              <w:autoSpaceDN w:val="0"/>
              <w:adjustRightInd w:val="0"/>
              <w:spacing w:line="260" w:lineRule="exact"/>
              <w:jc w:val="both"/>
              <w:rPr>
                <w:rFonts w:ascii="標楷體" w:eastAsia="標楷體" w:hAnsi="標楷體"/>
              </w:rPr>
            </w:pPr>
            <w:r w:rsidRPr="009048DE">
              <w:rPr>
                <w:rFonts w:ascii="標楷體" w:eastAsia="標楷體" w:hAnsi="標楷體" w:hint="eastAsia"/>
              </w:rPr>
              <w:t>1.提問：學生閱讀該頁情境以及主角的對話，思考生活中會跟哪些生命產生情感連結。</w:t>
            </w:r>
          </w:p>
          <w:p w14:paraId="337C429B" w14:textId="77777777" w:rsidR="000D77F4" w:rsidRPr="009048DE" w:rsidRDefault="000D77F4" w:rsidP="000D77F4">
            <w:pPr>
              <w:autoSpaceDE w:val="0"/>
              <w:autoSpaceDN w:val="0"/>
              <w:adjustRightInd w:val="0"/>
              <w:spacing w:line="260" w:lineRule="exact"/>
              <w:jc w:val="both"/>
              <w:rPr>
                <w:rFonts w:ascii="標楷體" w:eastAsia="標楷體" w:hAnsi="標楷體"/>
              </w:rPr>
            </w:pPr>
            <w:r w:rsidRPr="009048DE">
              <w:rPr>
                <w:rFonts w:ascii="標楷體" w:eastAsia="標楷體" w:hAnsi="標楷體" w:hint="eastAsia"/>
              </w:rPr>
              <w:t>2.引導：我們除了會與家人、寵物產生情感連結外，友誼也是我們生命中很重要的一部份。</w:t>
            </w:r>
          </w:p>
          <w:p w14:paraId="411414AB" w14:textId="77777777" w:rsidR="000D77F4" w:rsidRPr="009048DE" w:rsidRDefault="000D77F4" w:rsidP="000D77F4">
            <w:pPr>
              <w:autoSpaceDE w:val="0"/>
              <w:autoSpaceDN w:val="0"/>
              <w:adjustRightInd w:val="0"/>
              <w:spacing w:line="260" w:lineRule="exact"/>
              <w:jc w:val="both"/>
              <w:rPr>
                <w:rFonts w:ascii="標楷體" w:eastAsia="標楷體" w:hAnsi="標楷體"/>
              </w:rPr>
            </w:pPr>
            <w:r w:rsidRPr="009048DE">
              <w:rPr>
                <w:rFonts w:ascii="標楷體" w:eastAsia="標楷體" w:hAnsi="標楷體" w:hint="eastAsia"/>
              </w:rPr>
              <w:t>3.說明：教師引用馬斯洛的「需求層次理論」金字塔，說明人類的需求，由低到高，可分為五個層次。其中，和他人產生不同的情感連結，屬於「愛與歸屬」的層次。像是情境插圖中，人物對白反映出的情感，便屬於愛與歸屬的展現。</w:t>
            </w:r>
          </w:p>
          <w:p w14:paraId="3A69AE3A" w14:textId="77777777" w:rsidR="000D77F4" w:rsidRPr="009048DE" w:rsidRDefault="000D77F4" w:rsidP="000D77F4">
            <w:pPr>
              <w:autoSpaceDE w:val="0"/>
              <w:autoSpaceDN w:val="0"/>
              <w:adjustRightInd w:val="0"/>
              <w:spacing w:line="260" w:lineRule="exact"/>
              <w:jc w:val="both"/>
              <w:rPr>
                <w:rFonts w:ascii="標楷體" w:eastAsia="標楷體" w:hAnsi="標楷體"/>
                <w:b/>
              </w:rPr>
            </w:pPr>
            <w:r w:rsidRPr="009048DE">
              <w:rPr>
                <w:rFonts w:ascii="標楷體" w:eastAsia="標楷體" w:hAnsi="標楷體" w:hint="eastAsia"/>
                <w:b/>
              </w:rPr>
              <w:t>二、欣賞、喜歡與迷戀</w:t>
            </w:r>
          </w:p>
          <w:p w14:paraId="034DB334" w14:textId="77777777" w:rsidR="000D77F4" w:rsidRPr="009048DE" w:rsidRDefault="000D77F4" w:rsidP="000D77F4">
            <w:pPr>
              <w:autoSpaceDE w:val="0"/>
              <w:autoSpaceDN w:val="0"/>
              <w:adjustRightInd w:val="0"/>
              <w:spacing w:line="260" w:lineRule="exact"/>
              <w:jc w:val="both"/>
              <w:rPr>
                <w:rFonts w:ascii="標楷體" w:eastAsia="標楷體" w:hAnsi="標楷體"/>
              </w:rPr>
            </w:pPr>
            <w:r w:rsidRPr="009048DE">
              <w:rPr>
                <w:rFonts w:ascii="標楷體" w:eastAsia="標楷體" w:hAnsi="標楷體" w:hint="eastAsia"/>
              </w:rPr>
              <w:t xml:space="preserve">1.提問：「我們對一個人的感覺是很微妙的，在青少年時期，常常很衝動地想要嘗試戀 愛的感覺，但是對一個人的感覺到底是欣賞還是喜歡，你們分辨得清楚嗎？欣賞和喜歡要怎麼區分呢？迷戀和喜歡又有甚麼不同呢？」 </w:t>
            </w:r>
          </w:p>
          <w:p w14:paraId="56E073FB" w14:textId="77777777" w:rsidR="000D77F4" w:rsidRPr="009048DE" w:rsidRDefault="000D77F4" w:rsidP="000D77F4">
            <w:pPr>
              <w:autoSpaceDE w:val="0"/>
              <w:autoSpaceDN w:val="0"/>
              <w:adjustRightInd w:val="0"/>
              <w:spacing w:line="260" w:lineRule="exact"/>
              <w:jc w:val="both"/>
              <w:rPr>
                <w:rFonts w:ascii="標楷體" w:eastAsia="標楷體" w:hAnsi="標楷體"/>
              </w:rPr>
            </w:pPr>
            <w:r w:rsidRPr="009048DE">
              <w:rPr>
                <w:rFonts w:ascii="標楷體" w:eastAsia="標楷體" w:hAnsi="標楷體" w:hint="eastAsia"/>
              </w:rPr>
              <w:t>2.發表：請學生就自身想法發表。</w:t>
            </w:r>
          </w:p>
          <w:p w14:paraId="7BCE56D3" w14:textId="77777777" w:rsidR="000D77F4" w:rsidRPr="009048DE" w:rsidRDefault="000D77F4" w:rsidP="000D77F4">
            <w:pPr>
              <w:spacing w:line="260" w:lineRule="exact"/>
              <w:jc w:val="both"/>
              <w:rPr>
                <w:rFonts w:ascii="標楷體" w:eastAsia="標楷體" w:hAnsi="標楷體"/>
              </w:rPr>
            </w:pPr>
            <w:r w:rsidRPr="009048DE">
              <w:rPr>
                <w:rFonts w:ascii="標楷體" w:eastAsia="標楷體" w:hAnsi="標楷體" w:hint="eastAsia"/>
              </w:rPr>
              <w:t>3.說明：你的欣賞對象不一定是喜歡的對象，可能是因為某些特質你覺得是優點而欣賞她或他，但是喜歡卻是看到他會有難為情或是害羞，心裡會無法克制的緊張。 至於迷戀則會有不管對錯，就是喜歡他，不論對象行為上是否偏差，都會認同迷戀的對象。</w:t>
            </w:r>
          </w:p>
        </w:tc>
        <w:tc>
          <w:tcPr>
            <w:tcW w:w="1417" w:type="dxa"/>
            <w:gridSpan w:val="2"/>
            <w:tcBorders>
              <w:top w:val="single" w:sz="4" w:space="0" w:color="auto"/>
              <w:left w:val="single" w:sz="4" w:space="0" w:color="auto"/>
              <w:bottom w:val="single" w:sz="4" w:space="0" w:color="auto"/>
              <w:right w:val="single" w:sz="4" w:space="0" w:color="auto"/>
            </w:tcBorders>
            <w:hideMark/>
          </w:tcPr>
          <w:p w14:paraId="35E5CA0C" w14:textId="77777777" w:rsidR="000D77F4" w:rsidRPr="009048DE" w:rsidRDefault="000D77F4" w:rsidP="000D77F4">
            <w:pPr>
              <w:rPr>
                <w:rFonts w:ascii="標楷體" w:eastAsia="標楷體" w:hAnsi="標楷體"/>
              </w:rPr>
            </w:pPr>
            <w:r w:rsidRPr="009048DE">
              <w:rPr>
                <w:rFonts w:ascii="標楷體" w:eastAsia="標楷體" w:hAnsi="標楷體" w:hint="eastAsia"/>
              </w:rPr>
              <w:t>1.學生能聆聽同學發表的意見。</w:t>
            </w:r>
          </w:p>
          <w:p w14:paraId="4B850FB1" w14:textId="77777777" w:rsidR="000D77F4" w:rsidRPr="009048DE" w:rsidRDefault="000D77F4" w:rsidP="000D77F4">
            <w:pPr>
              <w:rPr>
                <w:rFonts w:ascii="標楷體" w:eastAsia="標楷體" w:hAnsi="標楷體"/>
              </w:rPr>
            </w:pPr>
            <w:r w:rsidRPr="009048DE">
              <w:rPr>
                <w:rFonts w:ascii="標楷體" w:eastAsia="標楷體" w:hAnsi="標楷體" w:hint="eastAsia"/>
              </w:rPr>
              <w:t>2.學生能深入思考課堂提問。</w:t>
            </w:r>
          </w:p>
          <w:p w14:paraId="4AB7D144" w14:textId="77777777" w:rsidR="000D77F4" w:rsidRPr="009048DE" w:rsidRDefault="000D77F4" w:rsidP="000D77F4">
            <w:pPr>
              <w:rPr>
                <w:rFonts w:ascii="標楷體" w:eastAsia="標楷體" w:hAnsi="標楷體"/>
              </w:rPr>
            </w:pPr>
            <w:r w:rsidRPr="009048DE">
              <w:rPr>
                <w:rFonts w:ascii="標楷體" w:eastAsia="標楷體" w:hAnsi="標楷體" w:hint="eastAsia"/>
              </w:rPr>
              <w:t>3.學生能口頭發表自己的想法。</w:t>
            </w:r>
          </w:p>
        </w:tc>
        <w:tc>
          <w:tcPr>
            <w:tcW w:w="1510" w:type="dxa"/>
            <w:tcBorders>
              <w:top w:val="single" w:sz="4" w:space="0" w:color="auto"/>
              <w:left w:val="single" w:sz="4" w:space="0" w:color="auto"/>
              <w:bottom w:val="single" w:sz="4" w:space="0" w:color="auto"/>
              <w:right w:val="single" w:sz="4" w:space="0" w:color="auto"/>
            </w:tcBorders>
            <w:hideMark/>
          </w:tcPr>
          <w:p w14:paraId="08E400FD" w14:textId="77777777" w:rsidR="000D77F4" w:rsidRPr="00415896" w:rsidRDefault="000D77F4" w:rsidP="000D77F4">
            <w:pPr>
              <w:rPr>
                <w:sz w:val="22"/>
                <w:szCs w:val="22"/>
              </w:rPr>
            </w:pPr>
            <w:r w:rsidRPr="00415896">
              <w:rPr>
                <w:rFonts w:ascii="標楷體" w:eastAsia="標楷體" w:hAnsi="標楷體" w:hint="eastAsia"/>
                <w:position w:val="7"/>
                <w:sz w:val="22"/>
                <w:szCs w:val="22"/>
              </w:rPr>
              <w:t>學習態度</w:t>
            </w:r>
          </w:p>
          <w:p w14:paraId="2E0690E0" w14:textId="77777777" w:rsidR="000D77F4" w:rsidRPr="00415896" w:rsidRDefault="000D77F4" w:rsidP="000D77F4">
            <w:pPr>
              <w:rPr>
                <w:sz w:val="22"/>
                <w:szCs w:val="22"/>
              </w:rPr>
            </w:pPr>
            <w:r w:rsidRPr="00415896">
              <w:rPr>
                <w:rFonts w:ascii="標楷體" w:eastAsia="標楷體" w:hAnsi="標楷體" w:hint="eastAsia"/>
                <w:position w:val="7"/>
                <w:sz w:val="22"/>
                <w:szCs w:val="22"/>
              </w:rPr>
              <w:t>上課表現</w:t>
            </w:r>
          </w:p>
          <w:p w14:paraId="4CF0A63C" w14:textId="77777777" w:rsidR="000D77F4" w:rsidRPr="00415896" w:rsidRDefault="000D77F4" w:rsidP="000D77F4">
            <w:pPr>
              <w:rPr>
                <w:sz w:val="22"/>
                <w:szCs w:val="22"/>
              </w:rPr>
            </w:pPr>
            <w:r w:rsidRPr="00415896">
              <w:rPr>
                <w:rFonts w:ascii="標楷體" w:eastAsia="標楷體" w:hAnsi="標楷體" w:hint="eastAsia"/>
                <w:position w:val="7"/>
                <w:sz w:val="22"/>
                <w:szCs w:val="22"/>
              </w:rPr>
              <w:t>作業繳交</w:t>
            </w:r>
          </w:p>
          <w:p w14:paraId="472622DD" w14:textId="77777777" w:rsidR="000D77F4" w:rsidRPr="009048DE" w:rsidRDefault="000D77F4" w:rsidP="000D77F4">
            <w:pPr>
              <w:spacing w:line="260" w:lineRule="exact"/>
              <w:jc w:val="both"/>
              <w:rPr>
                <w:rFonts w:ascii="標楷體" w:eastAsia="標楷體" w:hAnsi="標楷體"/>
              </w:rPr>
            </w:pPr>
            <w:r w:rsidRPr="00415896">
              <w:rPr>
                <w:rFonts w:ascii="標楷體" w:eastAsia="標楷體" w:hAnsi="標楷體" w:hint="eastAsia"/>
                <w:position w:val="7"/>
                <w:sz w:val="22"/>
                <w:szCs w:val="22"/>
              </w:rPr>
              <w:t>發表報告</w:t>
            </w:r>
          </w:p>
        </w:tc>
      </w:tr>
      <w:tr w:rsidR="000D77F4" w14:paraId="490DE932" w14:textId="77777777" w:rsidTr="000D77F4">
        <w:trPr>
          <w:trHeight w:val="586"/>
          <w:jc w:val="center"/>
        </w:trPr>
        <w:tc>
          <w:tcPr>
            <w:tcW w:w="1496" w:type="dxa"/>
            <w:tcBorders>
              <w:top w:val="single" w:sz="4" w:space="0" w:color="auto"/>
              <w:left w:val="single" w:sz="4" w:space="0" w:color="auto"/>
              <w:bottom w:val="single" w:sz="4" w:space="0" w:color="auto"/>
              <w:right w:val="single" w:sz="4" w:space="0" w:color="auto"/>
            </w:tcBorders>
            <w:vAlign w:val="center"/>
            <w:hideMark/>
          </w:tcPr>
          <w:p w14:paraId="300122E7" w14:textId="77777777" w:rsidR="000D77F4" w:rsidRPr="009048DE" w:rsidRDefault="000D77F4" w:rsidP="000D77F4">
            <w:pPr>
              <w:jc w:val="center"/>
              <w:rPr>
                <w:rFonts w:ascii="標楷體" w:eastAsia="標楷體" w:hAnsi="標楷體" w:cs="標楷體"/>
              </w:rPr>
            </w:pPr>
            <w:r w:rsidRPr="009048DE">
              <w:rPr>
                <w:rFonts w:ascii="標楷體" w:eastAsia="標楷體" w:hAnsi="標楷體" w:cs="標楷體" w:hint="eastAsia"/>
              </w:rPr>
              <w:t>2</w:t>
            </w:r>
          </w:p>
          <w:p w14:paraId="36A4B848" w14:textId="77777777" w:rsidR="000D77F4" w:rsidRPr="009048DE" w:rsidRDefault="000D77F4" w:rsidP="000D77F4">
            <w:pPr>
              <w:jc w:val="center"/>
              <w:rPr>
                <w:rFonts w:ascii="標楷體" w:eastAsia="標楷體" w:hAnsi="標楷體" w:cs="標楷體"/>
              </w:rPr>
            </w:pPr>
            <w:r w:rsidRPr="009048DE">
              <w:rPr>
                <w:rFonts w:ascii="標楷體" w:eastAsia="標楷體" w:hAnsi="標楷體" w:cs="標楷體" w:hint="eastAsia"/>
              </w:rPr>
              <w:t>0908-091</w:t>
            </w:r>
            <w:r>
              <w:rPr>
                <w:rFonts w:ascii="標楷體" w:eastAsia="標楷體" w:hAnsi="標楷體" w:cs="標楷體"/>
              </w:rPr>
              <w:t>2</w:t>
            </w:r>
          </w:p>
        </w:tc>
        <w:tc>
          <w:tcPr>
            <w:tcW w:w="1522" w:type="dxa"/>
            <w:tcBorders>
              <w:top w:val="single" w:sz="4" w:space="0" w:color="auto"/>
              <w:left w:val="single" w:sz="4" w:space="0" w:color="auto"/>
              <w:bottom w:val="single" w:sz="4" w:space="0" w:color="auto"/>
              <w:right w:val="single" w:sz="4" w:space="0" w:color="auto"/>
            </w:tcBorders>
          </w:tcPr>
          <w:p w14:paraId="683E7D1E" w14:textId="77777777" w:rsidR="000D77F4" w:rsidRPr="009048DE" w:rsidRDefault="000D77F4" w:rsidP="000D77F4">
            <w:pPr>
              <w:spacing w:line="260" w:lineRule="exact"/>
              <w:jc w:val="both"/>
              <w:rPr>
                <w:rFonts w:ascii="標楷體" w:eastAsia="標楷體" w:hAnsi="標楷體"/>
                <w:bCs/>
                <w:snapToGrid w:val="0"/>
              </w:rPr>
            </w:pPr>
            <w:r w:rsidRPr="009048DE">
              <w:rPr>
                <w:rFonts w:ascii="標楷體" w:eastAsia="標楷體" w:hAnsi="標楷體" w:cs="新細明體" w:hint="eastAsia"/>
                <w:color w:val="000000"/>
              </w:rPr>
              <w:t>第一篇擁抱青春相信愛</w:t>
            </w:r>
          </w:p>
          <w:p w14:paraId="4052D55E" w14:textId="77777777" w:rsidR="000D77F4" w:rsidRPr="009048DE" w:rsidRDefault="000D77F4" w:rsidP="000D77F4">
            <w:pPr>
              <w:spacing w:line="260" w:lineRule="exact"/>
              <w:jc w:val="both"/>
              <w:rPr>
                <w:rFonts w:ascii="標楷體" w:eastAsia="標楷體" w:hAnsi="標楷體"/>
                <w:bCs/>
                <w:snapToGrid w:val="0"/>
              </w:rPr>
            </w:pPr>
            <w:r w:rsidRPr="009048DE">
              <w:rPr>
                <w:rFonts w:ascii="標楷體" w:eastAsia="標楷體" w:hAnsi="標楷體" w:cs="新細明體" w:hint="eastAsia"/>
                <w:color w:val="000000"/>
              </w:rPr>
              <w:t>第一章愛的真諦</w:t>
            </w:r>
          </w:p>
          <w:p w14:paraId="44D05F73" w14:textId="77777777" w:rsidR="000D77F4" w:rsidRPr="009048DE" w:rsidRDefault="000D77F4" w:rsidP="000D77F4">
            <w:pPr>
              <w:spacing w:line="260" w:lineRule="exact"/>
              <w:jc w:val="both"/>
              <w:rPr>
                <w:rFonts w:ascii="標楷體" w:eastAsia="標楷體" w:hAnsi="標楷體"/>
              </w:rPr>
            </w:pPr>
            <w:r w:rsidRPr="009048DE">
              <w:rPr>
                <w:rFonts w:ascii="標楷體" w:eastAsia="標楷體" w:hAnsi="標楷體" w:cs="新細明體" w:hint="eastAsia"/>
                <w:color w:val="000000"/>
              </w:rPr>
              <w:t>【</w:t>
            </w:r>
            <w:r w:rsidRPr="009048DE">
              <w:rPr>
                <w:rFonts w:ascii="標楷體" w:eastAsia="標楷體" w:hAnsi="標楷體" w:cs="新細明體" w:hint="eastAsia"/>
                <w:b/>
                <w:color w:val="000000"/>
              </w:rPr>
              <w:t>生命教育</w:t>
            </w:r>
            <w:r w:rsidRPr="009048DE">
              <w:rPr>
                <w:rFonts w:ascii="標楷體" w:eastAsia="標楷體" w:hAnsi="標楷體" w:cs="新細明體" w:hint="eastAsia"/>
                <w:color w:val="000000"/>
              </w:rPr>
              <w:t>】</w:t>
            </w:r>
          </w:p>
        </w:tc>
        <w:tc>
          <w:tcPr>
            <w:tcW w:w="3490" w:type="dxa"/>
            <w:gridSpan w:val="2"/>
            <w:tcBorders>
              <w:top w:val="single" w:sz="4" w:space="0" w:color="auto"/>
              <w:left w:val="single" w:sz="4" w:space="0" w:color="auto"/>
              <w:bottom w:val="single" w:sz="4" w:space="0" w:color="auto"/>
              <w:right w:val="single" w:sz="4" w:space="0" w:color="auto"/>
            </w:tcBorders>
          </w:tcPr>
          <w:p w14:paraId="08EA92A0" w14:textId="77777777" w:rsidR="000D77F4" w:rsidRPr="009048DE" w:rsidRDefault="000D77F4" w:rsidP="000D77F4">
            <w:pPr>
              <w:autoSpaceDE w:val="0"/>
              <w:autoSpaceDN w:val="0"/>
              <w:adjustRightInd w:val="0"/>
              <w:spacing w:line="260" w:lineRule="exact"/>
              <w:jc w:val="both"/>
              <w:rPr>
                <w:rFonts w:ascii="標楷體" w:eastAsia="標楷體" w:hAnsi="標楷體"/>
                <w:b/>
              </w:rPr>
            </w:pPr>
            <w:r w:rsidRPr="009048DE">
              <w:rPr>
                <w:rFonts w:ascii="標楷體" w:eastAsia="標楷體" w:hAnsi="標楷體" w:hint="eastAsia"/>
                <w:b/>
              </w:rPr>
              <w:t>一、愛的意涵</w:t>
            </w:r>
          </w:p>
          <w:p w14:paraId="2A07C16B" w14:textId="77777777" w:rsidR="000D77F4" w:rsidRPr="009048DE" w:rsidRDefault="000D77F4" w:rsidP="000D77F4">
            <w:pPr>
              <w:autoSpaceDE w:val="0"/>
              <w:autoSpaceDN w:val="0"/>
              <w:adjustRightInd w:val="0"/>
              <w:spacing w:line="260" w:lineRule="exact"/>
              <w:jc w:val="both"/>
              <w:rPr>
                <w:rFonts w:ascii="標楷體" w:eastAsia="標楷體" w:hAnsi="標楷體"/>
              </w:rPr>
            </w:pPr>
            <w:r w:rsidRPr="009048DE">
              <w:rPr>
                <w:rFonts w:ascii="標楷體" w:eastAsia="標楷體" w:hAnsi="標楷體" w:hint="eastAsia"/>
              </w:rPr>
              <w:t>1.提問：你願意為你愛的人做什麼事呢？</w:t>
            </w:r>
          </w:p>
          <w:p w14:paraId="0693EFAE" w14:textId="77777777" w:rsidR="000D77F4" w:rsidRPr="009048DE" w:rsidRDefault="000D77F4" w:rsidP="000D77F4">
            <w:pPr>
              <w:autoSpaceDE w:val="0"/>
              <w:autoSpaceDN w:val="0"/>
              <w:adjustRightInd w:val="0"/>
              <w:spacing w:line="260" w:lineRule="exact"/>
              <w:jc w:val="both"/>
              <w:rPr>
                <w:rFonts w:ascii="標楷體" w:eastAsia="標楷體" w:hAnsi="標楷體"/>
              </w:rPr>
            </w:pPr>
            <w:r w:rsidRPr="009048DE">
              <w:rPr>
                <w:rFonts w:ascii="標楷體" w:eastAsia="標楷體" w:hAnsi="標楷體" w:hint="eastAsia"/>
              </w:rPr>
              <w:t>2.發表：請同學照樣造句「我愛（他），我願意為他（做什麼事）。」</w:t>
            </w:r>
          </w:p>
          <w:p w14:paraId="745E9676" w14:textId="77777777" w:rsidR="000D77F4" w:rsidRPr="009048DE" w:rsidRDefault="000D77F4" w:rsidP="000D77F4">
            <w:pPr>
              <w:autoSpaceDE w:val="0"/>
              <w:autoSpaceDN w:val="0"/>
              <w:adjustRightInd w:val="0"/>
              <w:spacing w:line="260" w:lineRule="exact"/>
              <w:jc w:val="both"/>
              <w:rPr>
                <w:rFonts w:ascii="標楷體" w:eastAsia="標楷體" w:hAnsi="標楷體"/>
              </w:rPr>
            </w:pPr>
            <w:r w:rsidRPr="009048DE">
              <w:rPr>
                <w:rFonts w:ascii="標楷體" w:eastAsia="標楷體" w:hAnsi="標楷體" w:hint="eastAsia"/>
              </w:rPr>
              <w:lastRenderedPageBreak/>
              <w:t>例如：「我愛媽媽，我願意為她分擔家務。」「我愛女朋友，我願意為她努力用功。」</w:t>
            </w:r>
          </w:p>
          <w:p w14:paraId="6BBF2C2B" w14:textId="77777777" w:rsidR="000D77F4" w:rsidRPr="009048DE" w:rsidRDefault="000D77F4" w:rsidP="000D77F4">
            <w:pPr>
              <w:autoSpaceDE w:val="0"/>
              <w:autoSpaceDN w:val="0"/>
              <w:adjustRightInd w:val="0"/>
              <w:spacing w:line="260" w:lineRule="exact"/>
              <w:jc w:val="both"/>
              <w:rPr>
                <w:rFonts w:ascii="標楷體" w:eastAsia="標楷體" w:hAnsi="標楷體"/>
              </w:rPr>
            </w:pPr>
            <w:r w:rsidRPr="009048DE">
              <w:rPr>
                <w:rFonts w:ascii="標楷體" w:eastAsia="標楷體" w:hAnsi="標楷體" w:hint="eastAsia"/>
              </w:rPr>
              <w:t>3.總結：大家愛的人可能是親人、朋友、或是交往的對象，愛有親情、友情、愛情，這些都是人際關係的一部分，心理學家佛洛姆的「愛」分為尊重、了解、給予、照顧、責任。</w:t>
            </w:r>
          </w:p>
          <w:p w14:paraId="200E5ED7" w14:textId="77777777" w:rsidR="000D77F4" w:rsidRPr="009048DE" w:rsidRDefault="000D77F4" w:rsidP="000D77F4">
            <w:pPr>
              <w:autoSpaceDE w:val="0"/>
              <w:autoSpaceDN w:val="0"/>
              <w:adjustRightInd w:val="0"/>
              <w:spacing w:line="260" w:lineRule="exact"/>
              <w:jc w:val="both"/>
              <w:rPr>
                <w:rFonts w:ascii="標楷體" w:eastAsia="標楷體" w:hAnsi="標楷體"/>
              </w:rPr>
            </w:pPr>
            <w:r w:rsidRPr="009048DE">
              <w:rPr>
                <w:rFonts w:ascii="標楷體" w:eastAsia="標楷體" w:hAnsi="標楷體" w:hint="eastAsia"/>
              </w:rPr>
              <w:t>4.引導：精讀P10</w:t>
            </w:r>
            <w:r w:rsidRPr="009048DE">
              <w:rPr>
                <w:rFonts w:ascii="Cambria Math" w:eastAsia="標楷體" w:hAnsi="Cambria Math" w:cs="Cambria Math"/>
              </w:rPr>
              <w:t>∼</w:t>
            </w:r>
            <w:r w:rsidRPr="009048DE">
              <w:rPr>
                <w:rFonts w:ascii="標楷體" w:eastAsia="標楷體" w:hAnsi="標楷體" w:hint="eastAsia"/>
              </w:rPr>
              <w:t>P11的案例，來了解愛的意涵。</w:t>
            </w:r>
          </w:p>
          <w:p w14:paraId="62592343" w14:textId="77777777" w:rsidR="000D77F4" w:rsidRPr="009048DE" w:rsidRDefault="000D77F4" w:rsidP="000D77F4">
            <w:pPr>
              <w:autoSpaceDE w:val="0"/>
              <w:autoSpaceDN w:val="0"/>
              <w:adjustRightInd w:val="0"/>
              <w:spacing w:line="260" w:lineRule="exact"/>
              <w:jc w:val="both"/>
              <w:rPr>
                <w:rFonts w:ascii="標楷體" w:eastAsia="標楷體" w:hAnsi="標楷體"/>
                <w:b/>
              </w:rPr>
            </w:pPr>
            <w:r w:rsidRPr="009048DE">
              <w:rPr>
                <w:rFonts w:ascii="標楷體" w:eastAsia="標楷體" w:hAnsi="標楷體" w:hint="eastAsia"/>
                <w:b/>
              </w:rPr>
              <w:t>二、維繫好關係的關鍵</w:t>
            </w:r>
          </w:p>
          <w:p w14:paraId="10AAB448" w14:textId="77777777" w:rsidR="000D77F4" w:rsidRPr="009048DE" w:rsidRDefault="000D77F4" w:rsidP="000D77F4">
            <w:pPr>
              <w:autoSpaceDE w:val="0"/>
              <w:autoSpaceDN w:val="0"/>
              <w:adjustRightInd w:val="0"/>
              <w:spacing w:line="260" w:lineRule="exact"/>
              <w:jc w:val="both"/>
              <w:rPr>
                <w:rFonts w:ascii="標楷體" w:eastAsia="標楷體" w:hAnsi="標楷體"/>
              </w:rPr>
            </w:pPr>
            <w:r w:rsidRPr="009048DE">
              <w:rPr>
                <w:rFonts w:ascii="標楷體" w:eastAsia="標楷體" w:hAnsi="標楷體" w:hint="eastAsia"/>
              </w:rPr>
              <w:t>1.提問：請每組同學共同討論，找出班上人際關係最好的人，為什麼大家喜歡和她（他）親近呢？</w:t>
            </w:r>
          </w:p>
          <w:p w14:paraId="7FD2FA0E" w14:textId="77777777" w:rsidR="000D77F4" w:rsidRPr="009048DE" w:rsidRDefault="000D77F4" w:rsidP="000D77F4">
            <w:pPr>
              <w:autoSpaceDE w:val="0"/>
              <w:autoSpaceDN w:val="0"/>
              <w:adjustRightInd w:val="0"/>
              <w:spacing w:line="260" w:lineRule="exact"/>
              <w:jc w:val="both"/>
              <w:rPr>
                <w:rFonts w:ascii="標楷體" w:eastAsia="標楷體" w:hAnsi="標楷體"/>
              </w:rPr>
            </w:pPr>
            <w:r w:rsidRPr="009048DE">
              <w:rPr>
                <w:rFonts w:ascii="標楷體" w:eastAsia="標楷體" w:hAnsi="標楷體" w:hint="eastAsia"/>
              </w:rPr>
              <w:t>2.發表：請學生踴躍發言。</w:t>
            </w:r>
          </w:p>
          <w:p w14:paraId="5BCFEB5D" w14:textId="77777777" w:rsidR="000D77F4" w:rsidRPr="009048DE" w:rsidRDefault="000D77F4" w:rsidP="000D77F4">
            <w:pPr>
              <w:autoSpaceDE w:val="0"/>
              <w:autoSpaceDN w:val="0"/>
              <w:adjustRightInd w:val="0"/>
              <w:spacing w:line="260" w:lineRule="exact"/>
              <w:jc w:val="both"/>
              <w:rPr>
                <w:rFonts w:ascii="標楷體" w:eastAsia="標楷體" w:hAnsi="標楷體"/>
              </w:rPr>
            </w:pPr>
            <w:r w:rsidRPr="009048DE">
              <w:rPr>
                <w:rFonts w:ascii="標楷體" w:eastAsia="標楷體" w:hAnsi="標楷體" w:hint="eastAsia"/>
              </w:rPr>
              <w:t>3.歸納：其實人際關係好的同學，不一定是最漂亮的、也不一定是最聰明的，大家只要靠近他就會覺得舒服，沒有負擔，人緣好的同學通常具備以下四個特質：</w:t>
            </w:r>
          </w:p>
          <w:p w14:paraId="5285276D" w14:textId="77777777" w:rsidR="000D77F4" w:rsidRPr="009048DE" w:rsidRDefault="000D77F4" w:rsidP="000D77F4">
            <w:pPr>
              <w:autoSpaceDE w:val="0"/>
              <w:autoSpaceDN w:val="0"/>
              <w:adjustRightInd w:val="0"/>
              <w:spacing w:line="260" w:lineRule="exact"/>
              <w:jc w:val="both"/>
              <w:rPr>
                <w:rFonts w:ascii="標楷體" w:eastAsia="標楷體" w:hAnsi="標楷體"/>
              </w:rPr>
            </w:pPr>
            <w:r w:rsidRPr="009048DE">
              <w:rPr>
                <w:rFonts w:ascii="標楷體" w:eastAsia="標楷體" w:hAnsi="標楷體" w:hint="eastAsia"/>
              </w:rPr>
              <w:t>(1).具有同理心：凡事能夠站在對方的立場著想，將心比心理解對方的感受。</w:t>
            </w:r>
          </w:p>
          <w:p w14:paraId="594655DD" w14:textId="77777777" w:rsidR="000D77F4" w:rsidRPr="009048DE" w:rsidRDefault="000D77F4" w:rsidP="000D77F4">
            <w:pPr>
              <w:autoSpaceDE w:val="0"/>
              <w:autoSpaceDN w:val="0"/>
              <w:adjustRightInd w:val="0"/>
              <w:spacing w:line="260" w:lineRule="exact"/>
              <w:jc w:val="both"/>
              <w:rPr>
                <w:rFonts w:ascii="標楷體" w:eastAsia="標楷體" w:hAnsi="標楷體"/>
              </w:rPr>
            </w:pPr>
            <w:r w:rsidRPr="009048DE">
              <w:rPr>
                <w:rFonts w:ascii="標楷體" w:eastAsia="標楷體" w:hAnsi="標楷體" w:hint="eastAsia"/>
              </w:rPr>
              <w:t>(2).有好的情緒管理：與人相處時，善於處理自己的情緒，不會讓情緒影響人際關係。</w:t>
            </w:r>
          </w:p>
          <w:p w14:paraId="7A58F43F" w14:textId="77777777" w:rsidR="000D77F4" w:rsidRPr="009048DE" w:rsidRDefault="000D77F4" w:rsidP="000D77F4">
            <w:pPr>
              <w:autoSpaceDE w:val="0"/>
              <w:autoSpaceDN w:val="0"/>
              <w:adjustRightInd w:val="0"/>
              <w:spacing w:line="260" w:lineRule="exact"/>
              <w:jc w:val="both"/>
              <w:rPr>
                <w:rFonts w:ascii="標楷體" w:eastAsia="標楷體" w:hAnsi="標楷體"/>
              </w:rPr>
            </w:pPr>
            <w:r w:rsidRPr="009048DE">
              <w:rPr>
                <w:rFonts w:ascii="標楷體" w:eastAsia="標楷體" w:hAnsi="標楷體" w:hint="eastAsia"/>
              </w:rPr>
              <w:t>(3).有效溝通能力：勇於表達自己的需求是一種溝通，說出自己的想法與另一方討論協調。</w:t>
            </w:r>
          </w:p>
          <w:p w14:paraId="419F037B" w14:textId="77777777" w:rsidR="000D77F4" w:rsidRPr="009048DE" w:rsidRDefault="000D77F4" w:rsidP="000D77F4">
            <w:pPr>
              <w:autoSpaceDE w:val="0"/>
              <w:autoSpaceDN w:val="0"/>
              <w:adjustRightInd w:val="0"/>
              <w:spacing w:line="260" w:lineRule="exact"/>
              <w:jc w:val="both"/>
              <w:rPr>
                <w:rFonts w:ascii="標楷體" w:eastAsia="標楷體" w:hAnsi="標楷體"/>
              </w:rPr>
            </w:pPr>
            <w:r w:rsidRPr="009048DE">
              <w:rPr>
                <w:rFonts w:ascii="標楷體" w:eastAsia="標楷體" w:hAnsi="標楷體" w:hint="eastAsia"/>
              </w:rPr>
              <w:t>(4).擁有正向思維：對自己有信心、喜歡自己，表現積極、樂觀、喜歡與人溝通交往。</w:t>
            </w:r>
          </w:p>
          <w:p w14:paraId="0C55636C" w14:textId="77777777" w:rsidR="000D77F4" w:rsidRPr="009048DE" w:rsidRDefault="000D77F4" w:rsidP="000D77F4">
            <w:pPr>
              <w:autoSpaceDE w:val="0"/>
              <w:autoSpaceDN w:val="0"/>
              <w:adjustRightInd w:val="0"/>
              <w:spacing w:line="260" w:lineRule="exact"/>
              <w:jc w:val="both"/>
              <w:rPr>
                <w:rFonts w:ascii="標楷體" w:eastAsia="標楷體" w:hAnsi="標楷體"/>
              </w:rPr>
            </w:pPr>
            <w:r w:rsidRPr="009048DE">
              <w:rPr>
                <w:rFonts w:ascii="標楷體" w:eastAsia="標楷體" w:hAnsi="標楷體" w:hint="eastAsia"/>
              </w:rPr>
              <w:t>4.說明：想想看自己有上述這些特質嗎？有這些特質的人，人際關係會比較好，想辦法讓自己成為擁有這些特質的人吧！</w:t>
            </w:r>
          </w:p>
          <w:p w14:paraId="42D3E2A0" w14:textId="77777777" w:rsidR="000D77F4" w:rsidRPr="009048DE" w:rsidRDefault="000D77F4" w:rsidP="000D77F4">
            <w:pPr>
              <w:spacing w:line="260" w:lineRule="exact"/>
              <w:jc w:val="both"/>
              <w:rPr>
                <w:rFonts w:ascii="標楷體" w:eastAsia="標楷體" w:hAnsi="標楷體"/>
              </w:rPr>
            </w:pPr>
            <w:r w:rsidRPr="009048DE">
              <w:rPr>
                <w:rFonts w:ascii="標楷體" w:eastAsia="標楷體" w:hAnsi="標楷體" w:hint="eastAsia"/>
              </w:rPr>
              <w:t>5.統整：以上四種能力，具備較多項的人，人際關係就會越好喔！除了希望自己可以變成人緣好的人，也希望交往的對象是這樣的人，想要知道對方是否有這些能力，光靠網路是無法得知的，必須要在生活中實際相處才會知道，所以「約會」是交往很重要的一環。</w:t>
            </w:r>
          </w:p>
        </w:tc>
        <w:tc>
          <w:tcPr>
            <w:tcW w:w="1417" w:type="dxa"/>
            <w:gridSpan w:val="2"/>
            <w:tcBorders>
              <w:top w:val="single" w:sz="4" w:space="0" w:color="auto"/>
              <w:left w:val="single" w:sz="4" w:space="0" w:color="auto"/>
              <w:bottom w:val="single" w:sz="4" w:space="0" w:color="auto"/>
              <w:right w:val="single" w:sz="4" w:space="0" w:color="auto"/>
            </w:tcBorders>
            <w:hideMark/>
          </w:tcPr>
          <w:p w14:paraId="55A9FD66" w14:textId="77777777" w:rsidR="000D77F4" w:rsidRPr="009048DE" w:rsidRDefault="000D77F4" w:rsidP="000D77F4">
            <w:pPr>
              <w:rPr>
                <w:rFonts w:ascii="標楷體" w:eastAsia="標楷體" w:hAnsi="標楷體"/>
              </w:rPr>
            </w:pPr>
            <w:r w:rsidRPr="009048DE">
              <w:rPr>
                <w:rFonts w:ascii="標楷體" w:eastAsia="標楷體" w:hAnsi="標楷體" w:hint="eastAsia"/>
              </w:rPr>
              <w:lastRenderedPageBreak/>
              <w:t>1.學生能聆聽同學發表的意見。</w:t>
            </w:r>
          </w:p>
          <w:p w14:paraId="756B13C2" w14:textId="77777777" w:rsidR="000D77F4" w:rsidRPr="009048DE" w:rsidRDefault="000D77F4" w:rsidP="000D77F4">
            <w:pPr>
              <w:rPr>
                <w:rFonts w:ascii="標楷體" w:eastAsia="標楷體" w:hAnsi="標楷體"/>
              </w:rPr>
            </w:pPr>
            <w:r w:rsidRPr="009048DE">
              <w:rPr>
                <w:rFonts w:ascii="標楷體" w:eastAsia="標楷體" w:hAnsi="標楷體" w:hint="eastAsia"/>
              </w:rPr>
              <w:t>2.學生能深入思考課堂</w:t>
            </w:r>
            <w:r w:rsidRPr="009048DE">
              <w:rPr>
                <w:rFonts w:ascii="標楷體" w:eastAsia="標楷體" w:hAnsi="標楷體" w:hint="eastAsia"/>
              </w:rPr>
              <w:lastRenderedPageBreak/>
              <w:t>提問。</w:t>
            </w:r>
          </w:p>
          <w:p w14:paraId="27E1F449" w14:textId="77777777" w:rsidR="000D77F4" w:rsidRPr="009048DE" w:rsidRDefault="000D77F4" w:rsidP="000D77F4">
            <w:pPr>
              <w:rPr>
                <w:rFonts w:ascii="標楷體" w:eastAsia="標楷體" w:hAnsi="標楷體"/>
              </w:rPr>
            </w:pPr>
            <w:r w:rsidRPr="009048DE">
              <w:rPr>
                <w:rFonts w:ascii="標楷體" w:eastAsia="標楷體" w:hAnsi="標楷體" w:hint="eastAsia"/>
              </w:rPr>
              <w:t>3.學生能口頭發表自己的想法。</w:t>
            </w:r>
          </w:p>
        </w:tc>
        <w:tc>
          <w:tcPr>
            <w:tcW w:w="1510" w:type="dxa"/>
            <w:tcBorders>
              <w:top w:val="single" w:sz="4" w:space="0" w:color="auto"/>
              <w:left w:val="single" w:sz="4" w:space="0" w:color="auto"/>
              <w:bottom w:val="single" w:sz="4" w:space="0" w:color="auto"/>
              <w:right w:val="single" w:sz="4" w:space="0" w:color="auto"/>
            </w:tcBorders>
            <w:hideMark/>
          </w:tcPr>
          <w:p w14:paraId="22656345" w14:textId="77777777" w:rsidR="000D77F4" w:rsidRPr="00415896" w:rsidRDefault="000D77F4" w:rsidP="000D77F4">
            <w:pPr>
              <w:rPr>
                <w:sz w:val="22"/>
                <w:szCs w:val="22"/>
              </w:rPr>
            </w:pPr>
            <w:r w:rsidRPr="00415896">
              <w:rPr>
                <w:rFonts w:ascii="標楷體" w:eastAsia="標楷體" w:hAnsi="標楷體" w:hint="eastAsia"/>
                <w:position w:val="7"/>
                <w:sz w:val="22"/>
                <w:szCs w:val="22"/>
              </w:rPr>
              <w:lastRenderedPageBreak/>
              <w:t>學習態度</w:t>
            </w:r>
          </w:p>
          <w:p w14:paraId="269E243C" w14:textId="77777777" w:rsidR="000D77F4" w:rsidRPr="00415896" w:rsidRDefault="000D77F4" w:rsidP="000D77F4">
            <w:pPr>
              <w:rPr>
                <w:sz w:val="22"/>
                <w:szCs w:val="22"/>
              </w:rPr>
            </w:pPr>
            <w:r w:rsidRPr="00415896">
              <w:rPr>
                <w:rFonts w:ascii="標楷體" w:eastAsia="標楷體" w:hAnsi="標楷體" w:hint="eastAsia"/>
                <w:position w:val="7"/>
                <w:sz w:val="22"/>
                <w:szCs w:val="22"/>
              </w:rPr>
              <w:t>上課表現</w:t>
            </w:r>
          </w:p>
          <w:p w14:paraId="1BE0E74B" w14:textId="77777777" w:rsidR="000D77F4" w:rsidRPr="00415896" w:rsidRDefault="000D77F4" w:rsidP="000D77F4">
            <w:pPr>
              <w:rPr>
                <w:sz w:val="22"/>
                <w:szCs w:val="22"/>
              </w:rPr>
            </w:pPr>
            <w:r w:rsidRPr="00415896">
              <w:rPr>
                <w:rFonts w:ascii="標楷體" w:eastAsia="標楷體" w:hAnsi="標楷體" w:hint="eastAsia"/>
                <w:position w:val="7"/>
                <w:sz w:val="22"/>
                <w:szCs w:val="22"/>
              </w:rPr>
              <w:t>作業繳交</w:t>
            </w:r>
          </w:p>
          <w:p w14:paraId="1E15E564" w14:textId="77777777" w:rsidR="000D77F4" w:rsidRPr="009048DE" w:rsidRDefault="000D77F4" w:rsidP="000D77F4">
            <w:pPr>
              <w:spacing w:line="260" w:lineRule="exact"/>
              <w:jc w:val="both"/>
              <w:rPr>
                <w:rFonts w:ascii="標楷體" w:eastAsia="標楷體" w:hAnsi="標楷體"/>
              </w:rPr>
            </w:pPr>
            <w:r w:rsidRPr="00415896">
              <w:rPr>
                <w:rFonts w:ascii="標楷體" w:eastAsia="標楷體" w:hAnsi="標楷體" w:hint="eastAsia"/>
                <w:position w:val="7"/>
                <w:sz w:val="22"/>
                <w:szCs w:val="22"/>
              </w:rPr>
              <w:t>發表報告</w:t>
            </w:r>
          </w:p>
        </w:tc>
      </w:tr>
      <w:tr w:rsidR="000D77F4" w14:paraId="6F09CEB7" w14:textId="77777777" w:rsidTr="000D77F4">
        <w:trPr>
          <w:trHeight w:val="586"/>
          <w:jc w:val="center"/>
        </w:trPr>
        <w:tc>
          <w:tcPr>
            <w:tcW w:w="1496" w:type="dxa"/>
            <w:tcBorders>
              <w:top w:val="single" w:sz="4" w:space="0" w:color="auto"/>
              <w:left w:val="single" w:sz="4" w:space="0" w:color="auto"/>
              <w:bottom w:val="single" w:sz="4" w:space="0" w:color="auto"/>
              <w:right w:val="single" w:sz="4" w:space="0" w:color="auto"/>
            </w:tcBorders>
            <w:vAlign w:val="center"/>
            <w:hideMark/>
          </w:tcPr>
          <w:p w14:paraId="35B80206" w14:textId="77777777" w:rsidR="000D77F4" w:rsidRPr="009048DE" w:rsidRDefault="000D77F4" w:rsidP="000D77F4">
            <w:pPr>
              <w:jc w:val="center"/>
              <w:rPr>
                <w:rFonts w:ascii="標楷體" w:eastAsia="標楷體" w:hAnsi="標楷體" w:cs="標楷體"/>
              </w:rPr>
            </w:pPr>
            <w:r w:rsidRPr="009048DE">
              <w:rPr>
                <w:rFonts w:ascii="標楷體" w:eastAsia="標楷體" w:hAnsi="標楷體" w:cs="標楷體" w:hint="eastAsia"/>
              </w:rPr>
              <w:lastRenderedPageBreak/>
              <w:t>3</w:t>
            </w:r>
          </w:p>
          <w:p w14:paraId="6F32785E" w14:textId="77777777" w:rsidR="000D77F4" w:rsidRPr="009048DE" w:rsidRDefault="000D77F4" w:rsidP="000D77F4">
            <w:pPr>
              <w:jc w:val="center"/>
              <w:rPr>
                <w:rFonts w:ascii="標楷體" w:eastAsia="標楷體" w:hAnsi="標楷體" w:cs="標楷體"/>
              </w:rPr>
            </w:pPr>
            <w:r w:rsidRPr="009048DE">
              <w:rPr>
                <w:rFonts w:ascii="標楷體" w:eastAsia="標楷體" w:hAnsi="標楷體" w:cs="標楷體" w:hint="eastAsia"/>
              </w:rPr>
              <w:t>0915-09</w:t>
            </w:r>
            <w:r>
              <w:rPr>
                <w:rFonts w:ascii="標楷體" w:eastAsia="標楷體" w:hAnsi="標楷體" w:cs="標楷體"/>
              </w:rPr>
              <w:t>19</w:t>
            </w:r>
          </w:p>
        </w:tc>
        <w:tc>
          <w:tcPr>
            <w:tcW w:w="1522" w:type="dxa"/>
            <w:tcBorders>
              <w:top w:val="single" w:sz="4" w:space="0" w:color="auto"/>
              <w:left w:val="single" w:sz="4" w:space="0" w:color="auto"/>
              <w:bottom w:val="single" w:sz="4" w:space="0" w:color="auto"/>
              <w:right w:val="single" w:sz="4" w:space="0" w:color="auto"/>
            </w:tcBorders>
          </w:tcPr>
          <w:p w14:paraId="7E40A654" w14:textId="77777777" w:rsidR="000D77F4" w:rsidRPr="009048DE" w:rsidRDefault="000D77F4" w:rsidP="000D77F4">
            <w:pPr>
              <w:spacing w:line="260" w:lineRule="exact"/>
              <w:jc w:val="both"/>
              <w:rPr>
                <w:rFonts w:ascii="標楷體" w:eastAsia="標楷體" w:hAnsi="標楷體"/>
                <w:bCs/>
                <w:snapToGrid w:val="0"/>
              </w:rPr>
            </w:pPr>
            <w:r w:rsidRPr="009048DE">
              <w:rPr>
                <w:rFonts w:ascii="標楷體" w:eastAsia="標楷體" w:hAnsi="標楷體" w:cs="新細明體" w:hint="eastAsia"/>
                <w:color w:val="000000"/>
              </w:rPr>
              <w:t>第一篇擁抱青春相信愛</w:t>
            </w:r>
          </w:p>
          <w:p w14:paraId="1139F235" w14:textId="77777777" w:rsidR="000D77F4" w:rsidRPr="009048DE" w:rsidRDefault="000D77F4" w:rsidP="000D77F4">
            <w:pPr>
              <w:spacing w:line="260" w:lineRule="exact"/>
              <w:jc w:val="both"/>
              <w:rPr>
                <w:rFonts w:ascii="標楷體" w:eastAsia="標楷體" w:hAnsi="標楷體"/>
                <w:bCs/>
                <w:snapToGrid w:val="0"/>
              </w:rPr>
            </w:pPr>
            <w:r w:rsidRPr="009048DE">
              <w:rPr>
                <w:rFonts w:ascii="標楷體" w:eastAsia="標楷體" w:hAnsi="標楷體" w:cs="新細明體" w:hint="eastAsia"/>
                <w:color w:val="000000"/>
              </w:rPr>
              <w:t>第一章愛的真諦</w:t>
            </w:r>
          </w:p>
          <w:p w14:paraId="770DA14F" w14:textId="77777777" w:rsidR="000D77F4" w:rsidRPr="009048DE" w:rsidRDefault="000D77F4" w:rsidP="000D77F4">
            <w:pPr>
              <w:spacing w:line="260" w:lineRule="exact"/>
              <w:jc w:val="both"/>
              <w:rPr>
                <w:rFonts w:ascii="標楷體" w:eastAsia="標楷體" w:hAnsi="標楷體"/>
                <w:bCs/>
                <w:snapToGrid w:val="0"/>
              </w:rPr>
            </w:pPr>
            <w:r w:rsidRPr="009048DE">
              <w:rPr>
                <w:rFonts w:ascii="標楷體" w:eastAsia="標楷體" w:hAnsi="標楷體" w:cs="新細明體" w:hint="eastAsia"/>
                <w:color w:val="000000"/>
              </w:rPr>
              <w:lastRenderedPageBreak/>
              <w:t>【</w:t>
            </w:r>
            <w:r w:rsidRPr="009048DE">
              <w:rPr>
                <w:rFonts w:ascii="標楷體" w:eastAsia="標楷體" w:hAnsi="標楷體" w:cs="新細明體" w:hint="eastAsia"/>
                <w:b/>
                <w:color w:val="000000"/>
              </w:rPr>
              <w:t>生命教育</w:t>
            </w:r>
            <w:r w:rsidRPr="009048DE">
              <w:rPr>
                <w:rFonts w:ascii="標楷體" w:eastAsia="標楷體" w:hAnsi="標楷體" w:cs="新細明體" w:hint="eastAsia"/>
                <w:color w:val="000000"/>
              </w:rPr>
              <w:t>】</w:t>
            </w:r>
          </w:p>
        </w:tc>
        <w:tc>
          <w:tcPr>
            <w:tcW w:w="3490" w:type="dxa"/>
            <w:gridSpan w:val="2"/>
            <w:tcBorders>
              <w:top w:val="single" w:sz="4" w:space="0" w:color="auto"/>
              <w:left w:val="single" w:sz="4" w:space="0" w:color="auto"/>
              <w:bottom w:val="single" w:sz="4" w:space="0" w:color="auto"/>
              <w:right w:val="single" w:sz="4" w:space="0" w:color="auto"/>
            </w:tcBorders>
          </w:tcPr>
          <w:p w14:paraId="60F24D88" w14:textId="77777777" w:rsidR="000D77F4" w:rsidRPr="009048DE" w:rsidRDefault="000D77F4" w:rsidP="000D77F4">
            <w:pPr>
              <w:autoSpaceDE w:val="0"/>
              <w:autoSpaceDN w:val="0"/>
              <w:adjustRightInd w:val="0"/>
              <w:spacing w:line="260" w:lineRule="exact"/>
              <w:jc w:val="both"/>
              <w:rPr>
                <w:rFonts w:ascii="標楷體" w:eastAsia="標楷體" w:hAnsi="標楷體"/>
                <w:b/>
              </w:rPr>
            </w:pPr>
            <w:r w:rsidRPr="009048DE">
              <w:rPr>
                <w:rFonts w:ascii="標楷體" w:eastAsia="標楷體" w:hAnsi="標楷體" w:hint="eastAsia"/>
                <w:b/>
              </w:rPr>
              <w:lastRenderedPageBreak/>
              <w:t>一、建立友誼的序曲</w:t>
            </w:r>
          </w:p>
          <w:p w14:paraId="4A9541BB" w14:textId="77777777" w:rsidR="000D77F4" w:rsidRPr="009048DE" w:rsidRDefault="000D77F4" w:rsidP="000D77F4">
            <w:pPr>
              <w:autoSpaceDE w:val="0"/>
              <w:autoSpaceDN w:val="0"/>
              <w:adjustRightInd w:val="0"/>
              <w:spacing w:line="260" w:lineRule="exact"/>
              <w:jc w:val="both"/>
              <w:rPr>
                <w:rFonts w:ascii="標楷體" w:eastAsia="標楷體" w:hAnsi="標楷體"/>
              </w:rPr>
            </w:pPr>
            <w:r w:rsidRPr="009048DE">
              <w:rPr>
                <w:rFonts w:ascii="標楷體" w:eastAsia="標楷體" w:hAnsi="標楷體" w:hint="eastAsia"/>
              </w:rPr>
              <w:t>提問：當我們遇到較合拍的人，會想要藉由更多的接觸來了解對方，你覺得在人際交往</w:t>
            </w:r>
            <w:r w:rsidRPr="009048DE">
              <w:rPr>
                <w:rFonts w:ascii="標楷體" w:eastAsia="標楷體" w:hAnsi="標楷體" w:hint="eastAsia"/>
              </w:rPr>
              <w:lastRenderedPageBreak/>
              <w:t>初期，以團體還是個別見面的方式來了解彼此教好呢？並說明原因。</w:t>
            </w:r>
          </w:p>
          <w:p w14:paraId="5B078F47" w14:textId="77777777" w:rsidR="000D77F4" w:rsidRPr="009048DE" w:rsidRDefault="000D77F4" w:rsidP="000D77F4">
            <w:pPr>
              <w:autoSpaceDE w:val="0"/>
              <w:autoSpaceDN w:val="0"/>
              <w:adjustRightInd w:val="0"/>
              <w:spacing w:line="260" w:lineRule="exact"/>
              <w:jc w:val="both"/>
              <w:rPr>
                <w:rFonts w:ascii="標楷體" w:eastAsia="標楷體" w:hAnsi="標楷體"/>
              </w:rPr>
            </w:pPr>
            <w:r w:rsidRPr="009048DE">
              <w:rPr>
                <w:rFonts w:ascii="標楷體" w:eastAsia="標楷體" w:hAnsi="標楷體" w:hint="eastAsia"/>
              </w:rPr>
              <w:t>發表：教師鼓勵學生發表（原因很重要）。</w:t>
            </w:r>
          </w:p>
          <w:p w14:paraId="4C1089A8" w14:textId="77777777" w:rsidR="000D77F4" w:rsidRPr="009048DE" w:rsidRDefault="000D77F4" w:rsidP="000D77F4">
            <w:pPr>
              <w:autoSpaceDE w:val="0"/>
              <w:autoSpaceDN w:val="0"/>
              <w:adjustRightInd w:val="0"/>
              <w:spacing w:line="260" w:lineRule="exact"/>
              <w:jc w:val="both"/>
              <w:rPr>
                <w:rFonts w:ascii="標楷體" w:eastAsia="標楷體" w:hAnsi="標楷體"/>
              </w:rPr>
            </w:pPr>
            <w:r w:rsidRPr="009048DE">
              <w:rPr>
                <w:rFonts w:ascii="標楷體" w:eastAsia="標楷體" w:hAnsi="標楷體" w:hint="eastAsia"/>
              </w:rPr>
              <w:t>歸納：教師歸納學生發表的內容，帶大家一起思考其內容是否適切。</w:t>
            </w:r>
          </w:p>
          <w:p w14:paraId="317DDD54" w14:textId="77777777" w:rsidR="000D77F4" w:rsidRPr="009048DE" w:rsidRDefault="000D77F4" w:rsidP="000D77F4">
            <w:pPr>
              <w:autoSpaceDE w:val="0"/>
              <w:autoSpaceDN w:val="0"/>
              <w:adjustRightInd w:val="0"/>
              <w:spacing w:line="260" w:lineRule="exact"/>
              <w:jc w:val="both"/>
              <w:rPr>
                <w:rFonts w:ascii="標楷體" w:eastAsia="標楷體" w:hAnsi="標楷體"/>
              </w:rPr>
            </w:pPr>
            <w:r w:rsidRPr="009048DE">
              <w:rPr>
                <w:rFonts w:ascii="標楷體" w:eastAsia="標楷體" w:hAnsi="標楷體" w:hint="eastAsia"/>
              </w:rPr>
              <w:t>總結：安全、自在是邀約成功的第一步。</w:t>
            </w:r>
          </w:p>
          <w:p w14:paraId="44A0BD8D" w14:textId="77777777" w:rsidR="000D77F4" w:rsidRPr="009048DE" w:rsidRDefault="000D77F4" w:rsidP="000D77F4">
            <w:pPr>
              <w:autoSpaceDE w:val="0"/>
              <w:autoSpaceDN w:val="0"/>
              <w:adjustRightInd w:val="0"/>
              <w:spacing w:line="260" w:lineRule="exact"/>
              <w:jc w:val="both"/>
              <w:rPr>
                <w:rFonts w:ascii="標楷體" w:eastAsia="標楷體" w:hAnsi="標楷體"/>
              </w:rPr>
            </w:pPr>
            <w:r w:rsidRPr="009048DE">
              <w:rPr>
                <w:rFonts w:ascii="標楷體" w:eastAsia="標楷體" w:hAnsi="標楷體" w:hint="eastAsia"/>
              </w:rPr>
              <w:t>提問：「你覺得邀約一位異性朋友出去，就代表和他談戀愛嗎？你現在想要交男（女）朋友嗎？你覺得國中時期的男、女關係，可以發展到什麼地步？」</w:t>
            </w:r>
          </w:p>
          <w:p w14:paraId="6594A27C" w14:textId="77777777" w:rsidR="000D77F4" w:rsidRPr="009048DE" w:rsidRDefault="000D77F4" w:rsidP="000D77F4">
            <w:pPr>
              <w:autoSpaceDE w:val="0"/>
              <w:autoSpaceDN w:val="0"/>
              <w:adjustRightInd w:val="0"/>
              <w:spacing w:line="260" w:lineRule="exact"/>
              <w:jc w:val="both"/>
              <w:rPr>
                <w:rFonts w:ascii="標楷體" w:eastAsia="標楷體" w:hAnsi="標楷體"/>
              </w:rPr>
            </w:pPr>
            <w:r w:rsidRPr="009048DE">
              <w:rPr>
                <w:rFonts w:ascii="標楷體" w:eastAsia="標楷體" w:hAnsi="標楷體" w:hint="eastAsia"/>
              </w:rPr>
              <w:t>發表：鼓勵學生發表自己的看法。</w:t>
            </w:r>
          </w:p>
          <w:p w14:paraId="122A6E34" w14:textId="77777777" w:rsidR="000D77F4" w:rsidRPr="009048DE" w:rsidRDefault="000D77F4" w:rsidP="000D77F4">
            <w:pPr>
              <w:autoSpaceDE w:val="0"/>
              <w:autoSpaceDN w:val="0"/>
              <w:adjustRightInd w:val="0"/>
              <w:spacing w:line="260" w:lineRule="exact"/>
              <w:jc w:val="both"/>
              <w:rPr>
                <w:rFonts w:ascii="標楷體" w:eastAsia="標楷體" w:hAnsi="標楷體"/>
              </w:rPr>
            </w:pPr>
            <w:r w:rsidRPr="009048DE">
              <w:rPr>
                <w:rFonts w:ascii="標楷體" w:eastAsia="標楷體" w:hAnsi="標楷體" w:hint="eastAsia"/>
              </w:rPr>
              <w:t>說明：青少年應多參與團體活動，學習傾聽及觀察的能力，並不適宜只有單獨兩個人的約會，單獨約會也並不表示彼此就是戀人。</w:t>
            </w:r>
          </w:p>
          <w:p w14:paraId="00D27DBD" w14:textId="77777777" w:rsidR="000D77F4" w:rsidRPr="009048DE" w:rsidRDefault="000D77F4" w:rsidP="000D77F4">
            <w:pPr>
              <w:autoSpaceDE w:val="0"/>
              <w:autoSpaceDN w:val="0"/>
              <w:adjustRightInd w:val="0"/>
              <w:spacing w:line="260" w:lineRule="exact"/>
              <w:jc w:val="both"/>
              <w:rPr>
                <w:rFonts w:ascii="標楷體" w:eastAsia="標楷體" w:hAnsi="標楷體"/>
              </w:rPr>
            </w:pPr>
            <w:r w:rsidRPr="009048DE">
              <w:rPr>
                <w:rFonts w:ascii="標楷體" w:eastAsia="標楷體" w:hAnsi="標楷體" w:hint="eastAsia"/>
              </w:rPr>
              <w:t>統整：兩性相處的過程中，可以透過交談互動，學習如何和異性及不同價值觀的人相處。</w:t>
            </w:r>
          </w:p>
          <w:p w14:paraId="262E5BA8" w14:textId="77777777" w:rsidR="000D77F4" w:rsidRPr="009048DE" w:rsidRDefault="000D77F4" w:rsidP="000D77F4">
            <w:pPr>
              <w:autoSpaceDE w:val="0"/>
              <w:autoSpaceDN w:val="0"/>
              <w:adjustRightInd w:val="0"/>
              <w:spacing w:line="260" w:lineRule="exact"/>
              <w:jc w:val="both"/>
              <w:rPr>
                <w:rFonts w:ascii="標楷體" w:eastAsia="標楷體" w:hAnsi="標楷體"/>
                <w:b/>
              </w:rPr>
            </w:pPr>
            <w:r w:rsidRPr="009048DE">
              <w:rPr>
                <w:rFonts w:ascii="標楷體" w:eastAsia="標楷體" w:hAnsi="標楷體" w:hint="eastAsia"/>
                <w:b/>
              </w:rPr>
              <w:t>二、邀約大小事</w:t>
            </w:r>
          </w:p>
          <w:p w14:paraId="5B7F0503" w14:textId="77777777" w:rsidR="000D77F4" w:rsidRPr="009048DE" w:rsidRDefault="000D77F4" w:rsidP="000D77F4">
            <w:pPr>
              <w:autoSpaceDE w:val="0"/>
              <w:autoSpaceDN w:val="0"/>
              <w:adjustRightInd w:val="0"/>
              <w:spacing w:line="260" w:lineRule="exact"/>
              <w:jc w:val="both"/>
              <w:rPr>
                <w:rFonts w:ascii="標楷體" w:eastAsia="標楷體" w:hAnsi="標楷體"/>
              </w:rPr>
            </w:pPr>
            <w:r w:rsidRPr="009048DE">
              <w:rPr>
                <w:rFonts w:ascii="標楷體" w:eastAsia="標楷體" w:hAnsi="標楷體" w:hint="eastAsia"/>
              </w:rPr>
              <w:t>提問：邀約是認識彼此的重要方式，請同學們思考並發表，在邀約前、赴約，應注意哪些事項？以及若邀約被拒絕，或要拒絕邀約，應該怎麼做呢？</w:t>
            </w:r>
          </w:p>
          <w:p w14:paraId="32F02649" w14:textId="77777777" w:rsidR="000D77F4" w:rsidRPr="009048DE" w:rsidRDefault="000D77F4" w:rsidP="000D77F4">
            <w:pPr>
              <w:autoSpaceDE w:val="0"/>
              <w:autoSpaceDN w:val="0"/>
              <w:adjustRightInd w:val="0"/>
              <w:spacing w:line="260" w:lineRule="exact"/>
              <w:jc w:val="both"/>
              <w:rPr>
                <w:rFonts w:ascii="標楷體" w:eastAsia="標楷體" w:hAnsi="標楷體"/>
              </w:rPr>
            </w:pPr>
            <w:r w:rsidRPr="009048DE">
              <w:rPr>
                <w:rFonts w:ascii="標楷體" w:eastAsia="標楷體" w:hAnsi="標楷體" w:hint="eastAsia"/>
              </w:rPr>
              <w:t>發表：鼓勵學生發表看法。</w:t>
            </w:r>
          </w:p>
          <w:p w14:paraId="41F986C0" w14:textId="77777777" w:rsidR="000D77F4" w:rsidRPr="009048DE" w:rsidRDefault="000D77F4" w:rsidP="000D77F4">
            <w:pPr>
              <w:autoSpaceDE w:val="0"/>
              <w:autoSpaceDN w:val="0"/>
              <w:adjustRightInd w:val="0"/>
              <w:spacing w:line="260" w:lineRule="exact"/>
              <w:jc w:val="both"/>
              <w:rPr>
                <w:rFonts w:ascii="標楷體" w:eastAsia="標楷體" w:hAnsi="標楷體"/>
              </w:rPr>
            </w:pPr>
            <w:r w:rsidRPr="009048DE">
              <w:rPr>
                <w:rFonts w:ascii="標楷體" w:eastAsia="標楷體" w:hAnsi="標楷體" w:hint="eastAsia"/>
              </w:rPr>
              <w:t>說明：教師歸納學生發表內容後，將其與課本教學內容做對照，並援引課本內容，加以分析說明。</w:t>
            </w:r>
          </w:p>
          <w:p w14:paraId="1CB3517D" w14:textId="77777777" w:rsidR="000D77F4" w:rsidRPr="009048DE" w:rsidRDefault="000D77F4" w:rsidP="000D77F4">
            <w:pPr>
              <w:autoSpaceDE w:val="0"/>
              <w:autoSpaceDN w:val="0"/>
              <w:adjustRightInd w:val="0"/>
              <w:spacing w:line="260" w:lineRule="exact"/>
              <w:jc w:val="both"/>
              <w:rPr>
                <w:rFonts w:ascii="標楷體" w:eastAsia="標楷體" w:hAnsi="標楷體"/>
              </w:rPr>
            </w:pPr>
            <w:r w:rsidRPr="009048DE">
              <w:rPr>
                <w:rFonts w:ascii="標楷體" w:eastAsia="標楷體" w:hAnsi="標楷體" w:hint="eastAsia"/>
              </w:rPr>
              <w:t>統整：邀約首重安全、健康，並需要留意，在邀約的不同階段，都有需要留意的 事項。</w:t>
            </w:r>
          </w:p>
          <w:p w14:paraId="2649E4CE" w14:textId="77777777" w:rsidR="000D77F4" w:rsidRPr="009048DE" w:rsidRDefault="000D77F4" w:rsidP="000D77F4">
            <w:pPr>
              <w:autoSpaceDE w:val="0"/>
              <w:autoSpaceDN w:val="0"/>
              <w:adjustRightInd w:val="0"/>
              <w:spacing w:line="260" w:lineRule="exact"/>
              <w:jc w:val="both"/>
              <w:rPr>
                <w:rFonts w:ascii="標楷體" w:eastAsia="標楷體" w:hAnsi="標楷體"/>
                <w:b/>
              </w:rPr>
            </w:pPr>
            <w:r w:rsidRPr="009048DE">
              <w:rPr>
                <w:rFonts w:ascii="標楷體" w:eastAsia="標楷體" w:hAnsi="標楷體" w:hint="eastAsia"/>
                <w:b/>
              </w:rPr>
              <w:t>三、邀約要注意</w:t>
            </w:r>
          </w:p>
          <w:p w14:paraId="7BDB75BE" w14:textId="77777777" w:rsidR="000D77F4" w:rsidRPr="009048DE" w:rsidRDefault="000D77F4" w:rsidP="000D77F4">
            <w:pPr>
              <w:autoSpaceDE w:val="0"/>
              <w:autoSpaceDN w:val="0"/>
              <w:adjustRightInd w:val="0"/>
              <w:spacing w:line="260" w:lineRule="exact"/>
              <w:jc w:val="both"/>
              <w:rPr>
                <w:rFonts w:ascii="標楷體" w:eastAsia="標楷體" w:hAnsi="標楷體"/>
              </w:rPr>
            </w:pPr>
            <w:r w:rsidRPr="009048DE">
              <w:rPr>
                <w:rFonts w:ascii="標楷體" w:eastAsia="標楷體" w:hAnsi="標楷體" w:hint="eastAsia"/>
              </w:rPr>
              <w:t>練習：承第16頁與學生的討論，統整歸納邀約注意事項、進行邀約練習。</w:t>
            </w:r>
          </w:p>
          <w:p w14:paraId="2D410218" w14:textId="77777777" w:rsidR="000D77F4" w:rsidRPr="009048DE" w:rsidRDefault="000D77F4" w:rsidP="000D77F4">
            <w:pPr>
              <w:autoSpaceDE w:val="0"/>
              <w:autoSpaceDN w:val="0"/>
              <w:adjustRightInd w:val="0"/>
              <w:spacing w:line="260" w:lineRule="exact"/>
              <w:jc w:val="both"/>
              <w:rPr>
                <w:rFonts w:ascii="標楷體" w:eastAsia="標楷體" w:hAnsi="標楷體"/>
              </w:rPr>
            </w:pPr>
            <w:r w:rsidRPr="009048DE">
              <w:rPr>
                <w:rFonts w:ascii="標楷體" w:eastAsia="標楷體" w:hAnsi="標楷體" w:hint="eastAsia"/>
              </w:rPr>
              <w:t>歸納：約會時應該注意的事項</w:t>
            </w:r>
          </w:p>
          <w:p w14:paraId="31FA272A" w14:textId="77777777" w:rsidR="000D77F4" w:rsidRPr="009048DE" w:rsidRDefault="000D77F4" w:rsidP="000D77F4">
            <w:pPr>
              <w:autoSpaceDE w:val="0"/>
              <w:autoSpaceDN w:val="0"/>
              <w:adjustRightInd w:val="0"/>
              <w:spacing w:line="260" w:lineRule="exact"/>
              <w:jc w:val="both"/>
              <w:rPr>
                <w:rFonts w:ascii="標楷體" w:eastAsia="標楷體" w:hAnsi="標楷體"/>
              </w:rPr>
            </w:pPr>
            <w:r w:rsidRPr="009048DE">
              <w:rPr>
                <w:rFonts w:ascii="標楷體" w:eastAsia="標楷體" w:hAnsi="標楷體" w:hint="eastAsia"/>
              </w:rPr>
              <w:t>1.約會地點應該避免人煙稀少的地方比較安全。</w:t>
            </w:r>
          </w:p>
          <w:p w14:paraId="64BD44EE" w14:textId="77777777" w:rsidR="000D77F4" w:rsidRPr="009048DE" w:rsidRDefault="000D77F4" w:rsidP="000D77F4">
            <w:pPr>
              <w:autoSpaceDE w:val="0"/>
              <w:autoSpaceDN w:val="0"/>
              <w:adjustRightInd w:val="0"/>
              <w:spacing w:line="260" w:lineRule="exact"/>
              <w:jc w:val="both"/>
              <w:rPr>
                <w:rFonts w:ascii="標楷體" w:eastAsia="標楷體" w:hAnsi="標楷體"/>
              </w:rPr>
            </w:pPr>
            <w:r w:rsidRPr="009048DE">
              <w:rPr>
                <w:rFonts w:ascii="標楷體" w:eastAsia="標楷體" w:hAnsi="標楷體" w:hint="eastAsia"/>
              </w:rPr>
              <w:t>2.約會的形式（看電影、看球賽</w:t>
            </w:r>
            <w:r w:rsidRPr="009048DE">
              <w:rPr>
                <w:rFonts w:ascii="MS Gothic" w:eastAsia="MS Gothic" w:hAnsi="MS Gothic" w:cs="MS Gothic" w:hint="eastAsia"/>
              </w:rPr>
              <w:t>⋯⋯</w:t>
            </w:r>
            <w:r w:rsidRPr="009048DE">
              <w:rPr>
                <w:rFonts w:ascii="標楷體" w:eastAsia="標楷體" w:hAnsi="標楷體" w:cs="標楷體" w:hint="eastAsia"/>
              </w:rPr>
              <w:t>）應互相討論，而非要求對方</w:t>
            </w:r>
          </w:p>
          <w:p w14:paraId="4C0A5406" w14:textId="77777777" w:rsidR="000D77F4" w:rsidRPr="009048DE" w:rsidRDefault="000D77F4" w:rsidP="000D77F4">
            <w:pPr>
              <w:autoSpaceDE w:val="0"/>
              <w:autoSpaceDN w:val="0"/>
              <w:adjustRightInd w:val="0"/>
              <w:spacing w:line="260" w:lineRule="exact"/>
              <w:jc w:val="both"/>
              <w:rPr>
                <w:rFonts w:ascii="標楷體" w:eastAsia="標楷體" w:hAnsi="標楷體"/>
              </w:rPr>
            </w:pPr>
            <w:r w:rsidRPr="009048DE">
              <w:rPr>
                <w:rFonts w:ascii="標楷體" w:eastAsia="標楷體" w:hAnsi="標楷體" w:hint="eastAsia"/>
              </w:rPr>
              <w:t>配合自己。</w:t>
            </w:r>
          </w:p>
          <w:p w14:paraId="434643CB" w14:textId="77777777" w:rsidR="000D77F4" w:rsidRPr="009048DE" w:rsidRDefault="000D77F4" w:rsidP="000D77F4">
            <w:pPr>
              <w:autoSpaceDE w:val="0"/>
              <w:autoSpaceDN w:val="0"/>
              <w:adjustRightInd w:val="0"/>
              <w:spacing w:line="260" w:lineRule="exact"/>
              <w:jc w:val="both"/>
              <w:rPr>
                <w:rFonts w:ascii="標楷體" w:eastAsia="標楷體" w:hAnsi="標楷體"/>
              </w:rPr>
            </w:pPr>
            <w:r w:rsidRPr="009048DE">
              <w:rPr>
                <w:rFonts w:ascii="標楷體" w:eastAsia="標楷體" w:hAnsi="標楷體" w:hint="eastAsia"/>
              </w:rPr>
              <w:t>3.約會的費用應該雙方各付各的，並且不要超出經濟能力。</w:t>
            </w:r>
          </w:p>
          <w:p w14:paraId="79A3A5DF" w14:textId="77777777" w:rsidR="000D77F4" w:rsidRPr="009048DE" w:rsidRDefault="000D77F4" w:rsidP="000D77F4">
            <w:pPr>
              <w:autoSpaceDE w:val="0"/>
              <w:autoSpaceDN w:val="0"/>
              <w:adjustRightInd w:val="0"/>
              <w:spacing w:line="260" w:lineRule="exact"/>
              <w:jc w:val="both"/>
              <w:rPr>
                <w:rFonts w:ascii="標楷體" w:eastAsia="標楷體" w:hAnsi="標楷體"/>
              </w:rPr>
            </w:pPr>
            <w:r w:rsidRPr="009048DE">
              <w:rPr>
                <w:rFonts w:ascii="標楷體" w:eastAsia="標楷體" w:hAnsi="標楷體" w:hint="eastAsia"/>
              </w:rPr>
              <w:t>提問：段考後的週末假日，你想與誰出去？你會用怎樣的邀</w:t>
            </w:r>
            <w:r w:rsidRPr="009048DE">
              <w:rPr>
                <w:rFonts w:ascii="標楷體" w:eastAsia="標楷體" w:hAnsi="標楷體" w:hint="eastAsia"/>
              </w:rPr>
              <w:lastRenderedPageBreak/>
              <w:t>約方式呢？請利用本頁的情境範例以及約會要點，進行邀約設計。</w:t>
            </w:r>
          </w:p>
          <w:p w14:paraId="161F6821" w14:textId="77777777" w:rsidR="000D77F4" w:rsidRPr="009048DE" w:rsidRDefault="000D77F4" w:rsidP="000D77F4">
            <w:pPr>
              <w:autoSpaceDE w:val="0"/>
              <w:autoSpaceDN w:val="0"/>
              <w:adjustRightInd w:val="0"/>
              <w:spacing w:line="260" w:lineRule="exact"/>
              <w:jc w:val="both"/>
              <w:rPr>
                <w:rFonts w:ascii="標楷體" w:eastAsia="標楷體" w:hAnsi="標楷體"/>
              </w:rPr>
            </w:pPr>
            <w:r w:rsidRPr="009048DE">
              <w:rPr>
                <w:rFonts w:ascii="標楷體" w:eastAsia="標楷體" w:hAnsi="標楷體" w:hint="eastAsia"/>
              </w:rPr>
              <w:t>發表：分組發表設計內容。</w:t>
            </w:r>
          </w:p>
          <w:p w14:paraId="4DEA873D" w14:textId="77777777" w:rsidR="000D77F4" w:rsidRPr="009048DE" w:rsidRDefault="000D77F4" w:rsidP="000D77F4">
            <w:pPr>
              <w:spacing w:line="260" w:lineRule="exact"/>
              <w:jc w:val="both"/>
              <w:rPr>
                <w:rFonts w:ascii="標楷體" w:eastAsia="標楷體" w:hAnsi="標楷體"/>
              </w:rPr>
            </w:pPr>
            <w:r w:rsidRPr="009048DE">
              <w:rPr>
                <w:rFonts w:ascii="標楷體" w:eastAsia="標楷體" w:hAnsi="標楷體" w:hint="eastAsia"/>
              </w:rPr>
              <w:t>回饋：教師對於學生發表的內容給予適當指導與建議。</w:t>
            </w:r>
          </w:p>
        </w:tc>
        <w:tc>
          <w:tcPr>
            <w:tcW w:w="1417" w:type="dxa"/>
            <w:gridSpan w:val="2"/>
            <w:tcBorders>
              <w:top w:val="single" w:sz="4" w:space="0" w:color="auto"/>
              <w:left w:val="single" w:sz="4" w:space="0" w:color="auto"/>
              <w:bottom w:val="single" w:sz="4" w:space="0" w:color="auto"/>
              <w:right w:val="single" w:sz="4" w:space="0" w:color="auto"/>
            </w:tcBorders>
            <w:hideMark/>
          </w:tcPr>
          <w:p w14:paraId="3953136A" w14:textId="77777777" w:rsidR="000D77F4" w:rsidRPr="009048DE" w:rsidRDefault="000D77F4" w:rsidP="000D77F4">
            <w:pPr>
              <w:rPr>
                <w:rFonts w:ascii="標楷體" w:eastAsia="標楷體" w:hAnsi="標楷體"/>
              </w:rPr>
            </w:pPr>
            <w:r w:rsidRPr="009048DE">
              <w:rPr>
                <w:rFonts w:ascii="標楷體" w:eastAsia="標楷體" w:hAnsi="標楷體" w:hint="eastAsia"/>
              </w:rPr>
              <w:lastRenderedPageBreak/>
              <w:t>1.學生能聆聽同學發表的意見。</w:t>
            </w:r>
          </w:p>
          <w:p w14:paraId="431CA4B2" w14:textId="77777777" w:rsidR="000D77F4" w:rsidRPr="009048DE" w:rsidRDefault="000D77F4" w:rsidP="000D77F4">
            <w:pPr>
              <w:rPr>
                <w:rFonts w:ascii="標楷體" w:eastAsia="標楷體" w:hAnsi="標楷體"/>
              </w:rPr>
            </w:pPr>
            <w:r w:rsidRPr="009048DE">
              <w:rPr>
                <w:rFonts w:ascii="標楷體" w:eastAsia="標楷體" w:hAnsi="標楷體" w:hint="eastAsia"/>
              </w:rPr>
              <w:t>2.學生能深</w:t>
            </w:r>
            <w:r w:rsidRPr="009048DE">
              <w:rPr>
                <w:rFonts w:ascii="標楷體" w:eastAsia="標楷體" w:hAnsi="標楷體" w:hint="eastAsia"/>
              </w:rPr>
              <w:lastRenderedPageBreak/>
              <w:t>入思考課堂提問。</w:t>
            </w:r>
          </w:p>
          <w:p w14:paraId="3CE71CAD" w14:textId="77777777" w:rsidR="000D77F4" w:rsidRPr="009048DE" w:rsidRDefault="000D77F4" w:rsidP="000D77F4">
            <w:pPr>
              <w:rPr>
                <w:rFonts w:ascii="標楷體" w:eastAsia="標楷體" w:hAnsi="標楷體"/>
              </w:rPr>
            </w:pPr>
            <w:r w:rsidRPr="009048DE">
              <w:rPr>
                <w:rFonts w:ascii="標楷體" w:eastAsia="標楷體" w:hAnsi="標楷體" w:hint="eastAsia"/>
              </w:rPr>
              <w:t>3.學生能口頭發表自己的想法。</w:t>
            </w:r>
          </w:p>
        </w:tc>
        <w:tc>
          <w:tcPr>
            <w:tcW w:w="1510" w:type="dxa"/>
            <w:tcBorders>
              <w:top w:val="single" w:sz="4" w:space="0" w:color="auto"/>
              <w:left w:val="single" w:sz="4" w:space="0" w:color="auto"/>
              <w:bottom w:val="single" w:sz="4" w:space="0" w:color="auto"/>
              <w:right w:val="single" w:sz="4" w:space="0" w:color="auto"/>
            </w:tcBorders>
            <w:hideMark/>
          </w:tcPr>
          <w:p w14:paraId="0943F4CA" w14:textId="77777777" w:rsidR="000D77F4" w:rsidRPr="00415896" w:rsidRDefault="000D77F4" w:rsidP="000D77F4">
            <w:pPr>
              <w:rPr>
                <w:sz w:val="22"/>
                <w:szCs w:val="22"/>
              </w:rPr>
            </w:pPr>
            <w:r w:rsidRPr="00415896">
              <w:rPr>
                <w:rFonts w:ascii="標楷體" w:eastAsia="標楷體" w:hAnsi="標楷體" w:hint="eastAsia"/>
                <w:position w:val="7"/>
                <w:sz w:val="22"/>
                <w:szCs w:val="22"/>
              </w:rPr>
              <w:lastRenderedPageBreak/>
              <w:t>學習態度</w:t>
            </w:r>
          </w:p>
          <w:p w14:paraId="0F1297FE" w14:textId="77777777" w:rsidR="000D77F4" w:rsidRPr="00415896" w:rsidRDefault="000D77F4" w:rsidP="000D77F4">
            <w:pPr>
              <w:rPr>
                <w:sz w:val="22"/>
                <w:szCs w:val="22"/>
              </w:rPr>
            </w:pPr>
            <w:r w:rsidRPr="00415896">
              <w:rPr>
                <w:rFonts w:ascii="標楷體" w:eastAsia="標楷體" w:hAnsi="標楷體" w:hint="eastAsia"/>
                <w:position w:val="7"/>
                <w:sz w:val="22"/>
                <w:szCs w:val="22"/>
              </w:rPr>
              <w:t>上課表現</w:t>
            </w:r>
          </w:p>
          <w:p w14:paraId="575D9E00" w14:textId="77777777" w:rsidR="000D77F4" w:rsidRPr="00415896" w:rsidRDefault="000D77F4" w:rsidP="000D77F4">
            <w:pPr>
              <w:rPr>
                <w:sz w:val="22"/>
                <w:szCs w:val="22"/>
              </w:rPr>
            </w:pPr>
            <w:r w:rsidRPr="00415896">
              <w:rPr>
                <w:rFonts w:ascii="標楷體" w:eastAsia="標楷體" w:hAnsi="標楷體" w:hint="eastAsia"/>
                <w:position w:val="7"/>
                <w:sz w:val="22"/>
                <w:szCs w:val="22"/>
              </w:rPr>
              <w:t>作業繳交</w:t>
            </w:r>
          </w:p>
          <w:p w14:paraId="3D833EB7" w14:textId="77777777" w:rsidR="000D77F4" w:rsidRPr="009048DE" w:rsidRDefault="000D77F4" w:rsidP="000D77F4">
            <w:pPr>
              <w:spacing w:line="260" w:lineRule="exact"/>
              <w:jc w:val="both"/>
              <w:rPr>
                <w:rFonts w:ascii="標楷體" w:eastAsia="標楷體" w:hAnsi="標楷體"/>
              </w:rPr>
            </w:pPr>
            <w:r w:rsidRPr="00415896">
              <w:rPr>
                <w:rFonts w:ascii="標楷體" w:eastAsia="標楷體" w:hAnsi="標楷體" w:hint="eastAsia"/>
                <w:position w:val="7"/>
                <w:sz w:val="22"/>
                <w:szCs w:val="22"/>
              </w:rPr>
              <w:t>發表報告</w:t>
            </w:r>
          </w:p>
        </w:tc>
      </w:tr>
      <w:tr w:rsidR="000D77F4" w14:paraId="0D856E70" w14:textId="77777777" w:rsidTr="000D77F4">
        <w:trPr>
          <w:trHeight w:val="586"/>
          <w:jc w:val="center"/>
        </w:trPr>
        <w:tc>
          <w:tcPr>
            <w:tcW w:w="1496" w:type="dxa"/>
            <w:tcBorders>
              <w:top w:val="single" w:sz="4" w:space="0" w:color="auto"/>
              <w:left w:val="single" w:sz="4" w:space="0" w:color="auto"/>
              <w:bottom w:val="single" w:sz="4" w:space="0" w:color="auto"/>
              <w:right w:val="single" w:sz="4" w:space="0" w:color="auto"/>
            </w:tcBorders>
            <w:vAlign w:val="center"/>
            <w:hideMark/>
          </w:tcPr>
          <w:p w14:paraId="664C3352" w14:textId="77777777" w:rsidR="000D77F4" w:rsidRPr="009048DE" w:rsidRDefault="000D77F4" w:rsidP="000D77F4">
            <w:pPr>
              <w:jc w:val="center"/>
              <w:rPr>
                <w:rFonts w:ascii="標楷體" w:eastAsia="標楷體" w:hAnsi="標楷體" w:cs="標楷體"/>
              </w:rPr>
            </w:pPr>
            <w:r w:rsidRPr="009048DE">
              <w:rPr>
                <w:rFonts w:ascii="標楷體" w:eastAsia="標楷體" w:hAnsi="標楷體" w:cs="標楷體" w:hint="eastAsia"/>
              </w:rPr>
              <w:lastRenderedPageBreak/>
              <w:t>4</w:t>
            </w:r>
          </w:p>
          <w:p w14:paraId="1459BFE9" w14:textId="77777777" w:rsidR="000D77F4" w:rsidRPr="009048DE" w:rsidRDefault="000D77F4" w:rsidP="000D77F4">
            <w:pPr>
              <w:jc w:val="center"/>
              <w:rPr>
                <w:rFonts w:ascii="標楷體" w:eastAsia="標楷體" w:hAnsi="標楷體" w:cs="標楷體"/>
              </w:rPr>
            </w:pPr>
            <w:r w:rsidRPr="009048DE">
              <w:rPr>
                <w:rFonts w:ascii="標楷體" w:eastAsia="標楷體" w:hAnsi="標楷體" w:cs="標楷體" w:hint="eastAsia"/>
              </w:rPr>
              <w:t>0922-092</w:t>
            </w:r>
            <w:r>
              <w:rPr>
                <w:rFonts w:ascii="標楷體" w:eastAsia="標楷體" w:hAnsi="標楷體" w:cs="標楷體"/>
              </w:rPr>
              <w:t>6</w:t>
            </w:r>
          </w:p>
        </w:tc>
        <w:tc>
          <w:tcPr>
            <w:tcW w:w="1522" w:type="dxa"/>
            <w:tcBorders>
              <w:top w:val="single" w:sz="4" w:space="0" w:color="auto"/>
              <w:left w:val="single" w:sz="4" w:space="0" w:color="auto"/>
              <w:bottom w:val="single" w:sz="4" w:space="0" w:color="auto"/>
              <w:right w:val="single" w:sz="4" w:space="0" w:color="auto"/>
            </w:tcBorders>
          </w:tcPr>
          <w:p w14:paraId="52240F6E" w14:textId="77777777" w:rsidR="000D77F4" w:rsidRPr="009048DE" w:rsidRDefault="000D77F4" w:rsidP="000D77F4">
            <w:pPr>
              <w:spacing w:line="260" w:lineRule="exact"/>
              <w:jc w:val="both"/>
              <w:rPr>
                <w:rFonts w:ascii="標楷體" w:eastAsia="標楷體" w:hAnsi="標楷體"/>
                <w:bCs/>
                <w:snapToGrid w:val="0"/>
              </w:rPr>
            </w:pPr>
            <w:r w:rsidRPr="009048DE">
              <w:rPr>
                <w:rFonts w:ascii="標楷體" w:eastAsia="標楷體" w:hAnsi="標楷體" w:cs="新細明體" w:hint="eastAsia"/>
                <w:color w:val="000000"/>
              </w:rPr>
              <w:t>第一篇擁抱青春相信愛</w:t>
            </w:r>
          </w:p>
          <w:p w14:paraId="4C70DB3B" w14:textId="77777777" w:rsidR="000D77F4" w:rsidRPr="009048DE" w:rsidRDefault="000D77F4" w:rsidP="000D77F4">
            <w:pPr>
              <w:spacing w:line="260" w:lineRule="exact"/>
              <w:jc w:val="both"/>
              <w:rPr>
                <w:rFonts w:ascii="標楷體" w:eastAsia="標楷體" w:hAnsi="標楷體"/>
                <w:bCs/>
                <w:snapToGrid w:val="0"/>
              </w:rPr>
            </w:pPr>
            <w:r w:rsidRPr="009048DE">
              <w:rPr>
                <w:rFonts w:ascii="標楷體" w:eastAsia="標楷體" w:hAnsi="標楷體" w:cs="新細明體" w:hint="eastAsia"/>
                <w:color w:val="000000"/>
              </w:rPr>
              <w:t>第一章愛的真諦</w:t>
            </w:r>
          </w:p>
          <w:p w14:paraId="20975255" w14:textId="77777777" w:rsidR="000D77F4" w:rsidRPr="009048DE" w:rsidRDefault="000D77F4" w:rsidP="000D77F4">
            <w:pPr>
              <w:spacing w:line="260" w:lineRule="exact"/>
              <w:jc w:val="both"/>
              <w:rPr>
                <w:rFonts w:ascii="標楷體" w:eastAsia="標楷體" w:hAnsi="標楷體"/>
              </w:rPr>
            </w:pPr>
            <w:r w:rsidRPr="009048DE">
              <w:rPr>
                <w:rFonts w:ascii="標楷體" w:eastAsia="標楷體" w:hAnsi="標楷體" w:cs="新細明體" w:hint="eastAsia"/>
                <w:color w:val="000000"/>
              </w:rPr>
              <w:t>【</w:t>
            </w:r>
            <w:r w:rsidRPr="009048DE">
              <w:rPr>
                <w:rFonts w:ascii="標楷體" w:eastAsia="標楷體" w:hAnsi="標楷體" w:cs="新細明體" w:hint="eastAsia"/>
                <w:b/>
                <w:color w:val="000000"/>
              </w:rPr>
              <w:t>生命教育</w:t>
            </w:r>
            <w:r w:rsidRPr="009048DE">
              <w:rPr>
                <w:rFonts w:ascii="標楷體" w:eastAsia="標楷體" w:hAnsi="標楷體" w:cs="新細明體" w:hint="eastAsia"/>
                <w:color w:val="000000"/>
              </w:rPr>
              <w:t>】</w:t>
            </w:r>
          </w:p>
        </w:tc>
        <w:tc>
          <w:tcPr>
            <w:tcW w:w="3490" w:type="dxa"/>
            <w:gridSpan w:val="2"/>
            <w:tcBorders>
              <w:top w:val="single" w:sz="4" w:space="0" w:color="auto"/>
              <w:left w:val="single" w:sz="4" w:space="0" w:color="auto"/>
              <w:bottom w:val="single" w:sz="4" w:space="0" w:color="auto"/>
              <w:right w:val="single" w:sz="4" w:space="0" w:color="auto"/>
            </w:tcBorders>
          </w:tcPr>
          <w:p w14:paraId="683E4FEF" w14:textId="77777777" w:rsidR="000D77F4" w:rsidRPr="009048DE" w:rsidRDefault="000D77F4" w:rsidP="000D77F4">
            <w:pPr>
              <w:autoSpaceDE w:val="0"/>
              <w:autoSpaceDN w:val="0"/>
              <w:adjustRightInd w:val="0"/>
              <w:spacing w:line="260" w:lineRule="exact"/>
              <w:jc w:val="both"/>
              <w:rPr>
                <w:rFonts w:ascii="標楷體" w:eastAsia="標楷體" w:hAnsi="標楷體"/>
                <w:b/>
              </w:rPr>
            </w:pPr>
            <w:r w:rsidRPr="009048DE">
              <w:rPr>
                <w:rFonts w:ascii="標楷體" w:eastAsia="標楷體" w:hAnsi="標楷體" w:hint="eastAsia"/>
                <w:b/>
              </w:rPr>
              <w:t>一、拒絕邀約的技巧</w:t>
            </w:r>
          </w:p>
          <w:p w14:paraId="398D617C" w14:textId="77777777" w:rsidR="000D77F4" w:rsidRPr="009048DE" w:rsidRDefault="000D77F4" w:rsidP="000D77F4">
            <w:pPr>
              <w:autoSpaceDE w:val="0"/>
              <w:autoSpaceDN w:val="0"/>
              <w:adjustRightInd w:val="0"/>
              <w:spacing w:line="260" w:lineRule="exact"/>
              <w:jc w:val="both"/>
              <w:rPr>
                <w:rFonts w:ascii="標楷體" w:eastAsia="標楷體" w:hAnsi="標楷體"/>
              </w:rPr>
            </w:pPr>
            <w:r w:rsidRPr="009048DE">
              <w:rPr>
                <w:rFonts w:ascii="標楷體" w:eastAsia="標楷體" w:hAnsi="標楷體" w:hint="eastAsia"/>
              </w:rPr>
              <w:t>提問： 同學有沒有發過好人卡給別人，或是收過別人給的好人卡呢？其實收到邀約時不見得都要答應，若不想接受邀約，這時候如何說「不」很重要，請同學依照課文中的情境，練習說「不」的技巧。發表：分組發表設計內容。</w:t>
            </w:r>
          </w:p>
          <w:p w14:paraId="7FE1ADD5" w14:textId="77777777" w:rsidR="000D77F4" w:rsidRPr="009048DE" w:rsidRDefault="000D77F4" w:rsidP="000D77F4">
            <w:pPr>
              <w:autoSpaceDE w:val="0"/>
              <w:autoSpaceDN w:val="0"/>
              <w:adjustRightInd w:val="0"/>
              <w:spacing w:line="260" w:lineRule="exact"/>
              <w:jc w:val="both"/>
              <w:rPr>
                <w:rFonts w:ascii="標楷體" w:eastAsia="標楷體" w:hAnsi="標楷體"/>
              </w:rPr>
            </w:pPr>
            <w:r w:rsidRPr="009048DE">
              <w:rPr>
                <w:rFonts w:ascii="標楷體" w:eastAsia="標楷體" w:hAnsi="標楷體" w:hint="eastAsia"/>
              </w:rPr>
              <w:t>回饋：教師對於學生表演的內容給予適當指導與建議。</w:t>
            </w:r>
          </w:p>
          <w:p w14:paraId="0FD6B1C7" w14:textId="77777777" w:rsidR="000D77F4" w:rsidRPr="009048DE" w:rsidRDefault="000D77F4" w:rsidP="000D77F4">
            <w:pPr>
              <w:autoSpaceDE w:val="0"/>
              <w:autoSpaceDN w:val="0"/>
              <w:adjustRightInd w:val="0"/>
              <w:spacing w:line="260" w:lineRule="exact"/>
              <w:jc w:val="both"/>
              <w:rPr>
                <w:rFonts w:ascii="標楷體" w:eastAsia="標楷體" w:hAnsi="標楷體"/>
              </w:rPr>
            </w:pPr>
            <w:r w:rsidRPr="009048DE">
              <w:rPr>
                <w:rFonts w:ascii="標楷體" w:eastAsia="標楷體" w:hAnsi="標楷體" w:hint="eastAsia"/>
              </w:rPr>
              <w:t>統整：兩性交往時，應該清楚、堅決的表明自己的態度，平時多練習拒絕的技巧，在面對不想要的邀約時，可以適切且有技巧的拒絕。</w:t>
            </w:r>
          </w:p>
          <w:p w14:paraId="3A6EDA43" w14:textId="77777777" w:rsidR="000D77F4" w:rsidRPr="009048DE" w:rsidRDefault="000D77F4" w:rsidP="000D77F4">
            <w:pPr>
              <w:autoSpaceDE w:val="0"/>
              <w:autoSpaceDN w:val="0"/>
              <w:adjustRightInd w:val="0"/>
              <w:spacing w:line="260" w:lineRule="exact"/>
              <w:jc w:val="both"/>
              <w:rPr>
                <w:rFonts w:ascii="標楷體" w:eastAsia="標楷體" w:hAnsi="標楷體"/>
                <w:b/>
              </w:rPr>
            </w:pPr>
            <w:r w:rsidRPr="009048DE">
              <w:rPr>
                <w:rFonts w:ascii="標楷體" w:eastAsia="標楷體" w:hAnsi="標楷體" w:hint="eastAsia"/>
                <w:b/>
              </w:rPr>
              <w:t>二、化解衝突</w:t>
            </w:r>
          </w:p>
          <w:p w14:paraId="49B8144E" w14:textId="77777777" w:rsidR="000D77F4" w:rsidRPr="009048DE" w:rsidRDefault="000D77F4" w:rsidP="000D77F4">
            <w:pPr>
              <w:autoSpaceDE w:val="0"/>
              <w:autoSpaceDN w:val="0"/>
              <w:adjustRightInd w:val="0"/>
              <w:spacing w:line="260" w:lineRule="exact"/>
              <w:jc w:val="both"/>
              <w:rPr>
                <w:rFonts w:ascii="標楷體" w:eastAsia="標楷體" w:hAnsi="標楷體"/>
              </w:rPr>
            </w:pPr>
            <w:r w:rsidRPr="009048DE">
              <w:rPr>
                <w:rFonts w:ascii="標楷體" w:eastAsia="標楷體" w:hAnsi="標楷體" w:hint="eastAsia"/>
              </w:rPr>
              <w:t>提問：和喜歡的對象相處時，一定會有意見不合或是冷戰的時候，你通常會怎麼應對呢？你有觀察到家人或朋友用怎樣的方式應對呢？請分享。</w:t>
            </w:r>
          </w:p>
          <w:p w14:paraId="35EFD79E" w14:textId="77777777" w:rsidR="000D77F4" w:rsidRPr="009048DE" w:rsidRDefault="000D77F4" w:rsidP="000D77F4">
            <w:pPr>
              <w:autoSpaceDE w:val="0"/>
              <w:autoSpaceDN w:val="0"/>
              <w:adjustRightInd w:val="0"/>
              <w:spacing w:line="260" w:lineRule="exact"/>
              <w:jc w:val="both"/>
              <w:rPr>
                <w:rFonts w:ascii="標楷體" w:eastAsia="標楷體" w:hAnsi="標楷體"/>
              </w:rPr>
            </w:pPr>
            <w:r w:rsidRPr="009048DE">
              <w:rPr>
                <w:rFonts w:ascii="標楷體" w:eastAsia="標楷體" w:hAnsi="標楷體" w:hint="eastAsia"/>
              </w:rPr>
              <w:t>發表：請一到兩位同學分享。</w:t>
            </w:r>
          </w:p>
          <w:p w14:paraId="4D2F95B9" w14:textId="77777777" w:rsidR="000D77F4" w:rsidRPr="009048DE" w:rsidRDefault="000D77F4" w:rsidP="000D77F4">
            <w:pPr>
              <w:autoSpaceDE w:val="0"/>
              <w:autoSpaceDN w:val="0"/>
              <w:adjustRightInd w:val="0"/>
              <w:spacing w:line="260" w:lineRule="exact"/>
              <w:jc w:val="both"/>
              <w:rPr>
                <w:rFonts w:ascii="標楷體" w:eastAsia="標楷體" w:hAnsi="標楷體"/>
              </w:rPr>
            </w:pPr>
            <w:r w:rsidRPr="009048DE">
              <w:rPr>
                <w:rFonts w:ascii="標楷體" w:eastAsia="標楷體" w:hAnsi="標楷體" w:hint="eastAsia"/>
              </w:rPr>
              <w:t>統整：其實有些案例處理得很好，是因為運用了溝通的技巧。</w:t>
            </w:r>
          </w:p>
          <w:p w14:paraId="358FC56E" w14:textId="77777777" w:rsidR="000D77F4" w:rsidRPr="009048DE" w:rsidRDefault="000D77F4" w:rsidP="000D77F4">
            <w:pPr>
              <w:autoSpaceDE w:val="0"/>
              <w:autoSpaceDN w:val="0"/>
              <w:adjustRightInd w:val="0"/>
              <w:spacing w:line="260" w:lineRule="exact"/>
              <w:jc w:val="both"/>
              <w:rPr>
                <w:rFonts w:ascii="標楷體" w:eastAsia="標楷體" w:hAnsi="標楷體"/>
              </w:rPr>
            </w:pPr>
            <w:r w:rsidRPr="009048DE">
              <w:rPr>
                <w:rFonts w:ascii="標楷體" w:eastAsia="標楷體" w:hAnsi="標楷體" w:hint="eastAsia"/>
              </w:rPr>
              <w:t>1.清楚表達「我的訊息」</w:t>
            </w:r>
          </w:p>
          <w:p w14:paraId="6795E407" w14:textId="77777777" w:rsidR="000D77F4" w:rsidRPr="009048DE" w:rsidRDefault="000D77F4" w:rsidP="000D77F4">
            <w:pPr>
              <w:autoSpaceDE w:val="0"/>
              <w:autoSpaceDN w:val="0"/>
              <w:adjustRightInd w:val="0"/>
              <w:spacing w:line="260" w:lineRule="exact"/>
              <w:jc w:val="both"/>
              <w:rPr>
                <w:rFonts w:ascii="標楷體" w:eastAsia="標楷體" w:hAnsi="標楷體"/>
              </w:rPr>
            </w:pPr>
            <w:r w:rsidRPr="009048DE">
              <w:rPr>
                <w:rFonts w:ascii="標楷體" w:eastAsia="標楷體" w:hAnsi="標楷體" w:hint="eastAsia"/>
              </w:rPr>
              <w:t>2.同理心與傾聽</w:t>
            </w:r>
          </w:p>
          <w:p w14:paraId="7C59BCED" w14:textId="77777777" w:rsidR="000D77F4" w:rsidRPr="009048DE" w:rsidRDefault="000D77F4" w:rsidP="000D77F4">
            <w:pPr>
              <w:autoSpaceDE w:val="0"/>
              <w:autoSpaceDN w:val="0"/>
              <w:adjustRightInd w:val="0"/>
              <w:spacing w:line="260" w:lineRule="exact"/>
              <w:jc w:val="both"/>
              <w:rPr>
                <w:rFonts w:ascii="標楷體" w:eastAsia="標楷體" w:hAnsi="標楷體"/>
              </w:rPr>
            </w:pPr>
            <w:r w:rsidRPr="009048DE">
              <w:rPr>
                <w:rFonts w:ascii="標楷體" w:eastAsia="標楷體" w:hAnsi="標楷體" w:hint="eastAsia"/>
              </w:rPr>
              <w:t>3.尊重對方</w:t>
            </w:r>
          </w:p>
          <w:p w14:paraId="19B1CEE1" w14:textId="77777777" w:rsidR="000D77F4" w:rsidRPr="009048DE" w:rsidRDefault="000D77F4" w:rsidP="000D77F4">
            <w:pPr>
              <w:spacing w:line="260" w:lineRule="exact"/>
              <w:jc w:val="both"/>
              <w:rPr>
                <w:rFonts w:ascii="標楷體" w:eastAsia="標楷體" w:hAnsi="標楷體"/>
                <w:bCs/>
                <w:snapToGrid w:val="0"/>
              </w:rPr>
            </w:pPr>
            <w:r w:rsidRPr="009048DE">
              <w:rPr>
                <w:rFonts w:ascii="標楷體" w:eastAsia="標楷體" w:hAnsi="標楷體" w:hint="eastAsia"/>
              </w:rPr>
              <w:t>男女交往不是只有身體上的親密接觸，更重要的是心靈上的溝通，就必須要好好善用溝通技巧，如果經過長時間的溝通磨合，無法繼續交往時，就要學習分手的技巧。</w:t>
            </w:r>
          </w:p>
        </w:tc>
        <w:tc>
          <w:tcPr>
            <w:tcW w:w="1417" w:type="dxa"/>
            <w:gridSpan w:val="2"/>
            <w:tcBorders>
              <w:top w:val="single" w:sz="4" w:space="0" w:color="auto"/>
              <w:left w:val="single" w:sz="4" w:space="0" w:color="auto"/>
              <w:bottom w:val="single" w:sz="4" w:space="0" w:color="auto"/>
              <w:right w:val="single" w:sz="4" w:space="0" w:color="auto"/>
            </w:tcBorders>
            <w:hideMark/>
          </w:tcPr>
          <w:p w14:paraId="555A4E1A" w14:textId="77777777" w:rsidR="000D77F4" w:rsidRPr="009048DE" w:rsidRDefault="000D77F4" w:rsidP="000D77F4">
            <w:pPr>
              <w:rPr>
                <w:rFonts w:ascii="標楷體" w:eastAsia="標楷體" w:hAnsi="標楷體"/>
              </w:rPr>
            </w:pPr>
            <w:r w:rsidRPr="009048DE">
              <w:rPr>
                <w:rFonts w:ascii="標楷體" w:eastAsia="標楷體" w:hAnsi="標楷體" w:hint="eastAsia"/>
              </w:rPr>
              <w:t>1.學生能聆聽同學發表的意見。</w:t>
            </w:r>
          </w:p>
          <w:p w14:paraId="0473166A" w14:textId="77777777" w:rsidR="000D77F4" w:rsidRPr="009048DE" w:rsidRDefault="000D77F4" w:rsidP="000D77F4">
            <w:pPr>
              <w:rPr>
                <w:rFonts w:ascii="標楷體" w:eastAsia="標楷體" w:hAnsi="標楷體"/>
              </w:rPr>
            </w:pPr>
            <w:r w:rsidRPr="009048DE">
              <w:rPr>
                <w:rFonts w:ascii="標楷體" w:eastAsia="標楷體" w:hAnsi="標楷體" w:hint="eastAsia"/>
              </w:rPr>
              <w:t>2.學生能深入思考課堂提問。</w:t>
            </w:r>
          </w:p>
          <w:p w14:paraId="4E2F8140" w14:textId="77777777" w:rsidR="000D77F4" w:rsidRPr="009048DE" w:rsidRDefault="000D77F4" w:rsidP="000D77F4">
            <w:pPr>
              <w:rPr>
                <w:rFonts w:ascii="標楷體" w:eastAsia="標楷體" w:hAnsi="標楷體"/>
              </w:rPr>
            </w:pPr>
            <w:r w:rsidRPr="009048DE">
              <w:rPr>
                <w:rFonts w:ascii="標楷體" w:eastAsia="標楷體" w:hAnsi="標楷體" w:hint="eastAsia"/>
              </w:rPr>
              <w:t>3.學生能口頭發表自己的想法。</w:t>
            </w:r>
          </w:p>
        </w:tc>
        <w:tc>
          <w:tcPr>
            <w:tcW w:w="1510" w:type="dxa"/>
            <w:tcBorders>
              <w:top w:val="single" w:sz="4" w:space="0" w:color="auto"/>
              <w:left w:val="single" w:sz="4" w:space="0" w:color="auto"/>
              <w:bottom w:val="single" w:sz="4" w:space="0" w:color="auto"/>
              <w:right w:val="single" w:sz="4" w:space="0" w:color="auto"/>
            </w:tcBorders>
            <w:hideMark/>
          </w:tcPr>
          <w:p w14:paraId="0F7E5C8E" w14:textId="77777777" w:rsidR="000D77F4" w:rsidRPr="00415896" w:rsidRDefault="000D77F4" w:rsidP="000D77F4">
            <w:pPr>
              <w:rPr>
                <w:sz w:val="22"/>
                <w:szCs w:val="22"/>
              </w:rPr>
            </w:pPr>
            <w:r w:rsidRPr="00415896">
              <w:rPr>
                <w:rFonts w:ascii="標楷體" w:eastAsia="標楷體" w:hAnsi="標楷體" w:hint="eastAsia"/>
                <w:position w:val="7"/>
                <w:sz w:val="22"/>
                <w:szCs w:val="22"/>
              </w:rPr>
              <w:t>學習態度</w:t>
            </w:r>
          </w:p>
          <w:p w14:paraId="7DB16110" w14:textId="77777777" w:rsidR="000D77F4" w:rsidRPr="00415896" w:rsidRDefault="000D77F4" w:rsidP="000D77F4">
            <w:pPr>
              <w:rPr>
                <w:sz w:val="22"/>
                <w:szCs w:val="22"/>
              </w:rPr>
            </w:pPr>
            <w:r w:rsidRPr="00415896">
              <w:rPr>
                <w:rFonts w:ascii="標楷體" w:eastAsia="標楷體" w:hAnsi="標楷體" w:hint="eastAsia"/>
                <w:position w:val="7"/>
                <w:sz w:val="22"/>
                <w:szCs w:val="22"/>
              </w:rPr>
              <w:t>上課表現</w:t>
            </w:r>
          </w:p>
          <w:p w14:paraId="18E5ACD5" w14:textId="77777777" w:rsidR="000D77F4" w:rsidRPr="00415896" w:rsidRDefault="000D77F4" w:rsidP="000D77F4">
            <w:pPr>
              <w:rPr>
                <w:sz w:val="22"/>
                <w:szCs w:val="22"/>
              </w:rPr>
            </w:pPr>
            <w:r w:rsidRPr="00415896">
              <w:rPr>
                <w:rFonts w:ascii="標楷體" w:eastAsia="標楷體" w:hAnsi="標楷體" w:hint="eastAsia"/>
                <w:position w:val="7"/>
                <w:sz w:val="22"/>
                <w:szCs w:val="22"/>
              </w:rPr>
              <w:t>作業繳交</w:t>
            </w:r>
          </w:p>
          <w:p w14:paraId="3E243155" w14:textId="77777777" w:rsidR="000D77F4" w:rsidRPr="009048DE" w:rsidRDefault="000D77F4" w:rsidP="000D77F4">
            <w:pPr>
              <w:spacing w:line="260" w:lineRule="exact"/>
              <w:jc w:val="both"/>
              <w:rPr>
                <w:rFonts w:ascii="標楷體" w:eastAsia="標楷體" w:hAnsi="標楷體"/>
              </w:rPr>
            </w:pPr>
            <w:r w:rsidRPr="00415896">
              <w:rPr>
                <w:rFonts w:ascii="標楷體" w:eastAsia="標楷體" w:hAnsi="標楷體" w:hint="eastAsia"/>
                <w:position w:val="7"/>
                <w:sz w:val="22"/>
                <w:szCs w:val="22"/>
              </w:rPr>
              <w:t>發表報告</w:t>
            </w:r>
          </w:p>
        </w:tc>
      </w:tr>
      <w:tr w:rsidR="000D77F4" w14:paraId="6CB1DD94" w14:textId="77777777" w:rsidTr="000D77F4">
        <w:trPr>
          <w:trHeight w:val="586"/>
          <w:jc w:val="center"/>
        </w:trPr>
        <w:tc>
          <w:tcPr>
            <w:tcW w:w="1496" w:type="dxa"/>
            <w:tcBorders>
              <w:top w:val="single" w:sz="4" w:space="0" w:color="auto"/>
              <w:left w:val="single" w:sz="4" w:space="0" w:color="auto"/>
              <w:bottom w:val="single" w:sz="4" w:space="0" w:color="auto"/>
              <w:right w:val="single" w:sz="4" w:space="0" w:color="auto"/>
            </w:tcBorders>
            <w:vAlign w:val="center"/>
            <w:hideMark/>
          </w:tcPr>
          <w:p w14:paraId="52EA6905" w14:textId="77777777" w:rsidR="000D77F4" w:rsidRPr="009048DE" w:rsidRDefault="000D77F4" w:rsidP="000D77F4">
            <w:pPr>
              <w:jc w:val="center"/>
              <w:rPr>
                <w:rFonts w:ascii="標楷體" w:eastAsia="標楷體" w:hAnsi="標楷體" w:cs="標楷體"/>
              </w:rPr>
            </w:pPr>
            <w:r w:rsidRPr="009048DE">
              <w:rPr>
                <w:rFonts w:ascii="標楷體" w:eastAsia="標楷體" w:hAnsi="標楷體" w:cs="標楷體" w:hint="eastAsia"/>
              </w:rPr>
              <w:t>5</w:t>
            </w:r>
          </w:p>
          <w:p w14:paraId="05CBD6B6" w14:textId="77777777" w:rsidR="000D77F4" w:rsidRPr="009048DE" w:rsidRDefault="000D77F4" w:rsidP="000D77F4">
            <w:pPr>
              <w:jc w:val="center"/>
              <w:rPr>
                <w:rFonts w:ascii="標楷體" w:eastAsia="標楷體" w:hAnsi="標楷體" w:cs="標楷體"/>
              </w:rPr>
            </w:pPr>
            <w:r w:rsidRPr="009048DE">
              <w:rPr>
                <w:rFonts w:ascii="標楷體" w:eastAsia="標楷體" w:hAnsi="標楷體" w:cs="標楷體" w:hint="eastAsia"/>
              </w:rPr>
              <w:t>0929-100</w:t>
            </w:r>
            <w:r>
              <w:rPr>
                <w:rFonts w:ascii="標楷體" w:eastAsia="標楷體" w:hAnsi="標楷體" w:cs="標楷體"/>
              </w:rPr>
              <w:t>3</w:t>
            </w:r>
          </w:p>
        </w:tc>
        <w:tc>
          <w:tcPr>
            <w:tcW w:w="1522" w:type="dxa"/>
            <w:tcBorders>
              <w:top w:val="single" w:sz="4" w:space="0" w:color="auto"/>
              <w:left w:val="single" w:sz="4" w:space="0" w:color="auto"/>
              <w:bottom w:val="single" w:sz="4" w:space="0" w:color="auto"/>
              <w:right w:val="single" w:sz="4" w:space="0" w:color="auto"/>
            </w:tcBorders>
          </w:tcPr>
          <w:p w14:paraId="77F8BB30" w14:textId="77777777" w:rsidR="000D77F4" w:rsidRPr="009048DE" w:rsidRDefault="000D77F4" w:rsidP="000D77F4">
            <w:pPr>
              <w:spacing w:line="260" w:lineRule="exact"/>
              <w:jc w:val="both"/>
              <w:rPr>
                <w:rFonts w:ascii="標楷體" w:eastAsia="標楷體" w:hAnsi="標楷體"/>
                <w:bCs/>
                <w:snapToGrid w:val="0"/>
              </w:rPr>
            </w:pPr>
            <w:r w:rsidRPr="009048DE">
              <w:rPr>
                <w:rFonts w:ascii="標楷體" w:eastAsia="標楷體" w:hAnsi="標楷體" w:cs="新細明體" w:hint="eastAsia"/>
                <w:color w:val="000000"/>
              </w:rPr>
              <w:t>第一篇擁抱青春相信愛</w:t>
            </w:r>
          </w:p>
          <w:p w14:paraId="1C320DAF" w14:textId="77777777" w:rsidR="000D77F4" w:rsidRPr="009048DE" w:rsidRDefault="000D77F4" w:rsidP="000D77F4">
            <w:pPr>
              <w:spacing w:line="260" w:lineRule="exact"/>
              <w:jc w:val="both"/>
              <w:rPr>
                <w:rFonts w:ascii="標楷體" w:eastAsia="標楷體" w:hAnsi="標楷體"/>
                <w:bCs/>
                <w:snapToGrid w:val="0"/>
              </w:rPr>
            </w:pPr>
            <w:r w:rsidRPr="009048DE">
              <w:rPr>
                <w:rFonts w:ascii="標楷體" w:eastAsia="標楷體" w:hAnsi="標楷體" w:cs="新細明體" w:hint="eastAsia"/>
                <w:color w:val="000000"/>
              </w:rPr>
              <w:t>第一章愛的真諦</w:t>
            </w:r>
          </w:p>
          <w:p w14:paraId="4743C61F" w14:textId="77777777" w:rsidR="000D77F4" w:rsidRPr="009048DE" w:rsidRDefault="000D77F4" w:rsidP="000D77F4">
            <w:pPr>
              <w:spacing w:line="260" w:lineRule="exact"/>
              <w:jc w:val="both"/>
              <w:rPr>
                <w:rFonts w:ascii="標楷體" w:eastAsia="標楷體" w:hAnsi="標楷體"/>
              </w:rPr>
            </w:pPr>
            <w:r w:rsidRPr="009048DE">
              <w:rPr>
                <w:rFonts w:ascii="標楷體" w:eastAsia="標楷體" w:hAnsi="標楷體" w:cs="新細明體" w:hint="eastAsia"/>
                <w:color w:val="000000"/>
              </w:rPr>
              <w:t>【</w:t>
            </w:r>
            <w:r w:rsidRPr="009048DE">
              <w:rPr>
                <w:rFonts w:ascii="標楷體" w:eastAsia="標楷體" w:hAnsi="標楷體" w:cs="新細明體" w:hint="eastAsia"/>
                <w:b/>
                <w:color w:val="000000"/>
              </w:rPr>
              <w:t>生命教育</w:t>
            </w:r>
            <w:r w:rsidRPr="009048DE">
              <w:rPr>
                <w:rFonts w:ascii="標楷體" w:eastAsia="標楷體" w:hAnsi="標楷體" w:cs="新細明體" w:hint="eastAsia"/>
                <w:color w:val="000000"/>
              </w:rPr>
              <w:t>】</w:t>
            </w:r>
          </w:p>
        </w:tc>
        <w:tc>
          <w:tcPr>
            <w:tcW w:w="3490" w:type="dxa"/>
            <w:gridSpan w:val="2"/>
            <w:tcBorders>
              <w:top w:val="single" w:sz="4" w:space="0" w:color="auto"/>
              <w:left w:val="single" w:sz="4" w:space="0" w:color="auto"/>
              <w:bottom w:val="single" w:sz="4" w:space="0" w:color="auto"/>
              <w:right w:val="single" w:sz="4" w:space="0" w:color="auto"/>
            </w:tcBorders>
          </w:tcPr>
          <w:p w14:paraId="0E145B0C" w14:textId="77777777" w:rsidR="000D77F4" w:rsidRPr="009048DE" w:rsidRDefault="000D77F4" w:rsidP="000D77F4">
            <w:pPr>
              <w:autoSpaceDE w:val="0"/>
              <w:autoSpaceDN w:val="0"/>
              <w:adjustRightInd w:val="0"/>
              <w:spacing w:line="260" w:lineRule="exact"/>
              <w:jc w:val="both"/>
              <w:rPr>
                <w:rFonts w:ascii="標楷體" w:eastAsia="標楷體" w:hAnsi="標楷體"/>
                <w:b/>
              </w:rPr>
            </w:pPr>
            <w:r w:rsidRPr="009048DE">
              <w:rPr>
                <w:rFonts w:ascii="標楷體" w:eastAsia="標楷體" w:hAnsi="標楷體" w:hint="eastAsia"/>
                <w:b/>
              </w:rPr>
              <w:t>三、好好說再見</w:t>
            </w:r>
          </w:p>
          <w:p w14:paraId="3DF58F49" w14:textId="77777777" w:rsidR="000D77F4" w:rsidRPr="009048DE" w:rsidRDefault="000D77F4" w:rsidP="000D77F4">
            <w:pPr>
              <w:autoSpaceDE w:val="0"/>
              <w:autoSpaceDN w:val="0"/>
              <w:adjustRightInd w:val="0"/>
              <w:spacing w:line="260" w:lineRule="exact"/>
              <w:jc w:val="both"/>
              <w:rPr>
                <w:rFonts w:ascii="標楷體" w:eastAsia="標楷體" w:hAnsi="標楷體"/>
              </w:rPr>
            </w:pPr>
            <w:r w:rsidRPr="009048DE">
              <w:rPr>
                <w:rFonts w:ascii="標楷體" w:eastAsia="標楷體" w:hAnsi="標楷體" w:hint="eastAsia"/>
              </w:rPr>
              <w:t>提問：請同學運用網路資訊蒐集一篇因分手而傷人或自殘的新聞事件。</w:t>
            </w:r>
          </w:p>
          <w:p w14:paraId="1086B8A4" w14:textId="77777777" w:rsidR="000D77F4" w:rsidRPr="009048DE" w:rsidRDefault="000D77F4" w:rsidP="000D77F4">
            <w:pPr>
              <w:autoSpaceDE w:val="0"/>
              <w:autoSpaceDN w:val="0"/>
              <w:adjustRightInd w:val="0"/>
              <w:spacing w:line="260" w:lineRule="exact"/>
              <w:jc w:val="both"/>
              <w:rPr>
                <w:rFonts w:ascii="標楷體" w:eastAsia="標楷體" w:hAnsi="標楷體"/>
              </w:rPr>
            </w:pPr>
            <w:r w:rsidRPr="009048DE">
              <w:rPr>
                <w:rFonts w:ascii="標楷體" w:eastAsia="標楷體" w:hAnsi="標楷體" w:hint="eastAsia"/>
              </w:rPr>
              <w:t>發表：請同學以小組為單位上臺發表，並說出個人感想。</w:t>
            </w:r>
          </w:p>
          <w:p w14:paraId="1B662C3E" w14:textId="77777777" w:rsidR="000D77F4" w:rsidRPr="009048DE" w:rsidRDefault="000D77F4" w:rsidP="000D77F4">
            <w:pPr>
              <w:autoSpaceDE w:val="0"/>
              <w:autoSpaceDN w:val="0"/>
              <w:adjustRightInd w:val="0"/>
              <w:spacing w:line="260" w:lineRule="exact"/>
              <w:jc w:val="both"/>
              <w:rPr>
                <w:rFonts w:ascii="標楷體" w:eastAsia="標楷體" w:hAnsi="標楷體"/>
              </w:rPr>
            </w:pPr>
            <w:r w:rsidRPr="009048DE">
              <w:rPr>
                <w:rFonts w:ascii="標楷體" w:eastAsia="標楷體" w:hAnsi="標楷體" w:hint="eastAsia"/>
              </w:rPr>
              <w:t>統整：不是所有的感情都可以有好的結果，我們學習了如何與人溝通，當兩人意見分歧太大，根本無法溝通或有共識時，就得學習理性分手與處理失落感，這也是交往的重要課題。</w:t>
            </w:r>
          </w:p>
          <w:p w14:paraId="39BC16FF" w14:textId="77777777" w:rsidR="000D77F4" w:rsidRPr="009048DE" w:rsidRDefault="000D77F4" w:rsidP="000D77F4">
            <w:pPr>
              <w:autoSpaceDE w:val="0"/>
              <w:autoSpaceDN w:val="0"/>
              <w:adjustRightInd w:val="0"/>
              <w:spacing w:line="260" w:lineRule="exact"/>
              <w:jc w:val="both"/>
              <w:rPr>
                <w:rFonts w:ascii="標楷體" w:eastAsia="標楷體" w:hAnsi="標楷體"/>
              </w:rPr>
            </w:pPr>
            <w:r w:rsidRPr="009048DE">
              <w:rPr>
                <w:rFonts w:ascii="標楷體" w:eastAsia="標楷體" w:hAnsi="標楷體" w:hint="eastAsia"/>
              </w:rPr>
              <w:t>理性安全的分手技巧：</w:t>
            </w:r>
          </w:p>
          <w:p w14:paraId="7FCB119F" w14:textId="77777777" w:rsidR="000D77F4" w:rsidRPr="009048DE" w:rsidRDefault="000D77F4" w:rsidP="000D77F4">
            <w:pPr>
              <w:autoSpaceDE w:val="0"/>
              <w:autoSpaceDN w:val="0"/>
              <w:adjustRightInd w:val="0"/>
              <w:spacing w:line="260" w:lineRule="exact"/>
              <w:jc w:val="both"/>
              <w:rPr>
                <w:rFonts w:ascii="標楷體" w:eastAsia="標楷體" w:hAnsi="標楷體"/>
              </w:rPr>
            </w:pPr>
            <w:r w:rsidRPr="009048DE">
              <w:rPr>
                <w:rFonts w:ascii="標楷體" w:eastAsia="標楷體" w:hAnsi="標楷體" w:hint="eastAsia"/>
              </w:rPr>
              <w:lastRenderedPageBreak/>
              <w:t>1思考分手的理由。</w:t>
            </w:r>
          </w:p>
          <w:p w14:paraId="2C6FEA90" w14:textId="77777777" w:rsidR="000D77F4" w:rsidRPr="009048DE" w:rsidRDefault="000D77F4" w:rsidP="000D77F4">
            <w:pPr>
              <w:autoSpaceDE w:val="0"/>
              <w:autoSpaceDN w:val="0"/>
              <w:adjustRightInd w:val="0"/>
              <w:spacing w:line="260" w:lineRule="exact"/>
              <w:jc w:val="both"/>
              <w:rPr>
                <w:rFonts w:ascii="標楷體" w:eastAsia="標楷體" w:hAnsi="標楷體"/>
              </w:rPr>
            </w:pPr>
            <w:r w:rsidRPr="009048DE">
              <w:rPr>
                <w:rFonts w:ascii="標楷體" w:eastAsia="標楷體" w:hAnsi="標楷體" w:hint="eastAsia"/>
              </w:rPr>
              <w:t>2親自當面說清楚。</w:t>
            </w:r>
          </w:p>
          <w:p w14:paraId="5C865C12" w14:textId="77777777" w:rsidR="000D77F4" w:rsidRPr="009048DE" w:rsidRDefault="000D77F4" w:rsidP="000D77F4">
            <w:pPr>
              <w:autoSpaceDE w:val="0"/>
              <w:autoSpaceDN w:val="0"/>
              <w:adjustRightInd w:val="0"/>
              <w:spacing w:line="260" w:lineRule="exact"/>
              <w:jc w:val="both"/>
              <w:rPr>
                <w:rFonts w:ascii="標楷體" w:eastAsia="標楷體" w:hAnsi="標楷體"/>
              </w:rPr>
            </w:pPr>
            <w:r w:rsidRPr="009048DE">
              <w:rPr>
                <w:rFonts w:ascii="標楷體" w:eastAsia="標楷體" w:hAnsi="標楷體" w:hint="eastAsia"/>
              </w:rPr>
              <w:t>3告知朋友與家人並請其陪同。</w:t>
            </w:r>
          </w:p>
          <w:p w14:paraId="2986FC80" w14:textId="77777777" w:rsidR="000D77F4" w:rsidRPr="009048DE" w:rsidRDefault="000D77F4" w:rsidP="000D77F4">
            <w:pPr>
              <w:autoSpaceDE w:val="0"/>
              <w:autoSpaceDN w:val="0"/>
              <w:adjustRightInd w:val="0"/>
              <w:spacing w:line="260" w:lineRule="exact"/>
              <w:jc w:val="both"/>
              <w:rPr>
                <w:rFonts w:ascii="標楷體" w:eastAsia="標楷體" w:hAnsi="標楷體"/>
              </w:rPr>
            </w:pPr>
            <w:r w:rsidRPr="009048DE">
              <w:rPr>
                <w:rFonts w:ascii="標楷體" w:eastAsia="標楷體" w:hAnsi="標楷體" w:hint="eastAsia"/>
              </w:rPr>
              <w:t>4選擇公開場所及安全的時間。</w:t>
            </w:r>
          </w:p>
          <w:p w14:paraId="3A918BCC" w14:textId="77777777" w:rsidR="000D77F4" w:rsidRPr="009048DE" w:rsidRDefault="000D77F4" w:rsidP="000D77F4">
            <w:pPr>
              <w:autoSpaceDE w:val="0"/>
              <w:autoSpaceDN w:val="0"/>
              <w:adjustRightInd w:val="0"/>
              <w:spacing w:line="260" w:lineRule="exact"/>
              <w:jc w:val="both"/>
              <w:rPr>
                <w:rFonts w:ascii="標楷體" w:eastAsia="標楷體" w:hAnsi="標楷體"/>
              </w:rPr>
            </w:pPr>
            <w:r w:rsidRPr="009048DE">
              <w:rPr>
                <w:rFonts w:ascii="標楷體" w:eastAsia="標楷體" w:hAnsi="標楷體" w:hint="eastAsia"/>
              </w:rPr>
              <w:t>5冷靜、委婉且理性的提出。</w:t>
            </w:r>
          </w:p>
          <w:p w14:paraId="7CACEE04" w14:textId="77777777" w:rsidR="000D77F4" w:rsidRPr="009048DE" w:rsidRDefault="000D77F4" w:rsidP="000D77F4">
            <w:pPr>
              <w:autoSpaceDE w:val="0"/>
              <w:autoSpaceDN w:val="0"/>
              <w:adjustRightInd w:val="0"/>
              <w:spacing w:line="260" w:lineRule="exact"/>
              <w:jc w:val="both"/>
              <w:rPr>
                <w:rFonts w:ascii="標楷體" w:eastAsia="標楷體" w:hAnsi="標楷體"/>
              </w:rPr>
            </w:pPr>
            <w:r w:rsidRPr="009048DE">
              <w:rPr>
                <w:rFonts w:ascii="標楷體" w:eastAsia="標楷體" w:hAnsi="標楷體" w:hint="eastAsia"/>
              </w:rPr>
              <w:t>練習：請同學回答課本問題，寫下給小可的建議。</w:t>
            </w:r>
          </w:p>
          <w:p w14:paraId="113418A6" w14:textId="77777777" w:rsidR="000D77F4" w:rsidRPr="009048DE" w:rsidRDefault="000D77F4" w:rsidP="000D77F4">
            <w:pPr>
              <w:autoSpaceDE w:val="0"/>
              <w:autoSpaceDN w:val="0"/>
              <w:adjustRightInd w:val="0"/>
              <w:spacing w:line="260" w:lineRule="exact"/>
              <w:jc w:val="both"/>
              <w:rPr>
                <w:rFonts w:ascii="標楷體" w:eastAsia="標楷體" w:hAnsi="標楷體"/>
                <w:b/>
              </w:rPr>
            </w:pPr>
            <w:r w:rsidRPr="009048DE">
              <w:rPr>
                <w:rFonts w:ascii="標楷體" w:eastAsia="標楷體" w:hAnsi="標楷體" w:hint="eastAsia"/>
                <w:b/>
              </w:rPr>
              <w:t>四、分手後的自我調適</w:t>
            </w:r>
          </w:p>
          <w:p w14:paraId="16A26243" w14:textId="77777777" w:rsidR="000D77F4" w:rsidRPr="009048DE" w:rsidRDefault="000D77F4" w:rsidP="000D77F4">
            <w:pPr>
              <w:autoSpaceDE w:val="0"/>
              <w:autoSpaceDN w:val="0"/>
              <w:adjustRightInd w:val="0"/>
              <w:spacing w:line="260" w:lineRule="exact"/>
              <w:jc w:val="both"/>
              <w:rPr>
                <w:rFonts w:ascii="標楷體" w:eastAsia="標楷體" w:hAnsi="標楷體"/>
              </w:rPr>
            </w:pPr>
            <w:r w:rsidRPr="009048DE">
              <w:rPr>
                <w:rFonts w:ascii="標楷體" w:eastAsia="標楷體" w:hAnsi="標楷體" w:hint="eastAsia"/>
              </w:rPr>
              <w:t>提問：請問同學有沒有家人或朋友有分手的經驗，他分手後用怎樣的方式來調適呢？有沒有情緒崩潰、生活失序？</w:t>
            </w:r>
          </w:p>
          <w:p w14:paraId="6EA06287" w14:textId="77777777" w:rsidR="000D77F4" w:rsidRPr="009048DE" w:rsidRDefault="000D77F4" w:rsidP="000D77F4">
            <w:pPr>
              <w:autoSpaceDE w:val="0"/>
              <w:autoSpaceDN w:val="0"/>
              <w:adjustRightInd w:val="0"/>
              <w:spacing w:line="260" w:lineRule="exact"/>
              <w:jc w:val="both"/>
              <w:rPr>
                <w:rFonts w:ascii="標楷體" w:eastAsia="標楷體" w:hAnsi="標楷體"/>
              </w:rPr>
            </w:pPr>
            <w:r w:rsidRPr="009048DE">
              <w:rPr>
                <w:rFonts w:ascii="標楷體" w:eastAsia="標楷體" w:hAnsi="標楷體" w:hint="eastAsia"/>
              </w:rPr>
              <w:t>發表：請一到兩位同學發表。</w:t>
            </w:r>
          </w:p>
          <w:p w14:paraId="19F0CC1B" w14:textId="77777777" w:rsidR="000D77F4" w:rsidRPr="009048DE" w:rsidRDefault="000D77F4" w:rsidP="000D77F4">
            <w:pPr>
              <w:autoSpaceDE w:val="0"/>
              <w:autoSpaceDN w:val="0"/>
              <w:adjustRightInd w:val="0"/>
              <w:spacing w:line="260" w:lineRule="exact"/>
              <w:jc w:val="both"/>
              <w:rPr>
                <w:rFonts w:ascii="標楷體" w:eastAsia="標楷體" w:hAnsi="標楷體"/>
              </w:rPr>
            </w:pPr>
            <w:r w:rsidRPr="009048DE">
              <w:rPr>
                <w:rFonts w:ascii="標楷體" w:eastAsia="標楷體" w:hAnsi="標楷體" w:hint="eastAsia"/>
              </w:rPr>
              <w:t>統整：人生的過程中，本來就不是一帆風順，當兩人分手後，還是要繼續生活，以下針對分手後適合（Do）與不適合（Don’t）做的，有幾點建議。</w:t>
            </w:r>
          </w:p>
          <w:p w14:paraId="45D2F369" w14:textId="77777777" w:rsidR="000D77F4" w:rsidRPr="009048DE" w:rsidRDefault="000D77F4" w:rsidP="000D77F4">
            <w:pPr>
              <w:autoSpaceDE w:val="0"/>
              <w:autoSpaceDN w:val="0"/>
              <w:adjustRightInd w:val="0"/>
              <w:spacing w:line="260" w:lineRule="exact"/>
              <w:jc w:val="both"/>
              <w:rPr>
                <w:rFonts w:ascii="標楷體" w:eastAsia="標楷體" w:hAnsi="標楷體"/>
              </w:rPr>
            </w:pPr>
            <w:r w:rsidRPr="009048DE">
              <w:rPr>
                <w:rFonts w:ascii="標楷體" w:eastAsia="標楷體" w:hAnsi="標楷體" w:hint="eastAsia"/>
              </w:rPr>
              <w:t>適合做（Do）：</w:t>
            </w:r>
          </w:p>
          <w:p w14:paraId="48D0E78C" w14:textId="77777777" w:rsidR="000D77F4" w:rsidRPr="009048DE" w:rsidRDefault="000D77F4" w:rsidP="000D77F4">
            <w:pPr>
              <w:autoSpaceDE w:val="0"/>
              <w:autoSpaceDN w:val="0"/>
              <w:adjustRightInd w:val="0"/>
              <w:spacing w:line="260" w:lineRule="exact"/>
              <w:jc w:val="both"/>
              <w:rPr>
                <w:rFonts w:ascii="標楷體" w:eastAsia="標楷體" w:hAnsi="標楷體"/>
              </w:rPr>
            </w:pPr>
            <w:r w:rsidRPr="009048DE">
              <w:rPr>
                <w:rFonts w:ascii="標楷體" w:eastAsia="標楷體" w:hAnsi="標楷體" w:hint="eastAsia"/>
              </w:rPr>
              <w:t>1接受分手的事實：面對並接受事實，才能逐漸方下。</w:t>
            </w:r>
          </w:p>
          <w:p w14:paraId="114FCEFD" w14:textId="77777777" w:rsidR="000D77F4" w:rsidRPr="009048DE" w:rsidRDefault="000D77F4" w:rsidP="000D77F4">
            <w:pPr>
              <w:autoSpaceDE w:val="0"/>
              <w:autoSpaceDN w:val="0"/>
              <w:adjustRightInd w:val="0"/>
              <w:spacing w:line="260" w:lineRule="exact"/>
              <w:jc w:val="both"/>
              <w:rPr>
                <w:rFonts w:ascii="標楷體" w:eastAsia="標楷體" w:hAnsi="標楷體"/>
              </w:rPr>
            </w:pPr>
            <w:r w:rsidRPr="009048DE">
              <w:rPr>
                <w:rFonts w:ascii="標楷體" w:eastAsia="標楷體" w:hAnsi="標楷體" w:hint="eastAsia"/>
              </w:rPr>
              <w:t>2允許自己難過：寬容面對自己的負面情緒，可以適度發洩。</w:t>
            </w:r>
          </w:p>
          <w:p w14:paraId="3DC46D51" w14:textId="77777777" w:rsidR="000D77F4" w:rsidRPr="009048DE" w:rsidRDefault="000D77F4" w:rsidP="000D77F4">
            <w:pPr>
              <w:autoSpaceDE w:val="0"/>
              <w:autoSpaceDN w:val="0"/>
              <w:adjustRightInd w:val="0"/>
              <w:spacing w:line="260" w:lineRule="exact"/>
              <w:jc w:val="both"/>
              <w:rPr>
                <w:rFonts w:ascii="標楷體" w:eastAsia="標楷體" w:hAnsi="標楷體"/>
              </w:rPr>
            </w:pPr>
            <w:r w:rsidRPr="009048DE">
              <w:rPr>
                <w:rFonts w:ascii="標楷體" w:eastAsia="標楷體" w:hAnsi="標楷體" w:hint="eastAsia"/>
              </w:rPr>
              <w:t>3正常生活作息：不要被情緒影響生活，仍要維持規律的作息。</w:t>
            </w:r>
          </w:p>
          <w:p w14:paraId="33A2991D" w14:textId="77777777" w:rsidR="000D77F4" w:rsidRPr="009048DE" w:rsidRDefault="000D77F4" w:rsidP="000D77F4">
            <w:pPr>
              <w:autoSpaceDE w:val="0"/>
              <w:autoSpaceDN w:val="0"/>
              <w:adjustRightInd w:val="0"/>
              <w:spacing w:line="260" w:lineRule="exact"/>
              <w:jc w:val="both"/>
              <w:rPr>
                <w:rFonts w:ascii="標楷體" w:eastAsia="標楷體" w:hAnsi="標楷體"/>
              </w:rPr>
            </w:pPr>
            <w:r w:rsidRPr="009048DE">
              <w:rPr>
                <w:rFonts w:ascii="標楷體" w:eastAsia="標楷體" w:hAnsi="標楷體" w:hint="eastAsia"/>
              </w:rPr>
              <w:t>4保持冷靜、反省：冷靜思考感情中可調整改進之處。</w:t>
            </w:r>
          </w:p>
          <w:p w14:paraId="7FD8BB75" w14:textId="77777777" w:rsidR="000D77F4" w:rsidRPr="009048DE" w:rsidRDefault="000D77F4" w:rsidP="000D77F4">
            <w:pPr>
              <w:autoSpaceDE w:val="0"/>
              <w:autoSpaceDN w:val="0"/>
              <w:adjustRightInd w:val="0"/>
              <w:spacing w:line="260" w:lineRule="exact"/>
              <w:jc w:val="both"/>
              <w:rPr>
                <w:rFonts w:ascii="標楷體" w:eastAsia="標楷體" w:hAnsi="標楷體"/>
              </w:rPr>
            </w:pPr>
            <w:r w:rsidRPr="009048DE">
              <w:rPr>
                <w:rFonts w:ascii="標楷體" w:eastAsia="標楷體" w:hAnsi="標楷體" w:hint="eastAsia"/>
              </w:rPr>
              <w:t>不適合做（Don’t）：</w:t>
            </w:r>
          </w:p>
          <w:p w14:paraId="389C741C" w14:textId="77777777" w:rsidR="000D77F4" w:rsidRPr="009048DE" w:rsidRDefault="000D77F4" w:rsidP="000D77F4">
            <w:pPr>
              <w:autoSpaceDE w:val="0"/>
              <w:autoSpaceDN w:val="0"/>
              <w:adjustRightInd w:val="0"/>
              <w:spacing w:line="260" w:lineRule="exact"/>
              <w:jc w:val="both"/>
              <w:rPr>
                <w:rFonts w:ascii="標楷體" w:eastAsia="標楷體" w:hAnsi="標楷體"/>
              </w:rPr>
            </w:pPr>
            <w:r w:rsidRPr="009048DE">
              <w:rPr>
                <w:rFonts w:ascii="標楷體" w:eastAsia="標楷體" w:hAnsi="標楷體" w:hint="eastAsia"/>
              </w:rPr>
              <w:t>1立即再愛：採取報復心態，立即開始下一段戀情。</w:t>
            </w:r>
          </w:p>
          <w:p w14:paraId="651F32B5" w14:textId="77777777" w:rsidR="000D77F4" w:rsidRPr="009048DE" w:rsidRDefault="000D77F4" w:rsidP="000D77F4">
            <w:pPr>
              <w:autoSpaceDE w:val="0"/>
              <w:autoSpaceDN w:val="0"/>
              <w:adjustRightInd w:val="0"/>
              <w:spacing w:line="260" w:lineRule="exact"/>
              <w:jc w:val="both"/>
              <w:rPr>
                <w:rFonts w:ascii="標楷體" w:eastAsia="標楷體" w:hAnsi="標楷體"/>
              </w:rPr>
            </w:pPr>
            <w:r w:rsidRPr="009048DE">
              <w:rPr>
                <w:rFonts w:ascii="標楷體" w:eastAsia="標楷體" w:hAnsi="標楷體" w:hint="eastAsia"/>
              </w:rPr>
              <w:t>2責備自己：將失戀過錯都攬在身上，不停自怨自艾。</w:t>
            </w:r>
          </w:p>
          <w:p w14:paraId="78E9301A" w14:textId="77777777" w:rsidR="000D77F4" w:rsidRPr="009048DE" w:rsidRDefault="000D77F4" w:rsidP="000D77F4">
            <w:pPr>
              <w:autoSpaceDE w:val="0"/>
              <w:autoSpaceDN w:val="0"/>
              <w:adjustRightInd w:val="0"/>
              <w:spacing w:line="260" w:lineRule="exact"/>
              <w:jc w:val="both"/>
              <w:rPr>
                <w:rFonts w:ascii="標楷體" w:eastAsia="標楷體" w:hAnsi="標楷體"/>
              </w:rPr>
            </w:pPr>
            <w:r w:rsidRPr="009048DE">
              <w:rPr>
                <w:rFonts w:ascii="標楷體" w:eastAsia="標楷體" w:hAnsi="標楷體" w:hint="eastAsia"/>
              </w:rPr>
              <w:t>3反覆回憶分手：想藉由反芻過去戀情中的美好，蓋過分手失戀的</w:t>
            </w:r>
          </w:p>
          <w:p w14:paraId="24E75A4C" w14:textId="77777777" w:rsidR="000D77F4" w:rsidRPr="009048DE" w:rsidRDefault="000D77F4" w:rsidP="000D77F4">
            <w:pPr>
              <w:spacing w:line="260" w:lineRule="exact"/>
              <w:jc w:val="both"/>
              <w:rPr>
                <w:rFonts w:ascii="標楷體" w:eastAsia="標楷體" w:hAnsi="標楷體"/>
              </w:rPr>
            </w:pPr>
            <w:r w:rsidRPr="009048DE">
              <w:rPr>
                <w:rFonts w:ascii="標楷體" w:eastAsia="標楷體" w:hAnsi="標楷體" w:hint="eastAsia"/>
              </w:rPr>
              <w:t>階段。</w:t>
            </w:r>
          </w:p>
        </w:tc>
        <w:tc>
          <w:tcPr>
            <w:tcW w:w="1417" w:type="dxa"/>
            <w:gridSpan w:val="2"/>
            <w:tcBorders>
              <w:top w:val="single" w:sz="4" w:space="0" w:color="auto"/>
              <w:left w:val="single" w:sz="4" w:space="0" w:color="auto"/>
              <w:bottom w:val="single" w:sz="4" w:space="0" w:color="auto"/>
              <w:right w:val="single" w:sz="4" w:space="0" w:color="auto"/>
            </w:tcBorders>
            <w:hideMark/>
          </w:tcPr>
          <w:p w14:paraId="5A7FCB08" w14:textId="77777777" w:rsidR="000D77F4" w:rsidRPr="009048DE" w:rsidRDefault="000D77F4" w:rsidP="000D77F4">
            <w:pPr>
              <w:rPr>
                <w:rFonts w:ascii="標楷體" w:eastAsia="標楷體" w:hAnsi="標楷體"/>
              </w:rPr>
            </w:pPr>
            <w:r w:rsidRPr="009048DE">
              <w:rPr>
                <w:rFonts w:ascii="標楷體" w:eastAsia="標楷體" w:hAnsi="標楷體" w:hint="eastAsia"/>
              </w:rPr>
              <w:lastRenderedPageBreak/>
              <w:t>1.學生能聆聽同學發表的意見。</w:t>
            </w:r>
          </w:p>
          <w:p w14:paraId="739CDF4C" w14:textId="77777777" w:rsidR="000D77F4" w:rsidRPr="009048DE" w:rsidRDefault="000D77F4" w:rsidP="000D77F4">
            <w:pPr>
              <w:rPr>
                <w:rFonts w:ascii="標楷體" w:eastAsia="標楷體" w:hAnsi="標楷體"/>
              </w:rPr>
            </w:pPr>
            <w:r w:rsidRPr="009048DE">
              <w:rPr>
                <w:rFonts w:ascii="標楷體" w:eastAsia="標楷體" w:hAnsi="標楷體" w:hint="eastAsia"/>
              </w:rPr>
              <w:t>2.學生能深入思考課堂提問。</w:t>
            </w:r>
          </w:p>
          <w:p w14:paraId="642F6E4D" w14:textId="77777777" w:rsidR="000D77F4" w:rsidRPr="009048DE" w:rsidRDefault="000D77F4" w:rsidP="000D77F4">
            <w:pPr>
              <w:rPr>
                <w:rFonts w:ascii="標楷體" w:eastAsia="標楷體" w:hAnsi="標楷體"/>
              </w:rPr>
            </w:pPr>
            <w:r w:rsidRPr="009048DE">
              <w:rPr>
                <w:rFonts w:ascii="標楷體" w:eastAsia="標楷體" w:hAnsi="標楷體" w:hint="eastAsia"/>
              </w:rPr>
              <w:t>3.學生能口頭發表自己的想法。</w:t>
            </w:r>
          </w:p>
        </w:tc>
        <w:tc>
          <w:tcPr>
            <w:tcW w:w="1510" w:type="dxa"/>
            <w:tcBorders>
              <w:top w:val="single" w:sz="4" w:space="0" w:color="auto"/>
              <w:left w:val="single" w:sz="4" w:space="0" w:color="auto"/>
              <w:bottom w:val="single" w:sz="4" w:space="0" w:color="auto"/>
              <w:right w:val="single" w:sz="4" w:space="0" w:color="auto"/>
            </w:tcBorders>
            <w:hideMark/>
          </w:tcPr>
          <w:p w14:paraId="0AA77E61" w14:textId="77777777" w:rsidR="000D77F4" w:rsidRPr="00415896" w:rsidRDefault="000D77F4" w:rsidP="000D77F4">
            <w:pPr>
              <w:rPr>
                <w:sz w:val="22"/>
                <w:szCs w:val="22"/>
              </w:rPr>
            </w:pPr>
            <w:r w:rsidRPr="00415896">
              <w:rPr>
                <w:rFonts w:ascii="標楷體" w:eastAsia="標楷體" w:hAnsi="標楷體" w:hint="eastAsia"/>
                <w:position w:val="7"/>
                <w:sz w:val="22"/>
                <w:szCs w:val="22"/>
              </w:rPr>
              <w:t>學習態度</w:t>
            </w:r>
          </w:p>
          <w:p w14:paraId="56A8131F" w14:textId="77777777" w:rsidR="000D77F4" w:rsidRPr="00415896" w:rsidRDefault="000D77F4" w:rsidP="000D77F4">
            <w:pPr>
              <w:rPr>
                <w:sz w:val="22"/>
                <w:szCs w:val="22"/>
              </w:rPr>
            </w:pPr>
            <w:r w:rsidRPr="00415896">
              <w:rPr>
                <w:rFonts w:ascii="標楷體" w:eastAsia="標楷體" w:hAnsi="標楷體" w:hint="eastAsia"/>
                <w:position w:val="7"/>
                <w:sz w:val="22"/>
                <w:szCs w:val="22"/>
              </w:rPr>
              <w:t>上課表現</w:t>
            </w:r>
          </w:p>
          <w:p w14:paraId="08F27BD5" w14:textId="77777777" w:rsidR="000D77F4" w:rsidRPr="00415896" w:rsidRDefault="000D77F4" w:rsidP="000D77F4">
            <w:pPr>
              <w:rPr>
                <w:sz w:val="22"/>
                <w:szCs w:val="22"/>
              </w:rPr>
            </w:pPr>
            <w:r w:rsidRPr="00415896">
              <w:rPr>
                <w:rFonts w:ascii="標楷體" w:eastAsia="標楷體" w:hAnsi="標楷體" w:hint="eastAsia"/>
                <w:position w:val="7"/>
                <w:sz w:val="22"/>
                <w:szCs w:val="22"/>
              </w:rPr>
              <w:t>作業繳交</w:t>
            </w:r>
          </w:p>
          <w:p w14:paraId="59855F9D" w14:textId="77777777" w:rsidR="000D77F4" w:rsidRPr="009048DE" w:rsidRDefault="000D77F4" w:rsidP="000D77F4">
            <w:pPr>
              <w:spacing w:line="260" w:lineRule="exact"/>
              <w:jc w:val="both"/>
              <w:rPr>
                <w:rFonts w:ascii="標楷體" w:eastAsia="標楷體" w:hAnsi="標楷體"/>
              </w:rPr>
            </w:pPr>
            <w:r w:rsidRPr="00415896">
              <w:rPr>
                <w:rFonts w:ascii="標楷體" w:eastAsia="標楷體" w:hAnsi="標楷體" w:hint="eastAsia"/>
                <w:position w:val="7"/>
                <w:sz w:val="22"/>
                <w:szCs w:val="22"/>
              </w:rPr>
              <w:t>發表報告</w:t>
            </w:r>
          </w:p>
        </w:tc>
      </w:tr>
      <w:tr w:rsidR="000D77F4" w14:paraId="1FDAC216" w14:textId="77777777" w:rsidTr="000D77F4">
        <w:trPr>
          <w:trHeight w:val="586"/>
          <w:jc w:val="center"/>
        </w:trPr>
        <w:tc>
          <w:tcPr>
            <w:tcW w:w="1496" w:type="dxa"/>
            <w:tcBorders>
              <w:top w:val="single" w:sz="4" w:space="0" w:color="auto"/>
              <w:left w:val="single" w:sz="4" w:space="0" w:color="auto"/>
              <w:bottom w:val="single" w:sz="4" w:space="0" w:color="auto"/>
              <w:right w:val="single" w:sz="4" w:space="0" w:color="auto"/>
            </w:tcBorders>
            <w:vAlign w:val="center"/>
            <w:hideMark/>
          </w:tcPr>
          <w:p w14:paraId="7E8E64E8" w14:textId="77777777" w:rsidR="000D77F4" w:rsidRPr="009048DE" w:rsidRDefault="000D77F4" w:rsidP="000D77F4">
            <w:pPr>
              <w:jc w:val="center"/>
              <w:rPr>
                <w:rFonts w:ascii="標楷體" w:eastAsia="標楷體" w:hAnsi="標楷體" w:cs="標楷體"/>
              </w:rPr>
            </w:pPr>
            <w:r w:rsidRPr="009048DE">
              <w:rPr>
                <w:rFonts w:ascii="標楷體" w:eastAsia="標楷體" w:hAnsi="標楷體" w:cs="標楷體" w:hint="eastAsia"/>
              </w:rPr>
              <w:lastRenderedPageBreak/>
              <w:t>6</w:t>
            </w:r>
          </w:p>
          <w:p w14:paraId="37C21915" w14:textId="77777777" w:rsidR="000D77F4" w:rsidRPr="009048DE" w:rsidRDefault="000D77F4" w:rsidP="000D77F4">
            <w:pPr>
              <w:jc w:val="center"/>
              <w:rPr>
                <w:rFonts w:ascii="標楷體" w:eastAsia="標楷體" w:hAnsi="標楷體" w:cs="標楷體"/>
              </w:rPr>
            </w:pPr>
            <w:r w:rsidRPr="009048DE">
              <w:rPr>
                <w:rFonts w:ascii="標楷體" w:eastAsia="標楷體" w:hAnsi="標楷體" w:cs="標楷體" w:hint="eastAsia"/>
              </w:rPr>
              <w:t>1006-101</w:t>
            </w:r>
            <w:r>
              <w:rPr>
                <w:rFonts w:ascii="標楷體" w:eastAsia="標楷體" w:hAnsi="標楷體" w:cs="標楷體"/>
              </w:rPr>
              <w:t>0</w:t>
            </w:r>
          </w:p>
        </w:tc>
        <w:tc>
          <w:tcPr>
            <w:tcW w:w="1522" w:type="dxa"/>
            <w:tcBorders>
              <w:top w:val="single" w:sz="4" w:space="0" w:color="auto"/>
              <w:left w:val="single" w:sz="4" w:space="0" w:color="auto"/>
              <w:bottom w:val="single" w:sz="4" w:space="0" w:color="auto"/>
              <w:right w:val="single" w:sz="4" w:space="0" w:color="auto"/>
            </w:tcBorders>
          </w:tcPr>
          <w:p w14:paraId="2C491DC3" w14:textId="77777777" w:rsidR="000D77F4" w:rsidRPr="009048DE" w:rsidRDefault="000D77F4" w:rsidP="000D77F4">
            <w:pPr>
              <w:spacing w:line="260" w:lineRule="exact"/>
              <w:jc w:val="both"/>
              <w:rPr>
                <w:rFonts w:ascii="標楷體" w:eastAsia="標楷體" w:hAnsi="標楷體"/>
                <w:bCs/>
                <w:snapToGrid w:val="0"/>
              </w:rPr>
            </w:pPr>
            <w:r w:rsidRPr="009048DE">
              <w:rPr>
                <w:rFonts w:ascii="標楷體" w:eastAsia="標楷體" w:hAnsi="標楷體" w:cs="新細明體" w:hint="eastAsia"/>
                <w:bCs/>
                <w:snapToGrid w:val="0"/>
                <w:color w:val="000000"/>
              </w:rPr>
              <w:t>第一篇擁抱青春相信愛</w:t>
            </w:r>
          </w:p>
          <w:p w14:paraId="0C07813C" w14:textId="77777777" w:rsidR="000D77F4" w:rsidRPr="009048DE" w:rsidRDefault="000D77F4" w:rsidP="000D77F4">
            <w:pPr>
              <w:spacing w:line="260" w:lineRule="exact"/>
              <w:jc w:val="both"/>
              <w:rPr>
                <w:rFonts w:ascii="標楷體" w:eastAsia="標楷體" w:hAnsi="標楷體"/>
                <w:bCs/>
                <w:snapToGrid w:val="0"/>
              </w:rPr>
            </w:pPr>
            <w:r w:rsidRPr="009048DE">
              <w:rPr>
                <w:rFonts w:ascii="標楷體" w:eastAsia="標楷體" w:hAnsi="標楷體" w:cs="新細明體" w:hint="eastAsia"/>
                <w:bCs/>
                <w:snapToGrid w:val="0"/>
                <w:color w:val="000000"/>
              </w:rPr>
              <w:t>第二章真愛要等待</w:t>
            </w:r>
          </w:p>
          <w:p w14:paraId="16F5818A" w14:textId="77777777" w:rsidR="000D77F4" w:rsidRPr="009048DE" w:rsidRDefault="000D77F4" w:rsidP="000D77F4">
            <w:pPr>
              <w:spacing w:line="260" w:lineRule="exact"/>
              <w:jc w:val="both"/>
              <w:rPr>
                <w:rFonts w:ascii="標楷體" w:eastAsia="標楷體" w:hAnsi="標楷體"/>
              </w:rPr>
            </w:pPr>
            <w:r w:rsidRPr="009048DE">
              <w:rPr>
                <w:rFonts w:ascii="標楷體" w:eastAsia="標楷體" w:hAnsi="標楷體" w:cs="新細明體" w:hint="eastAsia"/>
                <w:color w:val="000000"/>
              </w:rPr>
              <w:t>【</w:t>
            </w:r>
            <w:r w:rsidRPr="009048DE">
              <w:rPr>
                <w:rFonts w:ascii="標楷體" w:eastAsia="標楷體" w:hAnsi="標楷體" w:cs="新細明體" w:hint="eastAsia"/>
                <w:b/>
                <w:color w:val="000000"/>
              </w:rPr>
              <w:t>生命教育</w:t>
            </w:r>
            <w:r w:rsidRPr="009048DE">
              <w:rPr>
                <w:rFonts w:ascii="標楷體" w:eastAsia="標楷體" w:hAnsi="標楷體" w:cs="新細明體" w:hint="eastAsia"/>
                <w:color w:val="000000"/>
              </w:rPr>
              <w:t>】</w:t>
            </w:r>
          </w:p>
        </w:tc>
        <w:tc>
          <w:tcPr>
            <w:tcW w:w="3490" w:type="dxa"/>
            <w:gridSpan w:val="2"/>
            <w:tcBorders>
              <w:top w:val="single" w:sz="4" w:space="0" w:color="auto"/>
              <w:left w:val="single" w:sz="4" w:space="0" w:color="auto"/>
              <w:bottom w:val="single" w:sz="4" w:space="0" w:color="auto"/>
              <w:right w:val="single" w:sz="4" w:space="0" w:color="auto"/>
            </w:tcBorders>
          </w:tcPr>
          <w:p w14:paraId="63773B16" w14:textId="77777777" w:rsidR="000D77F4" w:rsidRPr="009048DE" w:rsidRDefault="000D77F4" w:rsidP="000D77F4">
            <w:pPr>
              <w:autoSpaceDE w:val="0"/>
              <w:autoSpaceDN w:val="0"/>
              <w:adjustRightInd w:val="0"/>
              <w:spacing w:line="260" w:lineRule="exact"/>
              <w:jc w:val="both"/>
              <w:rPr>
                <w:rFonts w:ascii="標楷體" w:eastAsia="標楷體" w:hAnsi="標楷體"/>
                <w:b/>
              </w:rPr>
            </w:pPr>
            <w:r w:rsidRPr="009048DE">
              <w:rPr>
                <w:rFonts w:ascii="標楷體" w:eastAsia="標楷體" w:hAnsi="標楷體" w:hint="eastAsia"/>
                <w:b/>
              </w:rPr>
              <w:t>一、親密關係的抉擇</w:t>
            </w:r>
          </w:p>
          <w:p w14:paraId="70229E6B" w14:textId="77777777" w:rsidR="000D77F4" w:rsidRPr="009048DE" w:rsidRDefault="000D77F4" w:rsidP="000D77F4">
            <w:pPr>
              <w:autoSpaceDE w:val="0"/>
              <w:autoSpaceDN w:val="0"/>
              <w:adjustRightInd w:val="0"/>
              <w:spacing w:line="260" w:lineRule="exact"/>
              <w:jc w:val="both"/>
              <w:rPr>
                <w:rFonts w:ascii="標楷體" w:eastAsia="標楷體" w:hAnsi="標楷體"/>
              </w:rPr>
            </w:pPr>
            <w:r w:rsidRPr="009048DE">
              <w:rPr>
                <w:rFonts w:ascii="標楷體" w:eastAsia="標楷體" w:hAnsi="標楷體" w:hint="eastAsia"/>
              </w:rPr>
              <w:t>提問：請同學閱讀美華的故事，想一想，如果自己是美華，該怎麼辦？</w:t>
            </w:r>
          </w:p>
          <w:p w14:paraId="7B24707E" w14:textId="77777777" w:rsidR="000D77F4" w:rsidRPr="009048DE" w:rsidRDefault="000D77F4" w:rsidP="000D77F4">
            <w:pPr>
              <w:autoSpaceDE w:val="0"/>
              <w:autoSpaceDN w:val="0"/>
              <w:adjustRightInd w:val="0"/>
              <w:spacing w:line="260" w:lineRule="exact"/>
              <w:jc w:val="both"/>
              <w:rPr>
                <w:rFonts w:ascii="標楷體" w:eastAsia="標楷體" w:hAnsi="標楷體"/>
              </w:rPr>
            </w:pPr>
            <w:r w:rsidRPr="009048DE">
              <w:rPr>
                <w:rFonts w:ascii="標楷體" w:eastAsia="標楷體" w:hAnsi="標楷體" w:hint="eastAsia"/>
              </w:rPr>
              <w:t>發表：請同學踴躍發表意見。</w:t>
            </w:r>
          </w:p>
          <w:p w14:paraId="3FFC9B44" w14:textId="77777777" w:rsidR="000D77F4" w:rsidRPr="009048DE" w:rsidRDefault="000D77F4" w:rsidP="000D77F4">
            <w:pPr>
              <w:autoSpaceDE w:val="0"/>
              <w:autoSpaceDN w:val="0"/>
              <w:adjustRightInd w:val="0"/>
              <w:spacing w:line="260" w:lineRule="exact"/>
              <w:jc w:val="both"/>
              <w:rPr>
                <w:rFonts w:ascii="標楷體" w:eastAsia="標楷體" w:hAnsi="標楷體"/>
              </w:rPr>
            </w:pPr>
            <w:r w:rsidRPr="009048DE">
              <w:rPr>
                <w:rFonts w:ascii="標楷體" w:eastAsia="標楷體" w:hAnsi="標楷體" w:hint="eastAsia"/>
              </w:rPr>
              <w:t>說明：人與人之間的互動，必須尊重他人的身體自主權，即使是交往中的情</w:t>
            </w:r>
          </w:p>
          <w:p w14:paraId="58DD6588" w14:textId="77777777" w:rsidR="000D77F4" w:rsidRPr="009048DE" w:rsidRDefault="000D77F4" w:rsidP="000D77F4">
            <w:pPr>
              <w:autoSpaceDE w:val="0"/>
              <w:autoSpaceDN w:val="0"/>
              <w:adjustRightInd w:val="0"/>
              <w:spacing w:line="260" w:lineRule="exact"/>
              <w:jc w:val="both"/>
              <w:rPr>
                <w:rFonts w:ascii="標楷體" w:eastAsia="標楷體" w:hAnsi="標楷體"/>
              </w:rPr>
            </w:pPr>
            <w:r w:rsidRPr="009048DE">
              <w:rPr>
                <w:rFonts w:ascii="標楷體" w:eastAsia="標楷體" w:hAnsi="標楷體" w:hint="eastAsia"/>
              </w:rPr>
              <w:t>侶也是如此，若情侶間的親密行為讓其中一方感覺到身體自主權收到侵犯，必須勇敢說不。</w:t>
            </w:r>
          </w:p>
          <w:p w14:paraId="408CE67A" w14:textId="77777777" w:rsidR="000D77F4" w:rsidRPr="009048DE" w:rsidRDefault="000D77F4" w:rsidP="000D77F4">
            <w:pPr>
              <w:autoSpaceDE w:val="0"/>
              <w:autoSpaceDN w:val="0"/>
              <w:adjustRightInd w:val="0"/>
              <w:spacing w:line="260" w:lineRule="exact"/>
              <w:jc w:val="both"/>
              <w:rPr>
                <w:rFonts w:ascii="標楷體" w:eastAsia="標楷體" w:hAnsi="標楷體"/>
              </w:rPr>
            </w:pPr>
            <w:r w:rsidRPr="009048DE">
              <w:rPr>
                <w:rFonts w:ascii="標楷體" w:eastAsia="標楷體" w:hAnsi="標楷體" w:hint="eastAsia"/>
              </w:rPr>
              <w:t>演練：依據第27頁的情境，演練說「不」技巧。</w:t>
            </w:r>
          </w:p>
          <w:p w14:paraId="7872A883" w14:textId="77777777" w:rsidR="000D77F4" w:rsidRPr="009048DE" w:rsidRDefault="000D77F4" w:rsidP="000D77F4">
            <w:pPr>
              <w:autoSpaceDE w:val="0"/>
              <w:autoSpaceDN w:val="0"/>
              <w:adjustRightInd w:val="0"/>
              <w:spacing w:line="260" w:lineRule="exact"/>
              <w:jc w:val="both"/>
              <w:rPr>
                <w:rFonts w:ascii="標楷體" w:eastAsia="標楷體" w:hAnsi="標楷體"/>
              </w:rPr>
            </w:pPr>
            <w:r w:rsidRPr="009048DE">
              <w:rPr>
                <w:rFonts w:ascii="標楷體" w:eastAsia="標楷體" w:hAnsi="標楷體" w:hint="eastAsia"/>
              </w:rPr>
              <w:t>倡議：請同學依據第28頁的提問，回應並公開表達對身體自主權的立場。</w:t>
            </w:r>
          </w:p>
          <w:p w14:paraId="61B7B3C2" w14:textId="77777777" w:rsidR="000D77F4" w:rsidRPr="009048DE" w:rsidRDefault="000D77F4" w:rsidP="000D77F4">
            <w:pPr>
              <w:autoSpaceDE w:val="0"/>
              <w:autoSpaceDN w:val="0"/>
              <w:adjustRightInd w:val="0"/>
              <w:spacing w:line="260" w:lineRule="exact"/>
              <w:jc w:val="both"/>
              <w:rPr>
                <w:rFonts w:ascii="標楷體" w:eastAsia="標楷體" w:hAnsi="標楷體"/>
                <w:b/>
              </w:rPr>
            </w:pPr>
            <w:r w:rsidRPr="009048DE">
              <w:rPr>
                <w:rFonts w:ascii="標楷體" w:eastAsia="標楷體" w:hAnsi="標楷體" w:hint="eastAsia"/>
                <w:b/>
              </w:rPr>
              <w:lastRenderedPageBreak/>
              <w:t>二、抉擇練習題</w:t>
            </w:r>
          </w:p>
          <w:p w14:paraId="5F77F137" w14:textId="77777777" w:rsidR="000D77F4" w:rsidRPr="009048DE" w:rsidRDefault="000D77F4" w:rsidP="000D77F4">
            <w:pPr>
              <w:autoSpaceDE w:val="0"/>
              <w:autoSpaceDN w:val="0"/>
              <w:adjustRightInd w:val="0"/>
              <w:spacing w:line="260" w:lineRule="exact"/>
              <w:jc w:val="both"/>
              <w:rPr>
                <w:rFonts w:ascii="標楷體" w:eastAsia="標楷體" w:hAnsi="標楷體"/>
              </w:rPr>
            </w:pPr>
            <w:r w:rsidRPr="009048DE">
              <w:rPr>
                <w:rFonts w:ascii="標楷體" w:eastAsia="標楷體" w:hAnsi="標楷體" w:hint="eastAsia"/>
              </w:rPr>
              <w:t>提問：請同學閱讀課文中的案例分享並依照下方問題分組討論並演出。</w:t>
            </w:r>
          </w:p>
          <w:p w14:paraId="176DBFB9" w14:textId="77777777" w:rsidR="000D77F4" w:rsidRPr="009048DE" w:rsidRDefault="000D77F4" w:rsidP="000D77F4">
            <w:pPr>
              <w:autoSpaceDE w:val="0"/>
              <w:autoSpaceDN w:val="0"/>
              <w:adjustRightInd w:val="0"/>
              <w:spacing w:line="260" w:lineRule="exact"/>
              <w:jc w:val="both"/>
              <w:rPr>
                <w:rFonts w:ascii="標楷體" w:eastAsia="標楷體" w:hAnsi="標楷體"/>
              </w:rPr>
            </w:pPr>
            <w:r w:rsidRPr="009048DE">
              <w:rPr>
                <w:rFonts w:ascii="標楷體" w:eastAsia="標楷體" w:hAnsi="標楷體" w:hint="eastAsia"/>
              </w:rPr>
              <w:t>發表：請各組上臺演出。</w:t>
            </w:r>
          </w:p>
          <w:p w14:paraId="6860CF88" w14:textId="77777777" w:rsidR="000D77F4" w:rsidRPr="009048DE" w:rsidRDefault="000D77F4" w:rsidP="000D77F4">
            <w:pPr>
              <w:autoSpaceDE w:val="0"/>
              <w:autoSpaceDN w:val="0"/>
              <w:adjustRightInd w:val="0"/>
              <w:spacing w:line="260" w:lineRule="exact"/>
              <w:jc w:val="both"/>
              <w:rPr>
                <w:rFonts w:ascii="標楷體" w:eastAsia="標楷體" w:hAnsi="標楷體"/>
              </w:rPr>
            </w:pPr>
            <w:r w:rsidRPr="009048DE">
              <w:rPr>
                <w:rFonts w:ascii="標楷體" w:eastAsia="標楷體" w:hAnsi="標楷體" w:hint="eastAsia"/>
              </w:rPr>
              <w:t>引導：教師依照各組設計的回答給予建議。</w:t>
            </w:r>
          </w:p>
          <w:p w14:paraId="65067E81" w14:textId="77777777" w:rsidR="000D77F4" w:rsidRPr="009048DE" w:rsidRDefault="000D77F4" w:rsidP="000D77F4">
            <w:pPr>
              <w:autoSpaceDE w:val="0"/>
              <w:autoSpaceDN w:val="0"/>
              <w:adjustRightInd w:val="0"/>
              <w:spacing w:line="260" w:lineRule="exact"/>
              <w:jc w:val="both"/>
              <w:rPr>
                <w:rFonts w:ascii="標楷體" w:eastAsia="標楷體" w:hAnsi="標楷體"/>
              </w:rPr>
            </w:pPr>
            <w:r w:rsidRPr="009048DE">
              <w:rPr>
                <w:rFonts w:ascii="標楷體" w:eastAsia="標楷體" w:hAnsi="標楷體" w:hint="eastAsia"/>
              </w:rPr>
              <w:t>總結：同學現階段的生理心理都尚未成熟，千萬不要輕易做決定，等到雙方都已經準備好又有能力負責，才能體驗性的美好。</w:t>
            </w:r>
          </w:p>
          <w:p w14:paraId="452FFC7F" w14:textId="77777777" w:rsidR="000D77F4" w:rsidRPr="009048DE" w:rsidRDefault="000D77F4" w:rsidP="000D77F4">
            <w:pPr>
              <w:autoSpaceDE w:val="0"/>
              <w:autoSpaceDN w:val="0"/>
              <w:adjustRightInd w:val="0"/>
              <w:spacing w:line="260" w:lineRule="exact"/>
              <w:jc w:val="both"/>
              <w:rPr>
                <w:rFonts w:ascii="標楷體" w:eastAsia="標楷體" w:hAnsi="標楷體"/>
                <w:b/>
              </w:rPr>
            </w:pPr>
            <w:r w:rsidRPr="009048DE">
              <w:rPr>
                <w:rFonts w:ascii="標楷體" w:eastAsia="標楷體" w:hAnsi="標楷體" w:hint="eastAsia"/>
                <w:b/>
              </w:rPr>
              <w:t>議題融入與延伸學習：</w:t>
            </w:r>
          </w:p>
          <w:p w14:paraId="5CF6619C" w14:textId="77777777" w:rsidR="000D77F4" w:rsidRPr="009048DE" w:rsidRDefault="000D77F4" w:rsidP="000D77F4">
            <w:pPr>
              <w:spacing w:line="260" w:lineRule="exact"/>
              <w:jc w:val="both"/>
              <w:rPr>
                <w:rFonts w:ascii="標楷體" w:eastAsia="標楷體" w:hAnsi="標楷體"/>
              </w:rPr>
            </w:pPr>
            <w:r w:rsidRPr="009048DE">
              <w:rPr>
                <w:rFonts w:ascii="標楷體" w:eastAsia="標楷體" w:hAnsi="標楷體" w:hint="eastAsia"/>
              </w:rPr>
              <w:t>https://www.youtube.com/watch?v=Cw9ycfWEiB4&amp;list=PLA1ZLwecsYyxlT6k9XdVb1FL2T9xmarz_</w:t>
            </w:r>
          </w:p>
        </w:tc>
        <w:tc>
          <w:tcPr>
            <w:tcW w:w="1417" w:type="dxa"/>
            <w:gridSpan w:val="2"/>
            <w:tcBorders>
              <w:top w:val="single" w:sz="4" w:space="0" w:color="auto"/>
              <w:left w:val="single" w:sz="4" w:space="0" w:color="auto"/>
              <w:bottom w:val="single" w:sz="4" w:space="0" w:color="auto"/>
              <w:right w:val="single" w:sz="4" w:space="0" w:color="auto"/>
            </w:tcBorders>
            <w:hideMark/>
          </w:tcPr>
          <w:p w14:paraId="730B96D4" w14:textId="77777777" w:rsidR="000D77F4" w:rsidRPr="009048DE" w:rsidRDefault="000D77F4" w:rsidP="000D77F4">
            <w:pPr>
              <w:rPr>
                <w:rFonts w:ascii="標楷體" w:eastAsia="標楷體" w:hAnsi="標楷體"/>
              </w:rPr>
            </w:pPr>
            <w:r w:rsidRPr="009048DE">
              <w:rPr>
                <w:rFonts w:ascii="標楷體" w:eastAsia="標楷體" w:hAnsi="標楷體" w:hint="eastAsia"/>
              </w:rPr>
              <w:lastRenderedPageBreak/>
              <w:t>1.學生能聆聽同學發表的意見。</w:t>
            </w:r>
          </w:p>
          <w:p w14:paraId="1EA63835" w14:textId="77777777" w:rsidR="000D77F4" w:rsidRPr="009048DE" w:rsidRDefault="000D77F4" w:rsidP="000D77F4">
            <w:pPr>
              <w:rPr>
                <w:rFonts w:ascii="標楷體" w:eastAsia="標楷體" w:hAnsi="標楷體"/>
              </w:rPr>
            </w:pPr>
            <w:r w:rsidRPr="009048DE">
              <w:rPr>
                <w:rFonts w:ascii="標楷體" w:eastAsia="標楷體" w:hAnsi="標楷體" w:hint="eastAsia"/>
              </w:rPr>
              <w:t>2.學生能深入思考課堂提問。</w:t>
            </w:r>
          </w:p>
          <w:p w14:paraId="69C70006" w14:textId="77777777" w:rsidR="000D77F4" w:rsidRPr="009048DE" w:rsidRDefault="000D77F4" w:rsidP="000D77F4">
            <w:pPr>
              <w:rPr>
                <w:rFonts w:ascii="標楷體" w:eastAsia="標楷體" w:hAnsi="標楷體"/>
              </w:rPr>
            </w:pPr>
            <w:r w:rsidRPr="009048DE">
              <w:rPr>
                <w:rFonts w:ascii="標楷體" w:eastAsia="標楷體" w:hAnsi="標楷體" w:hint="eastAsia"/>
              </w:rPr>
              <w:t>3.學生能口頭發表自己的想法。</w:t>
            </w:r>
          </w:p>
        </w:tc>
        <w:tc>
          <w:tcPr>
            <w:tcW w:w="1510" w:type="dxa"/>
            <w:tcBorders>
              <w:top w:val="single" w:sz="4" w:space="0" w:color="auto"/>
              <w:left w:val="single" w:sz="4" w:space="0" w:color="auto"/>
              <w:bottom w:val="single" w:sz="4" w:space="0" w:color="auto"/>
              <w:right w:val="single" w:sz="4" w:space="0" w:color="auto"/>
            </w:tcBorders>
            <w:hideMark/>
          </w:tcPr>
          <w:p w14:paraId="1258DDEB" w14:textId="77777777" w:rsidR="000D77F4" w:rsidRPr="00415896" w:rsidRDefault="000D77F4" w:rsidP="000D77F4">
            <w:pPr>
              <w:rPr>
                <w:sz w:val="22"/>
                <w:szCs w:val="22"/>
              </w:rPr>
            </w:pPr>
            <w:r w:rsidRPr="00415896">
              <w:rPr>
                <w:rFonts w:ascii="標楷體" w:eastAsia="標楷體" w:hAnsi="標楷體" w:hint="eastAsia"/>
                <w:position w:val="7"/>
                <w:sz w:val="22"/>
                <w:szCs w:val="22"/>
              </w:rPr>
              <w:t>學習態度</w:t>
            </w:r>
          </w:p>
          <w:p w14:paraId="76463DE2" w14:textId="77777777" w:rsidR="000D77F4" w:rsidRPr="00415896" w:rsidRDefault="000D77F4" w:rsidP="000D77F4">
            <w:pPr>
              <w:rPr>
                <w:sz w:val="22"/>
                <w:szCs w:val="22"/>
              </w:rPr>
            </w:pPr>
            <w:r w:rsidRPr="00415896">
              <w:rPr>
                <w:rFonts w:ascii="標楷體" w:eastAsia="標楷體" w:hAnsi="標楷體" w:hint="eastAsia"/>
                <w:position w:val="7"/>
                <w:sz w:val="22"/>
                <w:szCs w:val="22"/>
              </w:rPr>
              <w:t>上課表現</w:t>
            </w:r>
          </w:p>
          <w:p w14:paraId="7FC10C2C" w14:textId="77777777" w:rsidR="000D77F4" w:rsidRPr="00415896" w:rsidRDefault="000D77F4" w:rsidP="000D77F4">
            <w:pPr>
              <w:rPr>
                <w:sz w:val="22"/>
                <w:szCs w:val="22"/>
              </w:rPr>
            </w:pPr>
            <w:r w:rsidRPr="00415896">
              <w:rPr>
                <w:rFonts w:ascii="標楷體" w:eastAsia="標楷體" w:hAnsi="標楷體" w:hint="eastAsia"/>
                <w:position w:val="7"/>
                <w:sz w:val="22"/>
                <w:szCs w:val="22"/>
              </w:rPr>
              <w:t>作業繳交</w:t>
            </w:r>
          </w:p>
          <w:p w14:paraId="2BFCE49A" w14:textId="77777777" w:rsidR="000D77F4" w:rsidRPr="009048DE" w:rsidRDefault="000D77F4" w:rsidP="000D77F4">
            <w:pPr>
              <w:spacing w:line="260" w:lineRule="exact"/>
              <w:jc w:val="both"/>
              <w:rPr>
                <w:rFonts w:ascii="標楷體" w:eastAsia="標楷體" w:hAnsi="標楷體"/>
              </w:rPr>
            </w:pPr>
            <w:r w:rsidRPr="00415896">
              <w:rPr>
                <w:rFonts w:ascii="標楷體" w:eastAsia="標楷體" w:hAnsi="標楷體" w:hint="eastAsia"/>
                <w:position w:val="7"/>
                <w:sz w:val="22"/>
                <w:szCs w:val="22"/>
              </w:rPr>
              <w:t>發表報告</w:t>
            </w:r>
          </w:p>
        </w:tc>
      </w:tr>
      <w:tr w:rsidR="000D77F4" w14:paraId="70BFF3BD" w14:textId="77777777" w:rsidTr="000D77F4">
        <w:trPr>
          <w:trHeight w:val="586"/>
          <w:jc w:val="center"/>
        </w:trPr>
        <w:tc>
          <w:tcPr>
            <w:tcW w:w="1496" w:type="dxa"/>
            <w:tcBorders>
              <w:top w:val="single" w:sz="4" w:space="0" w:color="auto"/>
              <w:left w:val="single" w:sz="4" w:space="0" w:color="auto"/>
              <w:bottom w:val="single" w:sz="4" w:space="0" w:color="auto"/>
              <w:right w:val="single" w:sz="4" w:space="0" w:color="auto"/>
            </w:tcBorders>
            <w:vAlign w:val="center"/>
            <w:hideMark/>
          </w:tcPr>
          <w:p w14:paraId="26548D2D" w14:textId="77777777" w:rsidR="000D77F4" w:rsidRPr="009048DE" w:rsidRDefault="000D77F4" w:rsidP="000D77F4">
            <w:pPr>
              <w:jc w:val="center"/>
              <w:rPr>
                <w:rFonts w:ascii="標楷體" w:eastAsia="標楷體" w:hAnsi="標楷體" w:cs="標楷體"/>
              </w:rPr>
            </w:pPr>
            <w:r w:rsidRPr="009048DE">
              <w:rPr>
                <w:rFonts w:ascii="標楷體" w:eastAsia="標楷體" w:hAnsi="標楷體" w:cs="標楷體" w:hint="eastAsia"/>
              </w:rPr>
              <w:lastRenderedPageBreak/>
              <w:t>7</w:t>
            </w:r>
          </w:p>
          <w:p w14:paraId="14B8C041" w14:textId="77777777" w:rsidR="000D77F4" w:rsidRPr="009048DE" w:rsidRDefault="000D77F4" w:rsidP="000D77F4">
            <w:pPr>
              <w:jc w:val="center"/>
              <w:rPr>
                <w:rFonts w:ascii="標楷體" w:eastAsia="標楷體" w:hAnsi="標楷體" w:cs="標楷體"/>
              </w:rPr>
            </w:pPr>
            <w:r w:rsidRPr="009048DE">
              <w:rPr>
                <w:rFonts w:ascii="標楷體" w:eastAsia="標楷體" w:hAnsi="標楷體" w:cs="標楷體" w:hint="eastAsia"/>
              </w:rPr>
              <w:t>1013-101</w:t>
            </w:r>
            <w:r>
              <w:rPr>
                <w:rFonts w:ascii="標楷體" w:eastAsia="標楷體" w:hAnsi="標楷體" w:cs="標楷體"/>
              </w:rPr>
              <w:t>7</w:t>
            </w:r>
          </w:p>
        </w:tc>
        <w:tc>
          <w:tcPr>
            <w:tcW w:w="1522" w:type="dxa"/>
            <w:tcBorders>
              <w:top w:val="single" w:sz="4" w:space="0" w:color="auto"/>
              <w:left w:val="single" w:sz="4" w:space="0" w:color="auto"/>
              <w:bottom w:val="single" w:sz="4" w:space="0" w:color="auto"/>
              <w:right w:val="single" w:sz="4" w:space="0" w:color="auto"/>
            </w:tcBorders>
          </w:tcPr>
          <w:p w14:paraId="0EB44D57" w14:textId="77777777" w:rsidR="000D77F4" w:rsidRPr="009048DE" w:rsidRDefault="000D77F4" w:rsidP="000D77F4">
            <w:pPr>
              <w:spacing w:line="260" w:lineRule="exact"/>
              <w:jc w:val="both"/>
              <w:rPr>
                <w:rFonts w:ascii="標楷體" w:eastAsia="標楷體" w:hAnsi="標楷體"/>
                <w:bCs/>
                <w:snapToGrid w:val="0"/>
              </w:rPr>
            </w:pPr>
            <w:r w:rsidRPr="009048DE">
              <w:rPr>
                <w:rFonts w:ascii="標楷體" w:eastAsia="標楷體" w:hAnsi="標楷體" w:cs="新細明體" w:hint="eastAsia"/>
                <w:bCs/>
                <w:snapToGrid w:val="0"/>
                <w:color w:val="000000"/>
              </w:rPr>
              <w:t>第一篇擁抱青春相信愛</w:t>
            </w:r>
          </w:p>
          <w:p w14:paraId="3607C046" w14:textId="77777777" w:rsidR="000D77F4" w:rsidRPr="009048DE" w:rsidRDefault="000D77F4" w:rsidP="000D77F4">
            <w:pPr>
              <w:spacing w:line="260" w:lineRule="exact"/>
              <w:jc w:val="both"/>
              <w:rPr>
                <w:rFonts w:ascii="標楷體" w:eastAsia="標楷體" w:hAnsi="標楷體"/>
                <w:bCs/>
                <w:snapToGrid w:val="0"/>
              </w:rPr>
            </w:pPr>
            <w:r w:rsidRPr="009048DE">
              <w:rPr>
                <w:rFonts w:ascii="標楷體" w:eastAsia="標楷體" w:hAnsi="標楷體" w:cs="新細明體" w:hint="eastAsia"/>
                <w:bCs/>
                <w:snapToGrid w:val="0"/>
                <w:color w:val="000000"/>
              </w:rPr>
              <w:t>第二章真愛要等待(第一次段考)</w:t>
            </w:r>
          </w:p>
          <w:p w14:paraId="626803B6" w14:textId="77777777" w:rsidR="000D77F4" w:rsidRPr="009048DE" w:rsidRDefault="000D77F4" w:rsidP="000D77F4">
            <w:pPr>
              <w:spacing w:line="260" w:lineRule="exact"/>
              <w:jc w:val="both"/>
              <w:rPr>
                <w:rFonts w:ascii="標楷體" w:eastAsia="標楷體" w:hAnsi="標楷體"/>
              </w:rPr>
            </w:pPr>
            <w:r w:rsidRPr="009048DE">
              <w:rPr>
                <w:rFonts w:ascii="標楷體" w:eastAsia="標楷體" w:hAnsi="標楷體" w:cs="新細明體" w:hint="eastAsia"/>
                <w:color w:val="000000"/>
              </w:rPr>
              <w:t>【</w:t>
            </w:r>
            <w:r w:rsidRPr="009048DE">
              <w:rPr>
                <w:rFonts w:ascii="標楷體" w:eastAsia="標楷體" w:hAnsi="標楷體" w:cs="新細明體" w:hint="eastAsia"/>
                <w:b/>
                <w:color w:val="000000"/>
              </w:rPr>
              <w:t>生命教育</w:t>
            </w:r>
            <w:r w:rsidRPr="009048DE">
              <w:rPr>
                <w:rFonts w:ascii="標楷體" w:eastAsia="標楷體" w:hAnsi="標楷體" w:cs="新細明體" w:hint="eastAsia"/>
                <w:color w:val="000000"/>
              </w:rPr>
              <w:t>】</w:t>
            </w:r>
          </w:p>
        </w:tc>
        <w:tc>
          <w:tcPr>
            <w:tcW w:w="3490" w:type="dxa"/>
            <w:gridSpan w:val="2"/>
            <w:tcBorders>
              <w:top w:val="single" w:sz="4" w:space="0" w:color="auto"/>
              <w:left w:val="single" w:sz="4" w:space="0" w:color="auto"/>
              <w:bottom w:val="single" w:sz="4" w:space="0" w:color="auto"/>
              <w:right w:val="single" w:sz="4" w:space="0" w:color="auto"/>
            </w:tcBorders>
          </w:tcPr>
          <w:p w14:paraId="4B63457E" w14:textId="77777777" w:rsidR="000D77F4" w:rsidRPr="009048DE" w:rsidRDefault="000D77F4" w:rsidP="000D77F4">
            <w:pPr>
              <w:autoSpaceDE w:val="0"/>
              <w:autoSpaceDN w:val="0"/>
              <w:adjustRightInd w:val="0"/>
              <w:spacing w:line="260" w:lineRule="exact"/>
              <w:jc w:val="both"/>
              <w:rPr>
                <w:rFonts w:ascii="標楷體" w:eastAsia="標楷體" w:hAnsi="標楷體"/>
                <w:b/>
              </w:rPr>
            </w:pPr>
            <w:r w:rsidRPr="009048DE">
              <w:rPr>
                <w:rFonts w:ascii="標楷體" w:eastAsia="標楷體" w:hAnsi="標楷體" w:hint="eastAsia"/>
                <w:b/>
              </w:rPr>
              <w:t>一、好好說再見</w:t>
            </w:r>
          </w:p>
          <w:p w14:paraId="3A6DCD96" w14:textId="77777777" w:rsidR="000D77F4" w:rsidRPr="009048DE" w:rsidRDefault="000D77F4" w:rsidP="000D77F4">
            <w:pPr>
              <w:autoSpaceDE w:val="0"/>
              <w:autoSpaceDN w:val="0"/>
              <w:adjustRightInd w:val="0"/>
              <w:spacing w:line="260" w:lineRule="exact"/>
              <w:jc w:val="both"/>
              <w:rPr>
                <w:rFonts w:ascii="標楷體" w:eastAsia="標楷體" w:hAnsi="標楷體"/>
              </w:rPr>
            </w:pPr>
            <w:r w:rsidRPr="009048DE">
              <w:rPr>
                <w:rFonts w:ascii="標楷體" w:eastAsia="標楷體" w:hAnsi="標楷體" w:hint="eastAsia"/>
              </w:rPr>
              <w:t>提問：請同學分組討論小君和阿耀的故事，並且分組討論兩人的後續處理。</w:t>
            </w:r>
          </w:p>
          <w:p w14:paraId="2174D307" w14:textId="77777777" w:rsidR="000D77F4" w:rsidRPr="009048DE" w:rsidRDefault="000D77F4" w:rsidP="000D77F4">
            <w:pPr>
              <w:autoSpaceDE w:val="0"/>
              <w:autoSpaceDN w:val="0"/>
              <w:adjustRightInd w:val="0"/>
              <w:spacing w:line="260" w:lineRule="exact"/>
              <w:jc w:val="both"/>
              <w:rPr>
                <w:rFonts w:ascii="標楷體" w:eastAsia="標楷體" w:hAnsi="標楷體"/>
              </w:rPr>
            </w:pPr>
            <w:r w:rsidRPr="009048DE">
              <w:rPr>
                <w:rFonts w:ascii="標楷體" w:eastAsia="標楷體" w:hAnsi="標楷體" w:hint="eastAsia"/>
              </w:rPr>
              <w:t>發表：請各組同學發表討論結果。</w:t>
            </w:r>
          </w:p>
          <w:p w14:paraId="19D07DBA" w14:textId="77777777" w:rsidR="000D77F4" w:rsidRPr="009048DE" w:rsidRDefault="000D77F4" w:rsidP="000D77F4">
            <w:pPr>
              <w:autoSpaceDE w:val="0"/>
              <w:autoSpaceDN w:val="0"/>
              <w:adjustRightInd w:val="0"/>
              <w:spacing w:line="260" w:lineRule="exact"/>
              <w:jc w:val="both"/>
              <w:rPr>
                <w:rFonts w:ascii="標楷體" w:eastAsia="標楷體" w:hAnsi="標楷體"/>
              </w:rPr>
            </w:pPr>
            <w:r w:rsidRPr="009048DE">
              <w:rPr>
                <w:rFonts w:ascii="標楷體" w:eastAsia="標楷體" w:hAnsi="標楷體" w:hint="eastAsia"/>
              </w:rPr>
              <w:t>總結：如果未成年懷孕，通常有四種處理方式。</w:t>
            </w:r>
          </w:p>
          <w:p w14:paraId="6E73F54D" w14:textId="77777777" w:rsidR="000D77F4" w:rsidRPr="009048DE" w:rsidRDefault="000D77F4" w:rsidP="000D77F4">
            <w:pPr>
              <w:autoSpaceDE w:val="0"/>
              <w:autoSpaceDN w:val="0"/>
              <w:adjustRightInd w:val="0"/>
              <w:spacing w:line="260" w:lineRule="exact"/>
              <w:jc w:val="both"/>
              <w:rPr>
                <w:rFonts w:ascii="標楷體" w:eastAsia="標楷體" w:hAnsi="標楷體"/>
              </w:rPr>
            </w:pPr>
            <w:r w:rsidRPr="009048DE">
              <w:rPr>
                <w:rFonts w:ascii="標楷體" w:eastAsia="標楷體" w:hAnsi="標楷體" w:hint="eastAsia"/>
              </w:rPr>
              <w:t>1.結婚組成家庭： 結婚組成家庭後，未成年的小媽媽有能力教養小孩嗎？如果你是老師，你會給小君怎樣的建議呢？</w:t>
            </w:r>
          </w:p>
          <w:p w14:paraId="719675AB" w14:textId="77777777" w:rsidR="000D77F4" w:rsidRPr="009048DE" w:rsidRDefault="000D77F4" w:rsidP="000D77F4">
            <w:pPr>
              <w:autoSpaceDE w:val="0"/>
              <w:autoSpaceDN w:val="0"/>
              <w:adjustRightInd w:val="0"/>
              <w:spacing w:line="260" w:lineRule="exact"/>
              <w:jc w:val="both"/>
              <w:rPr>
                <w:rFonts w:ascii="標楷體" w:eastAsia="標楷體" w:hAnsi="標楷體"/>
              </w:rPr>
            </w:pPr>
            <w:r w:rsidRPr="009048DE">
              <w:rPr>
                <w:rFonts w:ascii="標楷體" w:eastAsia="標楷體" w:hAnsi="標楷體" w:hint="eastAsia"/>
              </w:rPr>
              <w:t>2.單獨撫養：只由一方單獨監護扶養，小孩子的發展會有怎樣的危險呢？</w:t>
            </w:r>
          </w:p>
          <w:p w14:paraId="342D1423" w14:textId="77777777" w:rsidR="000D77F4" w:rsidRPr="009048DE" w:rsidRDefault="000D77F4" w:rsidP="000D77F4">
            <w:pPr>
              <w:autoSpaceDE w:val="0"/>
              <w:autoSpaceDN w:val="0"/>
              <w:adjustRightInd w:val="0"/>
              <w:spacing w:line="260" w:lineRule="exact"/>
              <w:jc w:val="both"/>
              <w:rPr>
                <w:rFonts w:ascii="標楷體" w:eastAsia="標楷體" w:hAnsi="標楷體"/>
              </w:rPr>
            </w:pPr>
            <w:r w:rsidRPr="009048DE">
              <w:rPr>
                <w:rFonts w:ascii="標楷體" w:eastAsia="標楷體" w:hAnsi="標楷體" w:hint="eastAsia"/>
              </w:rPr>
              <w:t>3.終止懷孕：終止懷孕對母體會有損傷嗎？只有身體有損傷嗎？心理部分會不會有傷害呢？</w:t>
            </w:r>
          </w:p>
          <w:p w14:paraId="406A55A9" w14:textId="77777777" w:rsidR="000D77F4" w:rsidRPr="009048DE" w:rsidRDefault="000D77F4" w:rsidP="000D77F4">
            <w:pPr>
              <w:autoSpaceDE w:val="0"/>
              <w:autoSpaceDN w:val="0"/>
              <w:adjustRightInd w:val="0"/>
              <w:spacing w:line="260" w:lineRule="exact"/>
              <w:jc w:val="both"/>
              <w:rPr>
                <w:rFonts w:ascii="標楷體" w:eastAsia="標楷體" w:hAnsi="標楷體"/>
              </w:rPr>
            </w:pPr>
            <w:r w:rsidRPr="009048DE">
              <w:rPr>
                <w:rFonts w:ascii="標楷體" w:eastAsia="標楷體" w:hAnsi="標楷體" w:hint="eastAsia"/>
              </w:rPr>
              <w:t>4.出養：小媽媽懷胎十月生下小孩，你贊成出養嗎？如果可以重新選擇性行為的發生與否，你會如何選擇？</w:t>
            </w:r>
          </w:p>
          <w:p w14:paraId="4A651128" w14:textId="77777777" w:rsidR="000D77F4" w:rsidRPr="009048DE" w:rsidRDefault="000D77F4" w:rsidP="000D77F4">
            <w:pPr>
              <w:autoSpaceDE w:val="0"/>
              <w:autoSpaceDN w:val="0"/>
              <w:adjustRightInd w:val="0"/>
              <w:spacing w:line="260" w:lineRule="exact"/>
              <w:jc w:val="both"/>
              <w:rPr>
                <w:rFonts w:ascii="標楷體" w:eastAsia="標楷體" w:hAnsi="標楷體"/>
                <w:b/>
              </w:rPr>
            </w:pPr>
            <w:r w:rsidRPr="009048DE">
              <w:rPr>
                <w:rFonts w:ascii="標楷體" w:eastAsia="標楷體" w:hAnsi="標楷體" w:hint="eastAsia"/>
                <w:b/>
              </w:rPr>
              <w:t>二、兩條線的抉擇</w:t>
            </w:r>
          </w:p>
          <w:p w14:paraId="2250006D" w14:textId="77777777" w:rsidR="000D77F4" w:rsidRPr="009048DE" w:rsidRDefault="000D77F4" w:rsidP="000D77F4">
            <w:pPr>
              <w:autoSpaceDE w:val="0"/>
              <w:autoSpaceDN w:val="0"/>
              <w:adjustRightInd w:val="0"/>
              <w:spacing w:line="260" w:lineRule="exact"/>
              <w:jc w:val="both"/>
              <w:rPr>
                <w:rFonts w:ascii="標楷體" w:eastAsia="標楷體" w:hAnsi="標楷體"/>
              </w:rPr>
            </w:pPr>
            <w:r w:rsidRPr="009048DE">
              <w:rPr>
                <w:rFonts w:ascii="標楷體" w:eastAsia="標楷體" w:hAnsi="標楷體" w:hint="eastAsia"/>
              </w:rPr>
              <w:t>提問：請男同學扮演阿耀、女同學扮演小君，思考面對非預期懷孕是否生下孩子的想法、可能面臨的挑戰和社會上可利用的資源、能如何調適心情。</w:t>
            </w:r>
          </w:p>
          <w:p w14:paraId="722D27B7" w14:textId="77777777" w:rsidR="000D77F4" w:rsidRPr="009048DE" w:rsidRDefault="000D77F4" w:rsidP="000D77F4">
            <w:pPr>
              <w:autoSpaceDE w:val="0"/>
              <w:autoSpaceDN w:val="0"/>
              <w:adjustRightInd w:val="0"/>
              <w:spacing w:line="260" w:lineRule="exact"/>
              <w:jc w:val="both"/>
              <w:rPr>
                <w:rFonts w:ascii="標楷體" w:eastAsia="標楷體" w:hAnsi="標楷體"/>
              </w:rPr>
            </w:pPr>
            <w:r w:rsidRPr="009048DE">
              <w:rPr>
                <w:rFonts w:ascii="標楷體" w:eastAsia="標楷體" w:hAnsi="標楷體" w:hint="eastAsia"/>
              </w:rPr>
              <w:t>總結：各種選擇沒有絕對的好壞，在發生性行為前，認真思考性行為可能的後果及是否能承擔是很重要的。</w:t>
            </w:r>
          </w:p>
          <w:p w14:paraId="49599AAE" w14:textId="77777777" w:rsidR="000D77F4" w:rsidRPr="009048DE" w:rsidRDefault="000D77F4" w:rsidP="000D77F4">
            <w:pPr>
              <w:autoSpaceDE w:val="0"/>
              <w:autoSpaceDN w:val="0"/>
              <w:adjustRightInd w:val="0"/>
              <w:spacing w:line="260" w:lineRule="exact"/>
              <w:jc w:val="both"/>
              <w:rPr>
                <w:rFonts w:ascii="標楷體" w:eastAsia="標楷體" w:hAnsi="標楷體"/>
              </w:rPr>
            </w:pPr>
            <w:r w:rsidRPr="009048DE">
              <w:rPr>
                <w:rFonts w:ascii="標楷體" w:eastAsia="標楷體" w:hAnsi="標楷體" w:hint="eastAsia"/>
                <w:b/>
              </w:rPr>
              <w:t>三、真愛要尊重</w:t>
            </w:r>
          </w:p>
          <w:p w14:paraId="0D8FE127" w14:textId="77777777" w:rsidR="000D77F4" w:rsidRPr="009048DE" w:rsidRDefault="000D77F4" w:rsidP="000D77F4">
            <w:pPr>
              <w:autoSpaceDE w:val="0"/>
              <w:autoSpaceDN w:val="0"/>
              <w:adjustRightInd w:val="0"/>
              <w:spacing w:line="260" w:lineRule="exact"/>
              <w:jc w:val="both"/>
              <w:rPr>
                <w:rFonts w:ascii="標楷體" w:eastAsia="標楷體" w:hAnsi="標楷體"/>
              </w:rPr>
            </w:pPr>
            <w:r w:rsidRPr="009048DE">
              <w:rPr>
                <w:rFonts w:ascii="標楷體" w:eastAsia="標楷體" w:hAnsi="標楷體" w:hint="eastAsia"/>
              </w:rPr>
              <w:t>提問：分析完前面的案例，兩人交往時可以憑著感覺走嗎？如果只憑感覺不顧後果，你能承擔結果嗎？</w:t>
            </w:r>
          </w:p>
          <w:p w14:paraId="63BD43C6" w14:textId="77777777" w:rsidR="000D77F4" w:rsidRPr="009048DE" w:rsidRDefault="000D77F4" w:rsidP="000D77F4">
            <w:pPr>
              <w:spacing w:line="260" w:lineRule="exact"/>
              <w:jc w:val="both"/>
              <w:rPr>
                <w:rFonts w:ascii="標楷體" w:eastAsia="標楷體" w:hAnsi="標楷體"/>
              </w:rPr>
            </w:pPr>
            <w:r w:rsidRPr="009048DE">
              <w:rPr>
                <w:rFonts w:ascii="標楷體" w:eastAsia="標楷體" w:hAnsi="標楷體" w:hint="eastAsia"/>
              </w:rPr>
              <w:lastRenderedPageBreak/>
              <w:t>總結：表達愛的方式很多種，性行為只是其中一種，而發生性行為的後果遠比其他方式要嚴重許多，希望同學遇到抉擇的時候可以像本堂課剖析的內容在心中思考過一遍，做出最好的決定，就是真愛要等待，不輕易發生性行為。</w:t>
            </w:r>
          </w:p>
        </w:tc>
        <w:tc>
          <w:tcPr>
            <w:tcW w:w="1417" w:type="dxa"/>
            <w:gridSpan w:val="2"/>
            <w:tcBorders>
              <w:top w:val="single" w:sz="4" w:space="0" w:color="auto"/>
              <w:left w:val="single" w:sz="4" w:space="0" w:color="auto"/>
              <w:bottom w:val="single" w:sz="4" w:space="0" w:color="auto"/>
              <w:right w:val="single" w:sz="4" w:space="0" w:color="auto"/>
            </w:tcBorders>
            <w:hideMark/>
          </w:tcPr>
          <w:p w14:paraId="6EDDDC04" w14:textId="77777777" w:rsidR="000D77F4" w:rsidRPr="009048DE" w:rsidRDefault="000D77F4" w:rsidP="000D77F4">
            <w:pPr>
              <w:rPr>
                <w:rFonts w:ascii="標楷體" w:eastAsia="標楷體" w:hAnsi="標楷體"/>
              </w:rPr>
            </w:pPr>
            <w:r w:rsidRPr="009048DE">
              <w:rPr>
                <w:rFonts w:ascii="標楷體" w:eastAsia="標楷體" w:hAnsi="標楷體" w:hint="eastAsia"/>
              </w:rPr>
              <w:lastRenderedPageBreak/>
              <w:t>1.學生能聆聽同學發表的意見。</w:t>
            </w:r>
          </w:p>
          <w:p w14:paraId="504E8488" w14:textId="77777777" w:rsidR="000D77F4" w:rsidRPr="009048DE" w:rsidRDefault="000D77F4" w:rsidP="000D77F4">
            <w:pPr>
              <w:rPr>
                <w:rFonts w:ascii="標楷體" w:eastAsia="標楷體" w:hAnsi="標楷體"/>
              </w:rPr>
            </w:pPr>
            <w:r w:rsidRPr="009048DE">
              <w:rPr>
                <w:rFonts w:ascii="標楷體" w:eastAsia="標楷體" w:hAnsi="標楷體" w:hint="eastAsia"/>
              </w:rPr>
              <w:t>2.學生能深入思考課堂提問。</w:t>
            </w:r>
          </w:p>
          <w:p w14:paraId="6F3F31A4" w14:textId="77777777" w:rsidR="000D77F4" w:rsidRPr="009048DE" w:rsidRDefault="000D77F4" w:rsidP="000D77F4">
            <w:pPr>
              <w:rPr>
                <w:rFonts w:ascii="標楷體" w:eastAsia="標楷體" w:hAnsi="標楷體"/>
              </w:rPr>
            </w:pPr>
            <w:r w:rsidRPr="009048DE">
              <w:rPr>
                <w:rFonts w:ascii="標楷體" w:eastAsia="標楷體" w:hAnsi="標楷體" w:hint="eastAsia"/>
              </w:rPr>
              <w:t>3.學生能口頭發表自己的想法。</w:t>
            </w:r>
          </w:p>
        </w:tc>
        <w:tc>
          <w:tcPr>
            <w:tcW w:w="1510" w:type="dxa"/>
            <w:tcBorders>
              <w:top w:val="single" w:sz="4" w:space="0" w:color="auto"/>
              <w:left w:val="single" w:sz="4" w:space="0" w:color="auto"/>
              <w:bottom w:val="single" w:sz="4" w:space="0" w:color="auto"/>
              <w:right w:val="single" w:sz="4" w:space="0" w:color="auto"/>
            </w:tcBorders>
            <w:hideMark/>
          </w:tcPr>
          <w:p w14:paraId="6660516B" w14:textId="77777777" w:rsidR="000D77F4" w:rsidRPr="00415896" w:rsidRDefault="000D77F4" w:rsidP="000D77F4">
            <w:pPr>
              <w:rPr>
                <w:sz w:val="22"/>
                <w:szCs w:val="22"/>
              </w:rPr>
            </w:pPr>
            <w:r w:rsidRPr="00415896">
              <w:rPr>
                <w:rFonts w:ascii="標楷體" w:eastAsia="標楷體" w:hAnsi="標楷體" w:hint="eastAsia"/>
                <w:position w:val="7"/>
                <w:sz w:val="22"/>
                <w:szCs w:val="22"/>
              </w:rPr>
              <w:t>學習態度</w:t>
            </w:r>
          </w:p>
          <w:p w14:paraId="182064FE" w14:textId="77777777" w:rsidR="000D77F4" w:rsidRPr="00415896" w:rsidRDefault="000D77F4" w:rsidP="000D77F4">
            <w:pPr>
              <w:rPr>
                <w:sz w:val="22"/>
                <w:szCs w:val="22"/>
              </w:rPr>
            </w:pPr>
            <w:r w:rsidRPr="00415896">
              <w:rPr>
                <w:rFonts w:ascii="標楷體" w:eastAsia="標楷體" w:hAnsi="標楷體" w:hint="eastAsia"/>
                <w:position w:val="7"/>
                <w:sz w:val="22"/>
                <w:szCs w:val="22"/>
              </w:rPr>
              <w:t>上課表現</w:t>
            </w:r>
          </w:p>
          <w:p w14:paraId="2DCF2610" w14:textId="77777777" w:rsidR="000D77F4" w:rsidRPr="00415896" w:rsidRDefault="000D77F4" w:rsidP="000D77F4">
            <w:pPr>
              <w:rPr>
                <w:sz w:val="22"/>
                <w:szCs w:val="22"/>
              </w:rPr>
            </w:pPr>
            <w:r w:rsidRPr="00415896">
              <w:rPr>
                <w:rFonts w:ascii="標楷體" w:eastAsia="標楷體" w:hAnsi="標楷體" w:hint="eastAsia"/>
                <w:position w:val="7"/>
                <w:sz w:val="22"/>
                <w:szCs w:val="22"/>
              </w:rPr>
              <w:t>作業繳交</w:t>
            </w:r>
          </w:p>
          <w:p w14:paraId="7EF3F9B8" w14:textId="77777777" w:rsidR="000D77F4" w:rsidRPr="009048DE" w:rsidRDefault="000D77F4" w:rsidP="000D77F4">
            <w:pPr>
              <w:spacing w:line="260" w:lineRule="exact"/>
              <w:jc w:val="both"/>
              <w:rPr>
                <w:rFonts w:ascii="標楷體" w:eastAsia="標楷體" w:hAnsi="標楷體"/>
              </w:rPr>
            </w:pPr>
            <w:r w:rsidRPr="00415896">
              <w:rPr>
                <w:rFonts w:ascii="標楷體" w:eastAsia="標楷體" w:hAnsi="標楷體" w:hint="eastAsia"/>
                <w:position w:val="7"/>
                <w:sz w:val="22"/>
                <w:szCs w:val="22"/>
              </w:rPr>
              <w:t>發表報告</w:t>
            </w:r>
          </w:p>
        </w:tc>
      </w:tr>
      <w:tr w:rsidR="000D77F4" w14:paraId="2A32FD5A" w14:textId="77777777" w:rsidTr="000D77F4">
        <w:trPr>
          <w:trHeight w:val="586"/>
          <w:jc w:val="center"/>
        </w:trPr>
        <w:tc>
          <w:tcPr>
            <w:tcW w:w="1496" w:type="dxa"/>
            <w:tcBorders>
              <w:top w:val="single" w:sz="4" w:space="0" w:color="auto"/>
              <w:left w:val="single" w:sz="4" w:space="0" w:color="auto"/>
              <w:bottom w:val="single" w:sz="4" w:space="0" w:color="auto"/>
              <w:right w:val="single" w:sz="4" w:space="0" w:color="auto"/>
            </w:tcBorders>
            <w:vAlign w:val="center"/>
            <w:hideMark/>
          </w:tcPr>
          <w:p w14:paraId="0EF68915" w14:textId="77777777" w:rsidR="000D77F4" w:rsidRPr="009048DE" w:rsidRDefault="000D77F4" w:rsidP="000D77F4">
            <w:pPr>
              <w:jc w:val="center"/>
              <w:rPr>
                <w:rFonts w:ascii="標楷體" w:eastAsia="標楷體" w:hAnsi="標楷體" w:cs="標楷體"/>
              </w:rPr>
            </w:pPr>
            <w:r w:rsidRPr="009048DE">
              <w:rPr>
                <w:rFonts w:ascii="標楷體" w:eastAsia="標楷體" w:hAnsi="標楷體" w:cs="標楷體" w:hint="eastAsia"/>
              </w:rPr>
              <w:lastRenderedPageBreak/>
              <w:t>8</w:t>
            </w:r>
          </w:p>
          <w:p w14:paraId="22F5A201" w14:textId="77777777" w:rsidR="000D77F4" w:rsidRPr="009048DE" w:rsidRDefault="000D77F4" w:rsidP="000D77F4">
            <w:pPr>
              <w:jc w:val="center"/>
              <w:rPr>
                <w:rFonts w:ascii="標楷體" w:eastAsia="標楷體" w:hAnsi="標楷體" w:cs="標楷體"/>
              </w:rPr>
            </w:pPr>
            <w:r w:rsidRPr="009048DE">
              <w:rPr>
                <w:rFonts w:ascii="標楷體" w:eastAsia="標楷體" w:hAnsi="標楷體" w:cs="標楷體" w:hint="eastAsia"/>
              </w:rPr>
              <w:t>1020-10</w:t>
            </w:r>
            <w:r>
              <w:rPr>
                <w:rFonts w:ascii="標楷體" w:eastAsia="標楷體" w:hAnsi="標楷體" w:cs="標楷體"/>
              </w:rPr>
              <w:t>24</w:t>
            </w:r>
          </w:p>
        </w:tc>
        <w:tc>
          <w:tcPr>
            <w:tcW w:w="1522" w:type="dxa"/>
            <w:tcBorders>
              <w:top w:val="single" w:sz="4" w:space="0" w:color="auto"/>
              <w:left w:val="single" w:sz="4" w:space="0" w:color="auto"/>
              <w:bottom w:val="single" w:sz="4" w:space="0" w:color="auto"/>
              <w:right w:val="single" w:sz="4" w:space="0" w:color="auto"/>
            </w:tcBorders>
          </w:tcPr>
          <w:p w14:paraId="4454BCC1" w14:textId="77777777" w:rsidR="000D77F4" w:rsidRPr="009048DE" w:rsidRDefault="000D77F4" w:rsidP="000D77F4">
            <w:pPr>
              <w:spacing w:line="260" w:lineRule="exact"/>
              <w:jc w:val="both"/>
              <w:rPr>
                <w:rFonts w:ascii="標楷體" w:eastAsia="標楷體" w:hAnsi="標楷體"/>
                <w:bCs/>
                <w:snapToGrid w:val="0"/>
              </w:rPr>
            </w:pPr>
            <w:r w:rsidRPr="009048DE">
              <w:rPr>
                <w:rFonts w:ascii="標楷體" w:eastAsia="標楷體" w:hAnsi="標楷體" w:cs="新細明體" w:hint="eastAsia"/>
                <w:color w:val="000000"/>
              </w:rPr>
              <w:t>第二篇不可不知的性</w:t>
            </w:r>
          </w:p>
          <w:p w14:paraId="01DA2164" w14:textId="77777777" w:rsidR="000D77F4" w:rsidRPr="009048DE" w:rsidRDefault="000D77F4" w:rsidP="000D77F4">
            <w:pPr>
              <w:spacing w:line="260" w:lineRule="exact"/>
              <w:jc w:val="both"/>
              <w:rPr>
                <w:rFonts w:ascii="標楷體" w:eastAsia="標楷體" w:hAnsi="標楷體"/>
                <w:bCs/>
                <w:snapToGrid w:val="0"/>
              </w:rPr>
            </w:pPr>
            <w:r w:rsidRPr="009048DE">
              <w:rPr>
                <w:rFonts w:ascii="標楷體" w:eastAsia="標楷體" w:hAnsi="標楷體" w:cs="新細明體" w:hint="eastAsia"/>
                <w:color w:val="000000"/>
              </w:rPr>
              <w:t>第一章我的身體我作主</w:t>
            </w:r>
          </w:p>
          <w:p w14:paraId="283FB4AC" w14:textId="77777777" w:rsidR="000D77F4" w:rsidRPr="009048DE" w:rsidRDefault="000D77F4" w:rsidP="000D77F4">
            <w:pPr>
              <w:spacing w:line="260" w:lineRule="exact"/>
              <w:jc w:val="both"/>
              <w:rPr>
                <w:rFonts w:ascii="標楷體" w:eastAsia="標楷體" w:hAnsi="標楷體"/>
              </w:rPr>
            </w:pPr>
            <w:r w:rsidRPr="009048DE">
              <w:rPr>
                <w:rFonts w:ascii="標楷體" w:eastAsia="標楷體" w:hAnsi="標楷體" w:cs="新細明體" w:hint="eastAsia"/>
                <w:color w:val="000000"/>
              </w:rPr>
              <w:t>【</w:t>
            </w:r>
            <w:r w:rsidRPr="009048DE">
              <w:rPr>
                <w:rFonts w:ascii="標楷體" w:eastAsia="標楷體" w:hAnsi="標楷體" w:cs="新細明體" w:hint="eastAsia"/>
                <w:b/>
                <w:color w:val="000000"/>
              </w:rPr>
              <w:t>生命教育</w:t>
            </w:r>
            <w:r w:rsidRPr="009048DE">
              <w:rPr>
                <w:rFonts w:ascii="標楷體" w:eastAsia="標楷體" w:hAnsi="標楷體" w:cs="新細明體" w:hint="eastAsia"/>
                <w:color w:val="000000"/>
              </w:rPr>
              <w:t>】</w:t>
            </w:r>
          </w:p>
        </w:tc>
        <w:tc>
          <w:tcPr>
            <w:tcW w:w="3490" w:type="dxa"/>
            <w:gridSpan w:val="2"/>
            <w:tcBorders>
              <w:top w:val="single" w:sz="4" w:space="0" w:color="auto"/>
              <w:left w:val="single" w:sz="4" w:space="0" w:color="auto"/>
              <w:bottom w:val="single" w:sz="4" w:space="0" w:color="auto"/>
              <w:right w:val="single" w:sz="4" w:space="0" w:color="auto"/>
            </w:tcBorders>
          </w:tcPr>
          <w:p w14:paraId="2F02FEEF" w14:textId="77777777" w:rsidR="000D77F4" w:rsidRPr="009048DE" w:rsidRDefault="000D77F4" w:rsidP="000D77F4">
            <w:pPr>
              <w:autoSpaceDE w:val="0"/>
              <w:autoSpaceDN w:val="0"/>
              <w:adjustRightInd w:val="0"/>
              <w:spacing w:line="260" w:lineRule="exact"/>
              <w:jc w:val="both"/>
              <w:rPr>
                <w:rFonts w:ascii="標楷體" w:eastAsia="標楷體" w:hAnsi="標楷體"/>
                <w:b/>
              </w:rPr>
            </w:pPr>
            <w:r w:rsidRPr="009048DE">
              <w:rPr>
                <w:rFonts w:ascii="標楷體" w:eastAsia="標楷體" w:hAnsi="標楷體" w:hint="eastAsia"/>
                <w:b/>
              </w:rPr>
              <w:t>一、身體界限與身體自主權</w:t>
            </w:r>
          </w:p>
          <w:p w14:paraId="20FAD624" w14:textId="77777777" w:rsidR="000D77F4" w:rsidRPr="009048DE" w:rsidRDefault="000D77F4" w:rsidP="000D77F4">
            <w:pPr>
              <w:autoSpaceDE w:val="0"/>
              <w:autoSpaceDN w:val="0"/>
              <w:adjustRightInd w:val="0"/>
              <w:spacing w:line="260" w:lineRule="exact"/>
              <w:jc w:val="both"/>
              <w:rPr>
                <w:rFonts w:ascii="標楷體" w:eastAsia="標楷體" w:hAnsi="標楷體"/>
              </w:rPr>
            </w:pPr>
            <w:r w:rsidRPr="009048DE">
              <w:rPr>
                <w:rFonts w:ascii="標楷體" w:eastAsia="標楷體" w:hAnsi="標楷體" w:hint="eastAsia"/>
              </w:rPr>
              <w:t>提問： 教師以小花的情境故事出發，搭配該頁的Q1</w:t>
            </w:r>
            <w:r w:rsidRPr="009048DE">
              <w:rPr>
                <w:rFonts w:ascii="Cambria Math" w:eastAsia="標楷體" w:hAnsi="Cambria Math" w:cs="Cambria Math"/>
              </w:rPr>
              <w:t>∼</w:t>
            </w:r>
            <w:r w:rsidRPr="009048DE">
              <w:rPr>
                <w:rFonts w:ascii="標楷體" w:eastAsia="標楷體" w:hAnsi="標楷體" w:hint="eastAsia"/>
              </w:rPr>
              <w:t>Q3，請學生回應這三個問題。</w:t>
            </w:r>
          </w:p>
          <w:p w14:paraId="51F5E936" w14:textId="77777777" w:rsidR="000D77F4" w:rsidRPr="009048DE" w:rsidRDefault="000D77F4" w:rsidP="000D77F4">
            <w:pPr>
              <w:autoSpaceDE w:val="0"/>
              <w:autoSpaceDN w:val="0"/>
              <w:adjustRightInd w:val="0"/>
              <w:spacing w:line="260" w:lineRule="exact"/>
              <w:jc w:val="both"/>
              <w:rPr>
                <w:rFonts w:ascii="標楷體" w:eastAsia="標楷體" w:hAnsi="標楷體"/>
              </w:rPr>
            </w:pPr>
            <w:r w:rsidRPr="009048DE">
              <w:rPr>
                <w:rFonts w:ascii="標楷體" w:eastAsia="標楷體" w:hAnsi="標楷體" w:hint="eastAsia"/>
              </w:rPr>
              <w:t>分享：學生自由分享。</w:t>
            </w:r>
          </w:p>
          <w:p w14:paraId="6200970E" w14:textId="77777777" w:rsidR="000D77F4" w:rsidRPr="009048DE" w:rsidRDefault="000D77F4" w:rsidP="000D77F4">
            <w:pPr>
              <w:autoSpaceDE w:val="0"/>
              <w:autoSpaceDN w:val="0"/>
              <w:adjustRightInd w:val="0"/>
              <w:spacing w:line="260" w:lineRule="exact"/>
              <w:jc w:val="both"/>
              <w:rPr>
                <w:rFonts w:ascii="標楷體" w:eastAsia="標楷體" w:hAnsi="標楷體"/>
              </w:rPr>
            </w:pPr>
            <w:r w:rsidRPr="009048DE">
              <w:rPr>
                <w:rFonts w:ascii="標楷體" w:eastAsia="標楷體" w:hAnsi="標楷體" w:hint="eastAsia"/>
              </w:rPr>
              <w:t>說明：「身體界限」會因性別、年齡、成長背景等各式條件不同而改變，但都由當事人自己決定。而這種訂定個人的身體界限，便是身體自主權的展現，必須尊重每個人的身體界限與身體自主權。</w:t>
            </w:r>
          </w:p>
          <w:p w14:paraId="4BAFD724" w14:textId="77777777" w:rsidR="000D77F4" w:rsidRPr="009048DE" w:rsidRDefault="000D77F4" w:rsidP="000D77F4">
            <w:pPr>
              <w:autoSpaceDE w:val="0"/>
              <w:autoSpaceDN w:val="0"/>
              <w:adjustRightInd w:val="0"/>
              <w:spacing w:line="260" w:lineRule="exact"/>
              <w:jc w:val="both"/>
              <w:rPr>
                <w:rFonts w:ascii="標楷體" w:eastAsia="標楷體" w:hAnsi="標楷體"/>
                <w:b/>
              </w:rPr>
            </w:pPr>
            <w:r w:rsidRPr="009048DE">
              <w:rPr>
                <w:rFonts w:ascii="標楷體" w:eastAsia="標楷體" w:hAnsi="標楷體" w:hint="eastAsia"/>
                <w:b/>
              </w:rPr>
              <w:t>二、我的身體我決定</w:t>
            </w:r>
          </w:p>
          <w:p w14:paraId="33DD5EDD" w14:textId="77777777" w:rsidR="000D77F4" w:rsidRPr="009048DE" w:rsidRDefault="000D77F4" w:rsidP="000D77F4">
            <w:pPr>
              <w:autoSpaceDE w:val="0"/>
              <w:autoSpaceDN w:val="0"/>
              <w:adjustRightInd w:val="0"/>
              <w:spacing w:line="260" w:lineRule="exact"/>
              <w:jc w:val="both"/>
              <w:rPr>
                <w:rFonts w:ascii="標楷體" w:eastAsia="標楷體" w:hAnsi="標楷體"/>
              </w:rPr>
            </w:pPr>
            <w:r w:rsidRPr="009048DE">
              <w:rPr>
                <w:rFonts w:ascii="標楷體" w:eastAsia="標楷體" w:hAnsi="標楷體" w:hint="eastAsia"/>
              </w:rPr>
              <w:t>閱讀：請學生先閱讀小萱的故事情境。</w:t>
            </w:r>
          </w:p>
          <w:p w14:paraId="4E8D1582" w14:textId="77777777" w:rsidR="000D77F4" w:rsidRPr="009048DE" w:rsidRDefault="000D77F4" w:rsidP="000D77F4">
            <w:pPr>
              <w:autoSpaceDE w:val="0"/>
              <w:autoSpaceDN w:val="0"/>
              <w:adjustRightInd w:val="0"/>
              <w:spacing w:line="260" w:lineRule="exact"/>
              <w:jc w:val="both"/>
              <w:rPr>
                <w:rFonts w:ascii="標楷體" w:eastAsia="標楷體" w:hAnsi="標楷體"/>
              </w:rPr>
            </w:pPr>
            <w:r w:rsidRPr="009048DE">
              <w:rPr>
                <w:rFonts w:ascii="標楷體" w:eastAsia="標楷體" w:hAnsi="標楷體" w:hint="eastAsia"/>
              </w:rPr>
              <w:t>提問：教師援引課本的Q1</w:t>
            </w:r>
            <w:r w:rsidRPr="009048DE">
              <w:rPr>
                <w:rFonts w:ascii="Cambria Math" w:eastAsia="標楷體" w:hAnsi="Cambria Math" w:cs="Cambria Math"/>
              </w:rPr>
              <w:t>∼</w:t>
            </w:r>
            <w:r w:rsidRPr="009048DE">
              <w:rPr>
                <w:rFonts w:ascii="標楷體" w:eastAsia="標楷體" w:hAnsi="標楷體" w:hint="eastAsia"/>
              </w:rPr>
              <w:t>Q3，向學生提問。</w:t>
            </w:r>
          </w:p>
          <w:p w14:paraId="157EF22C" w14:textId="77777777" w:rsidR="000D77F4" w:rsidRPr="009048DE" w:rsidRDefault="000D77F4" w:rsidP="000D77F4">
            <w:pPr>
              <w:autoSpaceDE w:val="0"/>
              <w:autoSpaceDN w:val="0"/>
              <w:adjustRightInd w:val="0"/>
              <w:spacing w:line="260" w:lineRule="exact"/>
              <w:jc w:val="both"/>
              <w:rPr>
                <w:rFonts w:ascii="標楷體" w:eastAsia="標楷體" w:hAnsi="標楷體"/>
              </w:rPr>
            </w:pPr>
            <w:r w:rsidRPr="009048DE">
              <w:rPr>
                <w:rFonts w:ascii="標楷體" w:eastAsia="標楷體" w:hAnsi="標楷體" w:hint="eastAsia"/>
              </w:rPr>
              <w:t>Q1：好朋友、情人、網友為了做紀念等理由要求拍私密照時，你會答應嗎？為什麼？</w:t>
            </w:r>
          </w:p>
          <w:p w14:paraId="421D4293" w14:textId="77777777" w:rsidR="000D77F4" w:rsidRPr="009048DE" w:rsidRDefault="000D77F4" w:rsidP="000D77F4">
            <w:pPr>
              <w:autoSpaceDE w:val="0"/>
              <w:autoSpaceDN w:val="0"/>
              <w:adjustRightInd w:val="0"/>
              <w:spacing w:line="260" w:lineRule="exact"/>
              <w:jc w:val="both"/>
              <w:rPr>
                <w:rFonts w:ascii="標楷體" w:eastAsia="標楷體" w:hAnsi="標楷體"/>
              </w:rPr>
            </w:pPr>
            <w:r w:rsidRPr="009048DE">
              <w:rPr>
                <w:rFonts w:ascii="標楷體" w:eastAsia="標楷體" w:hAnsi="標楷體" w:hint="eastAsia"/>
              </w:rPr>
              <w:t>Q2：如果你不能接受或感覺不舒服，你會怎麼做？</w:t>
            </w:r>
          </w:p>
          <w:p w14:paraId="778FCAE7" w14:textId="77777777" w:rsidR="000D77F4" w:rsidRPr="009048DE" w:rsidRDefault="000D77F4" w:rsidP="000D77F4">
            <w:pPr>
              <w:autoSpaceDE w:val="0"/>
              <w:autoSpaceDN w:val="0"/>
              <w:adjustRightInd w:val="0"/>
              <w:spacing w:line="260" w:lineRule="exact"/>
              <w:jc w:val="both"/>
              <w:rPr>
                <w:rFonts w:ascii="標楷體" w:eastAsia="標楷體" w:hAnsi="標楷體"/>
              </w:rPr>
            </w:pPr>
            <w:r w:rsidRPr="009048DE">
              <w:rPr>
                <w:rFonts w:ascii="標楷體" w:eastAsia="標楷體" w:hAnsi="標楷體" w:hint="eastAsia"/>
              </w:rPr>
              <w:t>Q3：如果你是男網友，會要求拍密照嗎？為什麼？</w:t>
            </w:r>
          </w:p>
          <w:p w14:paraId="62680763" w14:textId="77777777" w:rsidR="000D77F4" w:rsidRPr="009048DE" w:rsidRDefault="000D77F4" w:rsidP="000D77F4">
            <w:pPr>
              <w:autoSpaceDE w:val="0"/>
              <w:autoSpaceDN w:val="0"/>
              <w:adjustRightInd w:val="0"/>
              <w:spacing w:line="260" w:lineRule="exact"/>
              <w:jc w:val="both"/>
              <w:rPr>
                <w:rFonts w:ascii="標楷體" w:eastAsia="標楷體" w:hAnsi="標楷體"/>
              </w:rPr>
            </w:pPr>
            <w:r w:rsidRPr="009048DE">
              <w:rPr>
                <w:rFonts w:ascii="標楷體" w:eastAsia="標楷體" w:hAnsi="標楷體" w:hint="eastAsia"/>
              </w:rPr>
              <w:t>發表：學生踴躍發表。</w:t>
            </w:r>
          </w:p>
          <w:p w14:paraId="4BF04A63" w14:textId="77777777" w:rsidR="000D77F4" w:rsidRPr="009048DE" w:rsidRDefault="000D77F4" w:rsidP="000D77F4">
            <w:pPr>
              <w:autoSpaceDE w:val="0"/>
              <w:autoSpaceDN w:val="0"/>
              <w:adjustRightInd w:val="0"/>
              <w:spacing w:line="260" w:lineRule="exact"/>
              <w:jc w:val="both"/>
              <w:rPr>
                <w:rFonts w:ascii="標楷體" w:eastAsia="標楷體" w:hAnsi="標楷體"/>
              </w:rPr>
            </w:pPr>
            <w:r w:rsidRPr="009048DE">
              <w:rPr>
                <w:rFonts w:ascii="標楷體" w:eastAsia="標楷體" w:hAnsi="標楷體" w:hint="eastAsia"/>
              </w:rPr>
              <w:t>說明：教師歸納學生回應內容，分析其內容的適切與否，並根據前一頁提到的身體界限的概念，向同學加強說明身體自主權的重要性，不僅要重視自身的身體自主權，同時也必須尊重他人的身體自主權。</w:t>
            </w:r>
          </w:p>
          <w:p w14:paraId="5C62A79B" w14:textId="77777777" w:rsidR="000D77F4" w:rsidRPr="009048DE" w:rsidRDefault="000D77F4" w:rsidP="000D77F4">
            <w:pPr>
              <w:autoSpaceDE w:val="0"/>
              <w:autoSpaceDN w:val="0"/>
              <w:adjustRightInd w:val="0"/>
              <w:spacing w:line="260" w:lineRule="exact"/>
              <w:jc w:val="both"/>
              <w:rPr>
                <w:rFonts w:ascii="標楷體" w:eastAsia="標楷體" w:hAnsi="標楷體"/>
                <w:b/>
              </w:rPr>
            </w:pPr>
            <w:r w:rsidRPr="009048DE">
              <w:rPr>
                <w:rFonts w:ascii="標楷體" w:eastAsia="標楷體" w:hAnsi="標楷體" w:hint="eastAsia"/>
                <w:b/>
              </w:rPr>
              <w:t>三、自我肯定的拒絕技巧練習</w:t>
            </w:r>
          </w:p>
          <w:p w14:paraId="4FC4D7E0" w14:textId="77777777" w:rsidR="000D77F4" w:rsidRPr="009048DE" w:rsidRDefault="000D77F4" w:rsidP="000D77F4">
            <w:pPr>
              <w:autoSpaceDE w:val="0"/>
              <w:autoSpaceDN w:val="0"/>
              <w:adjustRightInd w:val="0"/>
              <w:spacing w:line="260" w:lineRule="exact"/>
              <w:jc w:val="both"/>
              <w:rPr>
                <w:rFonts w:ascii="標楷體" w:eastAsia="標楷體" w:hAnsi="標楷體"/>
              </w:rPr>
            </w:pPr>
            <w:r w:rsidRPr="009048DE">
              <w:rPr>
                <w:rFonts w:ascii="標楷體" w:eastAsia="標楷體" w:hAnsi="標楷體" w:hint="eastAsia"/>
              </w:rPr>
              <w:t>實作：請學生分組進行「自我肯定拒絕技巧」練習。</w:t>
            </w:r>
          </w:p>
          <w:p w14:paraId="4D9A7BCC" w14:textId="77777777" w:rsidR="000D77F4" w:rsidRPr="009048DE" w:rsidRDefault="000D77F4" w:rsidP="000D77F4">
            <w:pPr>
              <w:autoSpaceDE w:val="0"/>
              <w:autoSpaceDN w:val="0"/>
              <w:adjustRightInd w:val="0"/>
              <w:spacing w:line="260" w:lineRule="exact"/>
              <w:jc w:val="both"/>
              <w:rPr>
                <w:rFonts w:ascii="標楷體" w:eastAsia="標楷體" w:hAnsi="標楷體"/>
              </w:rPr>
            </w:pPr>
            <w:r w:rsidRPr="009048DE">
              <w:rPr>
                <w:rFonts w:ascii="標楷體" w:eastAsia="標楷體" w:hAnsi="標楷體" w:hint="eastAsia"/>
              </w:rPr>
              <w:t>歸納：教師歸納學生的發表，並強調身體自主權的重要。</w:t>
            </w:r>
          </w:p>
          <w:p w14:paraId="3A8C2FA1" w14:textId="77777777" w:rsidR="000D77F4" w:rsidRPr="009048DE" w:rsidRDefault="000D77F4" w:rsidP="000D77F4">
            <w:pPr>
              <w:autoSpaceDE w:val="0"/>
              <w:autoSpaceDN w:val="0"/>
              <w:adjustRightInd w:val="0"/>
              <w:spacing w:line="260" w:lineRule="exact"/>
              <w:jc w:val="both"/>
              <w:rPr>
                <w:rFonts w:ascii="標楷體" w:eastAsia="標楷體" w:hAnsi="標楷體"/>
              </w:rPr>
            </w:pPr>
            <w:r w:rsidRPr="009048DE">
              <w:rPr>
                <w:rFonts w:ascii="標楷體" w:eastAsia="標楷體" w:hAnsi="標楷體" w:hint="eastAsia"/>
              </w:rPr>
              <w:t>說明：未成年人自拍、下載、傳播裸露私密影像等問題，並教導學生如何預防。</w:t>
            </w:r>
          </w:p>
          <w:p w14:paraId="2F0C0A42" w14:textId="77777777" w:rsidR="000D77F4" w:rsidRPr="009048DE" w:rsidRDefault="000D77F4" w:rsidP="000D77F4">
            <w:pPr>
              <w:autoSpaceDE w:val="0"/>
              <w:autoSpaceDN w:val="0"/>
              <w:adjustRightInd w:val="0"/>
              <w:spacing w:line="260" w:lineRule="exact"/>
              <w:jc w:val="both"/>
              <w:rPr>
                <w:rFonts w:ascii="標楷體" w:eastAsia="標楷體" w:hAnsi="標楷體"/>
                <w:b/>
              </w:rPr>
            </w:pPr>
            <w:r w:rsidRPr="009048DE">
              <w:rPr>
                <w:rFonts w:ascii="標楷體" w:eastAsia="標楷體" w:hAnsi="標楷體" w:hint="eastAsia"/>
                <w:b/>
              </w:rPr>
              <w:t>四、性騷擾知多少</w:t>
            </w:r>
          </w:p>
          <w:p w14:paraId="7BF2467D" w14:textId="77777777" w:rsidR="000D77F4" w:rsidRPr="009048DE" w:rsidRDefault="000D77F4" w:rsidP="000D77F4">
            <w:pPr>
              <w:autoSpaceDE w:val="0"/>
              <w:autoSpaceDN w:val="0"/>
              <w:adjustRightInd w:val="0"/>
              <w:spacing w:line="260" w:lineRule="exact"/>
              <w:jc w:val="both"/>
              <w:rPr>
                <w:rFonts w:ascii="標楷體" w:eastAsia="標楷體" w:hAnsi="標楷體"/>
              </w:rPr>
            </w:pPr>
            <w:r w:rsidRPr="009048DE">
              <w:rPr>
                <w:rFonts w:ascii="標楷體" w:eastAsia="標楷體" w:hAnsi="標楷體" w:hint="eastAsia"/>
              </w:rPr>
              <w:t>搜尋：請學生事先搜尋與性騷擾相關的新聞案例，並與同學分享。</w:t>
            </w:r>
          </w:p>
          <w:p w14:paraId="18871250" w14:textId="77777777" w:rsidR="000D77F4" w:rsidRPr="009048DE" w:rsidRDefault="000D77F4" w:rsidP="000D77F4">
            <w:pPr>
              <w:autoSpaceDE w:val="0"/>
              <w:autoSpaceDN w:val="0"/>
              <w:adjustRightInd w:val="0"/>
              <w:spacing w:line="260" w:lineRule="exact"/>
              <w:jc w:val="both"/>
              <w:rPr>
                <w:rFonts w:ascii="標楷體" w:eastAsia="標楷體" w:hAnsi="標楷體"/>
              </w:rPr>
            </w:pPr>
            <w:r w:rsidRPr="009048DE">
              <w:rPr>
                <w:rFonts w:ascii="標楷體" w:eastAsia="標楷體" w:hAnsi="標楷體" w:hint="eastAsia"/>
              </w:rPr>
              <w:t>提問：根據你們看到的新聞案例，你認為怎麼樣會構成性騷擾？</w:t>
            </w:r>
          </w:p>
          <w:p w14:paraId="10D645EE" w14:textId="77777777" w:rsidR="000D77F4" w:rsidRPr="009048DE" w:rsidRDefault="000D77F4" w:rsidP="000D77F4">
            <w:pPr>
              <w:autoSpaceDE w:val="0"/>
              <w:autoSpaceDN w:val="0"/>
              <w:adjustRightInd w:val="0"/>
              <w:spacing w:line="260" w:lineRule="exact"/>
              <w:jc w:val="both"/>
              <w:rPr>
                <w:rFonts w:ascii="標楷體" w:eastAsia="標楷體" w:hAnsi="標楷體"/>
              </w:rPr>
            </w:pPr>
            <w:r w:rsidRPr="009048DE">
              <w:rPr>
                <w:rFonts w:ascii="標楷體" w:eastAsia="標楷體" w:hAnsi="標楷體" w:hint="eastAsia"/>
              </w:rPr>
              <w:lastRenderedPageBreak/>
              <w:t>分享：學生自由分享。</w:t>
            </w:r>
          </w:p>
          <w:p w14:paraId="07457E27" w14:textId="77777777" w:rsidR="000D77F4" w:rsidRPr="009048DE" w:rsidRDefault="000D77F4" w:rsidP="000D77F4">
            <w:pPr>
              <w:autoSpaceDE w:val="0"/>
              <w:autoSpaceDN w:val="0"/>
              <w:adjustRightInd w:val="0"/>
              <w:spacing w:line="260" w:lineRule="exact"/>
              <w:jc w:val="both"/>
              <w:rPr>
                <w:rFonts w:ascii="標楷體" w:eastAsia="標楷體" w:hAnsi="標楷體"/>
              </w:rPr>
            </w:pPr>
            <w:r w:rsidRPr="009048DE">
              <w:rPr>
                <w:rFonts w:ascii="標楷體" w:eastAsia="標楷體" w:hAnsi="標楷體" w:hint="eastAsia"/>
              </w:rPr>
              <w:t>說明：教師歸納學生的發表，並說明性騷擾的定義。</w:t>
            </w:r>
          </w:p>
          <w:p w14:paraId="1005449C" w14:textId="77777777" w:rsidR="000D77F4" w:rsidRPr="009048DE" w:rsidRDefault="000D77F4" w:rsidP="000D77F4">
            <w:pPr>
              <w:autoSpaceDE w:val="0"/>
              <w:autoSpaceDN w:val="0"/>
              <w:adjustRightInd w:val="0"/>
              <w:spacing w:line="260" w:lineRule="exact"/>
              <w:jc w:val="both"/>
              <w:rPr>
                <w:rFonts w:ascii="標楷體" w:eastAsia="標楷體" w:hAnsi="標楷體"/>
                <w:b/>
              </w:rPr>
            </w:pPr>
            <w:r w:rsidRPr="009048DE">
              <w:rPr>
                <w:rFonts w:ascii="標楷體" w:eastAsia="標楷體" w:hAnsi="標楷體" w:hint="eastAsia"/>
                <w:b/>
              </w:rPr>
              <w:t>五、性騷擾的迷思</w:t>
            </w:r>
          </w:p>
          <w:p w14:paraId="3525CF1E" w14:textId="77777777" w:rsidR="000D77F4" w:rsidRPr="009048DE" w:rsidRDefault="000D77F4" w:rsidP="000D77F4">
            <w:pPr>
              <w:autoSpaceDE w:val="0"/>
              <w:autoSpaceDN w:val="0"/>
              <w:adjustRightInd w:val="0"/>
              <w:spacing w:line="260" w:lineRule="exact"/>
              <w:jc w:val="both"/>
              <w:rPr>
                <w:rFonts w:ascii="標楷體" w:eastAsia="標楷體" w:hAnsi="標楷體"/>
              </w:rPr>
            </w:pPr>
            <w:r w:rsidRPr="009048DE">
              <w:rPr>
                <w:rFonts w:ascii="標楷體" w:eastAsia="標楷體" w:hAnsi="標楷體" w:hint="eastAsia"/>
              </w:rPr>
              <w:t>閱讀：請學生閱讀課本中的幾個情境。</w:t>
            </w:r>
          </w:p>
          <w:p w14:paraId="06877F74" w14:textId="77777777" w:rsidR="000D77F4" w:rsidRPr="009048DE" w:rsidRDefault="000D77F4" w:rsidP="000D77F4">
            <w:pPr>
              <w:autoSpaceDE w:val="0"/>
              <w:autoSpaceDN w:val="0"/>
              <w:adjustRightInd w:val="0"/>
              <w:spacing w:line="260" w:lineRule="exact"/>
              <w:jc w:val="both"/>
              <w:rPr>
                <w:rFonts w:ascii="標楷體" w:eastAsia="標楷體" w:hAnsi="標楷體"/>
              </w:rPr>
            </w:pPr>
            <w:r w:rsidRPr="009048DE">
              <w:rPr>
                <w:rFonts w:ascii="標楷體" w:eastAsia="標楷體" w:hAnsi="標楷體" w:hint="eastAsia"/>
              </w:rPr>
              <w:t>提問：如果你是情境中的當事人，你是否覺得受到性騷擾呢？</w:t>
            </w:r>
          </w:p>
          <w:p w14:paraId="1731388B" w14:textId="77777777" w:rsidR="000D77F4" w:rsidRPr="009048DE" w:rsidRDefault="000D77F4" w:rsidP="000D77F4">
            <w:pPr>
              <w:autoSpaceDE w:val="0"/>
              <w:autoSpaceDN w:val="0"/>
              <w:adjustRightInd w:val="0"/>
              <w:spacing w:line="260" w:lineRule="exact"/>
              <w:jc w:val="both"/>
              <w:rPr>
                <w:rFonts w:ascii="標楷體" w:eastAsia="標楷體" w:hAnsi="標楷體"/>
              </w:rPr>
            </w:pPr>
            <w:r w:rsidRPr="009048DE">
              <w:rPr>
                <w:rFonts w:ascii="標楷體" w:eastAsia="標楷體" w:hAnsi="標楷體" w:hint="eastAsia"/>
              </w:rPr>
              <w:t>分享：學生踴躍發表意見。</w:t>
            </w:r>
          </w:p>
          <w:p w14:paraId="5652F733" w14:textId="77777777" w:rsidR="000D77F4" w:rsidRPr="009048DE" w:rsidRDefault="000D77F4" w:rsidP="000D77F4">
            <w:pPr>
              <w:spacing w:line="260" w:lineRule="exact"/>
              <w:jc w:val="both"/>
              <w:rPr>
                <w:rFonts w:ascii="標楷體" w:eastAsia="標楷體" w:hAnsi="標楷體"/>
              </w:rPr>
            </w:pPr>
            <w:r w:rsidRPr="009048DE">
              <w:rPr>
                <w:rFonts w:ascii="標楷體" w:eastAsia="標楷體" w:hAnsi="標楷體" w:hint="eastAsia"/>
              </w:rPr>
              <w:t>說明： 性騷擾的常見迷思，在法律上都有明確的規範與罰則，若遭受性騷擾，一定要勇敢說出來並求助。</w:t>
            </w:r>
          </w:p>
        </w:tc>
        <w:tc>
          <w:tcPr>
            <w:tcW w:w="1417" w:type="dxa"/>
            <w:gridSpan w:val="2"/>
            <w:tcBorders>
              <w:top w:val="single" w:sz="4" w:space="0" w:color="auto"/>
              <w:left w:val="single" w:sz="4" w:space="0" w:color="auto"/>
              <w:bottom w:val="single" w:sz="4" w:space="0" w:color="auto"/>
              <w:right w:val="single" w:sz="4" w:space="0" w:color="auto"/>
            </w:tcBorders>
            <w:hideMark/>
          </w:tcPr>
          <w:p w14:paraId="47E23D0A" w14:textId="77777777" w:rsidR="000D77F4" w:rsidRPr="009048DE" w:rsidRDefault="000D77F4" w:rsidP="000D77F4">
            <w:pPr>
              <w:rPr>
                <w:rFonts w:ascii="標楷體" w:eastAsia="標楷體" w:hAnsi="標楷體"/>
              </w:rPr>
            </w:pPr>
            <w:r w:rsidRPr="009048DE">
              <w:rPr>
                <w:rFonts w:ascii="標楷體" w:eastAsia="標楷體" w:hAnsi="標楷體" w:hint="eastAsia"/>
              </w:rPr>
              <w:lastRenderedPageBreak/>
              <w:t>1.學生能聆聽同學發表的意見。</w:t>
            </w:r>
          </w:p>
          <w:p w14:paraId="4D4C767C" w14:textId="77777777" w:rsidR="000D77F4" w:rsidRPr="009048DE" w:rsidRDefault="000D77F4" w:rsidP="000D77F4">
            <w:pPr>
              <w:rPr>
                <w:rFonts w:ascii="標楷體" w:eastAsia="標楷體" w:hAnsi="標楷體"/>
              </w:rPr>
            </w:pPr>
            <w:r w:rsidRPr="009048DE">
              <w:rPr>
                <w:rFonts w:ascii="標楷體" w:eastAsia="標楷體" w:hAnsi="標楷體" w:hint="eastAsia"/>
              </w:rPr>
              <w:t>2.學生能深入思考課堂提問。</w:t>
            </w:r>
          </w:p>
          <w:p w14:paraId="096A4253" w14:textId="77777777" w:rsidR="000D77F4" w:rsidRPr="009048DE" w:rsidRDefault="000D77F4" w:rsidP="000D77F4">
            <w:pPr>
              <w:rPr>
                <w:rFonts w:ascii="標楷體" w:eastAsia="標楷體" w:hAnsi="標楷體"/>
              </w:rPr>
            </w:pPr>
            <w:r w:rsidRPr="009048DE">
              <w:rPr>
                <w:rFonts w:ascii="標楷體" w:eastAsia="標楷體" w:hAnsi="標楷體" w:hint="eastAsia"/>
              </w:rPr>
              <w:t>3.學生能口頭發表自己的想法。</w:t>
            </w:r>
          </w:p>
        </w:tc>
        <w:tc>
          <w:tcPr>
            <w:tcW w:w="1510" w:type="dxa"/>
            <w:tcBorders>
              <w:top w:val="single" w:sz="4" w:space="0" w:color="auto"/>
              <w:left w:val="single" w:sz="4" w:space="0" w:color="auto"/>
              <w:bottom w:val="single" w:sz="4" w:space="0" w:color="auto"/>
              <w:right w:val="single" w:sz="4" w:space="0" w:color="auto"/>
            </w:tcBorders>
            <w:hideMark/>
          </w:tcPr>
          <w:p w14:paraId="4C7F245F" w14:textId="77777777" w:rsidR="000D77F4" w:rsidRPr="00415896" w:rsidRDefault="000D77F4" w:rsidP="000D77F4">
            <w:pPr>
              <w:rPr>
                <w:sz w:val="22"/>
                <w:szCs w:val="22"/>
              </w:rPr>
            </w:pPr>
            <w:r w:rsidRPr="00415896">
              <w:rPr>
                <w:rFonts w:ascii="標楷體" w:eastAsia="標楷體" w:hAnsi="標楷體" w:hint="eastAsia"/>
                <w:position w:val="7"/>
                <w:sz w:val="22"/>
                <w:szCs w:val="22"/>
              </w:rPr>
              <w:t>學習態度</w:t>
            </w:r>
          </w:p>
          <w:p w14:paraId="44A32F85" w14:textId="77777777" w:rsidR="000D77F4" w:rsidRPr="00415896" w:rsidRDefault="000D77F4" w:rsidP="000D77F4">
            <w:pPr>
              <w:rPr>
                <w:sz w:val="22"/>
                <w:szCs w:val="22"/>
              </w:rPr>
            </w:pPr>
            <w:r w:rsidRPr="00415896">
              <w:rPr>
                <w:rFonts w:ascii="標楷體" w:eastAsia="標楷體" w:hAnsi="標楷體" w:hint="eastAsia"/>
                <w:position w:val="7"/>
                <w:sz w:val="22"/>
                <w:szCs w:val="22"/>
              </w:rPr>
              <w:t>上課表現</w:t>
            </w:r>
          </w:p>
          <w:p w14:paraId="4362E772" w14:textId="77777777" w:rsidR="000D77F4" w:rsidRPr="00415896" w:rsidRDefault="000D77F4" w:rsidP="000D77F4">
            <w:pPr>
              <w:rPr>
                <w:sz w:val="22"/>
                <w:szCs w:val="22"/>
              </w:rPr>
            </w:pPr>
            <w:r w:rsidRPr="00415896">
              <w:rPr>
                <w:rFonts w:ascii="標楷體" w:eastAsia="標楷體" w:hAnsi="標楷體" w:hint="eastAsia"/>
                <w:position w:val="7"/>
                <w:sz w:val="22"/>
                <w:szCs w:val="22"/>
              </w:rPr>
              <w:t>作業繳交</w:t>
            </w:r>
          </w:p>
          <w:p w14:paraId="4455C9FE" w14:textId="77777777" w:rsidR="000D77F4" w:rsidRPr="009048DE" w:rsidRDefault="000D77F4" w:rsidP="000D77F4">
            <w:pPr>
              <w:spacing w:line="260" w:lineRule="exact"/>
              <w:jc w:val="both"/>
              <w:rPr>
                <w:rFonts w:ascii="標楷體" w:eastAsia="標楷體" w:hAnsi="標楷體"/>
              </w:rPr>
            </w:pPr>
            <w:r w:rsidRPr="00415896">
              <w:rPr>
                <w:rFonts w:ascii="標楷體" w:eastAsia="標楷體" w:hAnsi="標楷體" w:hint="eastAsia"/>
                <w:position w:val="7"/>
                <w:sz w:val="22"/>
                <w:szCs w:val="22"/>
              </w:rPr>
              <w:t>發表報告</w:t>
            </w:r>
          </w:p>
        </w:tc>
      </w:tr>
      <w:tr w:rsidR="000D77F4" w14:paraId="61274D78" w14:textId="77777777" w:rsidTr="000D77F4">
        <w:trPr>
          <w:trHeight w:val="586"/>
          <w:jc w:val="center"/>
        </w:trPr>
        <w:tc>
          <w:tcPr>
            <w:tcW w:w="1496" w:type="dxa"/>
            <w:tcBorders>
              <w:top w:val="single" w:sz="4" w:space="0" w:color="auto"/>
              <w:left w:val="single" w:sz="4" w:space="0" w:color="auto"/>
              <w:bottom w:val="single" w:sz="4" w:space="0" w:color="auto"/>
              <w:right w:val="single" w:sz="4" w:space="0" w:color="auto"/>
            </w:tcBorders>
            <w:vAlign w:val="center"/>
            <w:hideMark/>
          </w:tcPr>
          <w:p w14:paraId="012E24A4" w14:textId="77777777" w:rsidR="000D77F4" w:rsidRPr="009048DE" w:rsidRDefault="000D77F4" w:rsidP="000D77F4">
            <w:pPr>
              <w:jc w:val="center"/>
              <w:rPr>
                <w:rFonts w:ascii="標楷體" w:eastAsia="標楷體" w:hAnsi="標楷體" w:cs="標楷體"/>
              </w:rPr>
            </w:pPr>
            <w:r w:rsidRPr="009048DE">
              <w:rPr>
                <w:rFonts w:ascii="標楷體" w:eastAsia="標楷體" w:hAnsi="標楷體" w:cs="標楷體" w:hint="eastAsia"/>
              </w:rPr>
              <w:lastRenderedPageBreak/>
              <w:t>9</w:t>
            </w:r>
          </w:p>
          <w:p w14:paraId="62404ADE" w14:textId="77777777" w:rsidR="000D77F4" w:rsidRPr="009048DE" w:rsidRDefault="000D77F4" w:rsidP="000D77F4">
            <w:pPr>
              <w:jc w:val="center"/>
              <w:rPr>
                <w:rFonts w:ascii="標楷體" w:eastAsia="標楷體" w:hAnsi="標楷體" w:cs="標楷體"/>
              </w:rPr>
            </w:pPr>
            <w:r w:rsidRPr="009048DE">
              <w:rPr>
                <w:rFonts w:ascii="標楷體" w:eastAsia="標楷體" w:hAnsi="標楷體" w:cs="標楷體" w:hint="eastAsia"/>
              </w:rPr>
              <w:t>1027-1</w:t>
            </w:r>
            <w:r>
              <w:rPr>
                <w:rFonts w:ascii="標楷體" w:eastAsia="標楷體" w:hAnsi="標楷體" w:cs="標楷體"/>
              </w:rPr>
              <w:t>031</w:t>
            </w:r>
          </w:p>
        </w:tc>
        <w:tc>
          <w:tcPr>
            <w:tcW w:w="1522" w:type="dxa"/>
            <w:tcBorders>
              <w:top w:val="single" w:sz="4" w:space="0" w:color="auto"/>
              <w:left w:val="single" w:sz="4" w:space="0" w:color="auto"/>
              <w:bottom w:val="single" w:sz="4" w:space="0" w:color="auto"/>
              <w:right w:val="single" w:sz="4" w:space="0" w:color="auto"/>
            </w:tcBorders>
          </w:tcPr>
          <w:p w14:paraId="578515B1" w14:textId="77777777" w:rsidR="000D77F4" w:rsidRPr="009048DE" w:rsidRDefault="000D77F4" w:rsidP="000D77F4">
            <w:pPr>
              <w:spacing w:line="260" w:lineRule="exact"/>
              <w:jc w:val="both"/>
              <w:rPr>
                <w:rFonts w:ascii="標楷體" w:eastAsia="標楷體" w:hAnsi="標楷體"/>
                <w:bCs/>
                <w:snapToGrid w:val="0"/>
              </w:rPr>
            </w:pPr>
            <w:r w:rsidRPr="009048DE">
              <w:rPr>
                <w:rFonts w:ascii="標楷體" w:eastAsia="標楷體" w:hAnsi="標楷體" w:cs="新細明體" w:hint="eastAsia"/>
                <w:color w:val="000000"/>
              </w:rPr>
              <w:t>第二篇不可不知的性</w:t>
            </w:r>
          </w:p>
          <w:p w14:paraId="279E13F3" w14:textId="77777777" w:rsidR="000D77F4" w:rsidRPr="009048DE" w:rsidRDefault="000D77F4" w:rsidP="000D77F4">
            <w:pPr>
              <w:spacing w:line="260" w:lineRule="exact"/>
              <w:jc w:val="both"/>
              <w:rPr>
                <w:rFonts w:ascii="標楷體" w:eastAsia="標楷體" w:hAnsi="標楷體"/>
                <w:bCs/>
                <w:snapToGrid w:val="0"/>
              </w:rPr>
            </w:pPr>
            <w:r w:rsidRPr="009048DE">
              <w:rPr>
                <w:rFonts w:ascii="標楷體" w:eastAsia="標楷體" w:hAnsi="標楷體" w:cs="新細明體" w:hint="eastAsia"/>
                <w:color w:val="000000"/>
              </w:rPr>
              <w:t>第一章我的身體我作主</w:t>
            </w:r>
          </w:p>
          <w:p w14:paraId="76701349" w14:textId="77777777" w:rsidR="000D77F4" w:rsidRPr="009048DE" w:rsidRDefault="000D77F4" w:rsidP="000D77F4">
            <w:pPr>
              <w:spacing w:line="260" w:lineRule="exact"/>
              <w:jc w:val="both"/>
              <w:rPr>
                <w:rFonts w:ascii="標楷體" w:eastAsia="標楷體" w:hAnsi="標楷體"/>
              </w:rPr>
            </w:pPr>
            <w:r w:rsidRPr="009048DE">
              <w:rPr>
                <w:rFonts w:ascii="標楷體" w:eastAsia="標楷體" w:hAnsi="標楷體" w:cs="新細明體" w:hint="eastAsia"/>
                <w:color w:val="000000"/>
              </w:rPr>
              <w:t>【</w:t>
            </w:r>
            <w:r w:rsidRPr="009048DE">
              <w:rPr>
                <w:rFonts w:ascii="標楷體" w:eastAsia="標楷體" w:hAnsi="標楷體" w:cs="新細明體" w:hint="eastAsia"/>
                <w:b/>
                <w:color w:val="000000"/>
              </w:rPr>
              <w:t>生命教育</w:t>
            </w:r>
            <w:r w:rsidRPr="009048DE">
              <w:rPr>
                <w:rFonts w:ascii="標楷體" w:eastAsia="標楷體" w:hAnsi="標楷體" w:cs="新細明體" w:hint="eastAsia"/>
                <w:color w:val="000000"/>
              </w:rPr>
              <w:t>】</w:t>
            </w:r>
          </w:p>
        </w:tc>
        <w:tc>
          <w:tcPr>
            <w:tcW w:w="3490" w:type="dxa"/>
            <w:gridSpan w:val="2"/>
            <w:tcBorders>
              <w:top w:val="single" w:sz="4" w:space="0" w:color="auto"/>
              <w:left w:val="single" w:sz="4" w:space="0" w:color="auto"/>
              <w:bottom w:val="single" w:sz="4" w:space="0" w:color="auto"/>
              <w:right w:val="single" w:sz="4" w:space="0" w:color="auto"/>
            </w:tcBorders>
          </w:tcPr>
          <w:p w14:paraId="44A0D8B2" w14:textId="77777777" w:rsidR="000D77F4" w:rsidRPr="009048DE" w:rsidRDefault="000D77F4" w:rsidP="000D77F4">
            <w:pPr>
              <w:autoSpaceDE w:val="0"/>
              <w:autoSpaceDN w:val="0"/>
              <w:adjustRightInd w:val="0"/>
              <w:spacing w:line="260" w:lineRule="exact"/>
              <w:jc w:val="both"/>
              <w:rPr>
                <w:rFonts w:ascii="標楷體" w:eastAsia="標楷體" w:hAnsi="標楷體"/>
                <w:b/>
              </w:rPr>
            </w:pPr>
            <w:r w:rsidRPr="009048DE">
              <w:rPr>
                <w:rFonts w:ascii="標楷體" w:eastAsia="標楷體" w:hAnsi="標楷體" w:hint="eastAsia"/>
                <w:b/>
              </w:rPr>
              <w:t>一、勇敢拒絕性騷擾</w:t>
            </w:r>
          </w:p>
          <w:p w14:paraId="69A60432" w14:textId="77777777" w:rsidR="000D77F4" w:rsidRPr="009048DE" w:rsidRDefault="000D77F4" w:rsidP="000D77F4">
            <w:pPr>
              <w:autoSpaceDE w:val="0"/>
              <w:autoSpaceDN w:val="0"/>
              <w:adjustRightInd w:val="0"/>
              <w:spacing w:line="260" w:lineRule="exact"/>
              <w:jc w:val="both"/>
              <w:rPr>
                <w:rFonts w:ascii="標楷體" w:eastAsia="標楷體" w:hAnsi="標楷體"/>
              </w:rPr>
            </w:pPr>
            <w:r w:rsidRPr="009048DE">
              <w:rPr>
                <w:rFonts w:ascii="標楷體" w:eastAsia="標楷體" w:hAnsi="標楷體" w:hint="eastAsia"/>
              </w:rPr>
              <w:t>閱讀：請學生先閱讀課本中小安的情境。</w:t>
            </w:r>
          </w:p>
          <w:p w14:paraId="20FBE2B5" w14:textId="77777777" w:rsidR="000D77F4" w:rsidRPr="009048DE" w:rsidRDefault="000D77F4" w:rsidP="000D77F4">
            <w:pPr>
              <w:autoSpaceDE w:val="0"/>
              <w:autoSpaceDN w:val="0"/>
              <w:adjustRightInd w:val="0"/>
              <w:spacing w:line="260" w:lineRule="exact"/>
              <w:jc w:val="both"/>
              <w:rPr>
                <w:rFonts w:ascii="標楷體" w:eastAsia="標楷體" w:hAnsi="標楷體"/>
              </w:rPr>
            </w:pPr>
            <w:r w:rsidRPr="009048DE">
              <w:rPr>
                <w:rFonts w:ascii="標楷體" w:eastAsia="標楷體" w:hAnsi="標楷體" w:hint="eastAsia"/>
              </w:rPr>
              <w:t>提問：</w:t>
            </w:r>
          </w:p>
          <w:p w14:paraId="7A350CD9" w14:textId="77777777" w:rsidR="000D77F4" w:rsidRPr="009048DE" w:rsidRDefault="000D77F4" w:rsidP="000D77F4">
            <w:pPr>
              <w:autoSpaceDE w:val="0"/>
              <w:autoSpaceDN w:val="0"/>
              <w:adjustRightInd w:val="0"/>
              <w:spacing w:line="260" w:lineRule="exact"/>
              <w:jc w:val="both"/>
              <w:rPr>
                <w:rFonts w:ascii="標楷體" w:eastAsia="標楷體" w:hAnsi="標楷體"/>
              </w:rPr>
            </w:pPr>
            <w:r w:rsidRPr="009048DE">
              <w:rPr>
                <w:rFonts w:ascii="標楷體" w:eastAsia="標楷體" w:hAnsi="標楷體" w:hint="eastAsia"/>
              </w:rPr>
              <w:t>Q1：如果你是小安，你有什麼感受？</w:t>
            </w:r>
          </w:p>
          <w:p w14:paraId="603ACB87" w14:textId="77777777" w:rsidR="000D77F4" w:rsidRPr="009048DE" w:rsidRDefault="000D77F4" w:rsidP="000D77F4">
            <w:pPr>
              <w:autoSpaceDE w:val="0"/>
              <w:autoSpaceDN w:val="0"/>
              <w:adjustRightInd w:val="0"/>
              <w:spacing w:line="260" w:lineRule="exact"/>
              <w:jc w:val="both"/>
              <w:rPr>
                <w:rFonts w:ascii="標楷體" w:eastAsia="標楷體" w:hAnsi="標楷體"/>
              </w:rPr>
            </w:pPr>
            <w:r w:rsidRPr="009048DE">
              <w:rPr>
                <w:rFonts w:ascii="標楷體" w:eastAsia="標楷體" w:hAnsi="標楷體" w:hint="eastAsia"/>
              </w:rPr>
              <w:t>Q2：如果你是小安，會怎麼跟小勇表達你的感受？</w:t>
            </w:r>
          </w:p>
          <w:p w14:paraId="4A9EED0F" w14:textId="77777777" w:rsidR="000D77F4" w:rsidRPr="009048DE" w:rsidRDefault="000D77F4" w:rsidP="000D77F4">
            <w:pPr>
              <w:autoSpaceDE w:val="0"/>
              <w:autoSpaceDN w:val="0"/>
              <w:adjustRightInd w:val="0"/>
              <w:spacing w:line="260" w:lineRule="exact"/>
              <w:jc w:val="both"/>
              <w:rPr>
                <w:rFonts w:ascii="標楷體" w:eastAsia="標楷體" w:hAnsi="標楷體"/>
              </w:rPr>
            </w:pPr>
            <w:r w:rsidRPr="009048DE">
              <w:rPr>
                <w:rFonts w:ascii="標楷體" w:eastAsia="標楷體" w:hAnsi="標楷體" w:hint="eastAsia"/>
              </w:rPr>
              <w:t>Q3：如果你是小勇，你會如何回應小安？</w:t>
            </w:r>
          </w:p>
          <w:p w14:paraId="4DF92B52" w14:textId="77777777" w:rsidR="000D77F4" w:rsidRPr="009048DE" w:rsidRDefault="000D77F4" w:rsidP="000D77F4">
            <w:pPr>
              <w:autoSpaceDE w:val="0"/>
              <w:autoSpaceDN w:val="0"/>
              <w:adjustRightInd w:val="0"/>
              <w:spacing w:line="260" w:lineRule="exact"/>
              <w:jc w:val="both"/>
              <w:rPr>
                <w:rFonts w:ascii="標楷體" w:eastAsia="標楷體" w:hAnsi="標楷體"/>
              </w:rPr>
            </w:pPr>
            <w:r w:rsidRPr="009048DE">
              <w:rPr>
                <w:rFonts w:ascii="標楷體" w:eastAsia="標楷體" w:hAnsi="標楷體" w:hint="eastAsia"/>
              </w:rPr>
              <w:t>討論：將學生分組，針對案例中小安之情況進行腦力激盪，想出最好的解決方法。</w:t>
            </w:r>
          </w:p>
          <w:p w14:paraId="6AFFBE94" w14:textId="77777777" w:rsidR="000D77F4" w:rsidRPr="009048DE" w:rsidRDefault="000D77F4" w:rsidP="000D77F4">
            <w:pPr>
              <w:autoSpaceDE w:val="0"/>
              <w:autoSpaceDN w:val="0"/>
              <w:adjustRightInd w:val="0"/>
              <w:spacing w:line="260" w:lineRule="exact"/>
              <w:jc w:val="both"/>
              <w:rPr>
                <w:rFonts w:ascii="標楷體" w:eastAsia="標楷體" w:hAnsi="標楷體"/>
              </w:rPr>
            </w:pPr>
            <w:r w:rsidRPr="009048DE">
              <w:rPr>
                <w:rFonts w:ascii="標楷體" w:eastAsia="標楷體" w:hAnsi="標楷體" w:hint="eastAsia"/>
              </w:rPr>
              <w:t>發表：學生發表討論結果。</w:t>
            </w:r>
          </w:p>
          <w:p w14:paraId="703F3324" w14:textId="77777777" w:rsidR="000D77F4" w:rsidRPr="009048DE" w:rsidRDefault="000D77F4" w:rsidP="000D77F4">
            <w:pPr>
              <w:autoSpaceDE w:val="0"/>
              <w:autoSpaceDN w:val="0"/>
              <w:adjustRightInd w:val="0"/>
              <w:spacing w:line="260" w:lineRule="exact"/>
              <w:jc w:val="both"/>
              <w:rPr>
                <w:rFonts w:ascii="標楷體" w:eastAsia="標楷體" w:hAnsi="標楷體"/>
              </w:rPr>
            </w:pPr>
            <w:r w:rsidRPr="009048DE">
              <w:rPr>
                <w:rFonts w:ascii="標楷體" w:eastAsia="標楷體" w:hAnsi="標楷體" w:hint="eastAsia"/>
              </w:rPr>
              <w:t>講解：教師以課本範例說明遭遇熟識者性騷擾時可以採用的解決方式。</w:t>
            </w:r>
          </w:p>
          <w:p w14:paraId="4399E430" w14:textId="77777777" w:rsidR="000D77F4" w:rsidRPr="009048DE" w:rsidRDefault="000D77F4" w:rsidP="000D77F4">
            <w:pPr>
              <w:autoSpaceDE w:val="0"/>
              <w:autoSpaceDN w:val="0"/>
              <w:adjustRightInd w:val="0"/>
              <w:spacing w:line="260" w:lineRule="exact"/>
              <w:jc w:val="both"/>
              <w:rPr>
                <w:rFonts w:ascii="標楷體" w:eastAsia="標楷體" w:hAnsi="標楷體"/>
              </w:rPr>
            </w:pPr>
            <w:r w:rsidRPr="009048DE">
              <w:rPr>
                <w:rFonts w:ascii="標楷體" w:eastAsia="標楷體" w:hAnsi="標楷體" w:hint="eastAsia"/>
              </w:rPr>
              <w:t>閱讀：請學生先閱讀課本中美美的情境。</w:t>
            </w:r>
          </w:p>
          <w:p w14:paraId="01D3E5E0" w14:textId="77777777" w:rsidR="000D77F4" w:rsidRPr="009048DE" w:rsidRDefault="000D77F4" w:rsidP="000D77F4">
            <w:pPr>
              <w:autoSpaceDE w:val="0"/>
              <w:autoSpaceDN w:val="0"/>
              <w:adjustRightInd w:val="0"/>
              <w:spacing w:line="260" w:lineRule="exact"/>
              <w:jc w:val="both"/>
              <w:rPr>
                <w:rFonts w:ascii="標楷體" w:eastAsia="標楷體" w:hAnsi="標楷體"/>
              </w:rPr>
            </w:pPr>
            <w:r w:rsidRPr="009048DE">
              <w:rPr>
                <w:rFonts w:ascii="標楷體" w:eastAsia="標楷體" w:hAnsi="標楷體" w:hint="eastAsia"/>
              </w:rPr>
              <w:t>提問：</w:t>
            </w:r>
          </w:p>
          <w:p w14:paraId="39266D16" w14:textId="77777777" w:rsidR="000D77F4" w:rsidRPr="009048DE" w:rsidRDefault="000D77F4" w:rsidP="000D77F4">
            <w:pPr>
              <w:autoSpaceDE w:val="0"/>
              <w:autoSpaceDN w:val="0"/>
              <w:adjustRightInd w:val="0"/>
              <w:spacing w:line="260" w:lineRule="exact"/>
              <w:jc w:val="both"/>
              <w:rPr>
                <w:rFonts w:ascii="標楷體" w:eastAsia="標楷體" w:hAnsi="標楷體"/>
              </w:rPr>
            </w:pPr>
            <w:r w:rsidRPr="009048DE">
              <w:rPr>
                <w:rFonts w:ascii="標楷體" w:eastAsia="標楷體" w:hAnsi="標楷體" w:hint="eastAsia"/>
              </w:rPr>
              <w:t>Q1：如果你是美美，你有什麼感受？</w:t>
            </w:r>
          </w:p>
          <w:p w14:paraId="1233AD01" w14:textId="77777777" w:rsidR="000D77F4" w:rsidRPr="009048DE" w:rsidRDefault="000D77F4" w:rsidP="000D77F4">
            <w:pPr>
              <w:autoSpaceDE w:val="0"/>
              <w:autoSpaceDN w:val="0"/>
              <w:adjustRightInd w:val="0"/>
              <w:spacing w:line="260" w:lineRule="exact"/>
              <w:jc w:val="both"/>
              <w:rPr>
                <w:rFonts w:ascii="標楷體" w:eastAsia="標楷體" w:hAnsi="標楷體"/>
              </w:rPr>
            </w:pPr>
            <w:r w:rsidRPr="009048DE">
              <w:rPr>
                <w:rFonts w:ascii="標楷體" w:eastAsia="標楷體" w:hAnsi="標楷體" w:hint="eastAsia"/>
              </w:rPr>
              <w:t>Q2：如果你是美美，你會怎麼做？</w:t>
            </w:r>
          </w:p>
          <w:p w14:paraId="6380B8D5" w14:textId="77777777" w:rsidR="000D77F4" w:rsidRPr="009048DE" w:rsidRDefault="000D77F4" w:rsidP="000D77F4">
            <w:pPr>
              <w:autoSpaceDE w:val="0"/>
              <w:autoSpaceDN w:val="0"/>
              <w:adjustRightInd w:val="0"/>
              <w:spacing w:line="260" w:lineRule="exact"/>
              <w:jc w:val="both"/>
              <w:rPr>
                <w:rFonts w:ascii="標楷體" w:eastAsia="標楷體" w:hAnsi="標楷體"/>
              </w:rPr>
            </w:pPr>
            <w:r w:rsidRPr="009048DE">
              <w:rPr>
                <w:rFonts w:ascii="標楷體" w:eastAsia="標楷體" w:hAnsi="標楷體" w:hint="eastAsia"/>
              </w:rPr>
              <w:t>討論：將學生分組，針對案例中美美之情況進行腦力激盪，想出最好的解決方法。</w:t>
            </w:r>
          </w:p>
          <w:p w14:paraId="5C3FA96E" w14:textId="77777777" w:rsidR="000D77F4" w:rsidRPr="009048DE" w:rsidRDefault="000D77F4" w:rsidP="000D77F4">
            <w:pPr>
              <w:autoSpaceDE w:val="0"/>
              <w:autoSpaceDN w:val="0"/>
              <w:adjustRightInd w:val="0"/>
              <w:spacing w:line="260" w:lineRule="exact"/>
              <w:jc w:val="both"/>
              <w:rPr>
                <w:rFonts w:ascii="標楷體" w:eastAsia="標楷體" w:hAnsi="標楷體"/>
              </w:rPr>
            </w:pPr>
            <w:r w:rsidRPr="009048DE">
              <w:rPr>
                <w:rFonts w:ascii="標楷體" w:eastAsia="標楷體" w:hAnsi="標楷體" w:hint="eastAsia"/>
              </w:rPr>
              <w:t>發表：學生發表討論結果。</w:t>
            </w:r>
          </w:p>
          <w:p w14:paraId="1153C9F0" w14:textId="77777777" w:rsidR="000D77F4" w:rsidRPr="009048DE" w:rsidRDefault="000D77F4" w:rsidP="000D77F4">
            <w:pPr>
              <w:autoSpaceDE w:val="0"/>
              <w:autoSpaceDN w:val="0"/>
              <w:adjustRightInd w:val="0"/>
              <w:spacing w:line="260" w:lineRule="exact"/>
              <w:jc w:val="both"/>
              <w:rPr>
                <w:rFonts w:ascii="標楷體" w:eastAsia="標楷體" w:hAnsi="標楷體"/>
              </w:rPr>
            </w:pPr>
            <w:r w:rsidRPr="009048DE">
              <w:rPr>
                <w:rFonts w:ascii="標楷體" w:eastAsia="標楷體" w:hAnsi="標楷體" w:hint="eastAsia"/>
              </w:rPr>
              <w:t>講解：教師以課本範例說明遭遇陌生人性騷擾時可以採用的解決方式。</w:t>
            </w:r>
          </w:p>
          <w:p w14:paraId="5676C205" w14:textId="77777777" w:rsidR="000D77F4" w:rsidRPr="009048DE" w:rsidRDefault="000D77F4" w:rsidP="000D77F4">
            <w:pPr>
              <w:autoSpaceDE w:val="0"/>
              <w:autoSpaceDN w:val="0"/>
              <w:adjustRightInd w:val="0"/>
              <w:spacing w:line="260" w:lineRule="exact"/>
              <w:jc w:val="both"/>
              <w:rPr>
                <w:rFonts w:ascii="標楷體" w:eastAsia="標楷體" w:hAnsi="標楷體"/>
                <w:b/>
              </w:rPr>
            </w:pPr>
            <w:r w:rsidRPr="009048DE">
              <w:rPr>
                <w:rFonts w:ascii="標楷體" w:eastAsia="標楷體" w:hAnsi="標楷體" w:hint="eastAsia"/>
                <w:b/>
              </w:rPr>
              <w:t>二、如何面對性侵</w:t>
            </w:r>
          </w:p>
          <w:p w14:paraId="24FE1EBF" w14:textId="77777777" w:rsidR="000D77F4" w:rsidRPr="009048DE" w:rsidRDefault="000D77F4" w:rsidP="000D77F4">
            <w:pPr>
              <w:autoSpaceDE w:val="0"/>
              <w:autoSpaceDN w:val="0"/>
              <w:adjustRightInd w:val="0"/>
              <w:spacing w:line="260" w:lineRule="exact"/>
              <w:jc w:val="both"/>
              <w:rPr>
                <w:rFonts w:ascii="標楷體" w:eastAsia="標楷體" w:hAnsi="標楷體"/>
              </w:rPr>
            </w:pPr>
            <w:r w:rsidRPr="009048DE">
              <w:rPr>
                <w:rFonts w:ascii="標楷體" w:eastAsia="標楷體" w:hAnsi="標楷體" w:hint="eastAsia"/>
              </w:rPr>
              <w:t>閱讀：請學生先閱讀阿嬌的故事。</w:t>
            </w:r>
          </w:p>
          <w:p w14:paraId="43EE5290" w14:textId="77777777" w:rsidR="000D77F4" w:rsidRPr="009048DE" w:rsidRDefault="000D77F4" w:rsidP="000D77F4">
            <w:pPr>
              <w:autoSpaceDE w:val="0"/>
              <w:autoSpaceDN w:val="0"/>
              <w:adjustRightInd w:val="0"/>
              <w:spacing w:line="260" w:lineRule="exact"/>
              <w:jc w:val="both"/>
              <w:rPr>
                <w:rFonts w:ascii="標楷體" w:eastAsia="標楷體" w:hAnsi="標楷體"/>
              </w:rPr>
            </w:pPr>
            <w:r w:rsidRPr="009048DE">
              <w:rPr>
                <w:rFonts w:ascii="標楷體" w:eastAsia="標楷體" w:hAnsi="標楷體" w:hint="eastAsia"/>
              </w:rPr>
              <w:t>提問：如果你是阿嬌，你會如何避免發生？</w:t>
            </w:r>
          </w:p>
          <w:p w14:paraId="28E23B9A" w14:textId="77777777" w:rsidR="000D77F4" w:rsidRPr="009048DE" w:rsidRDefault="000D77F4" w:rsidP="000D77F4">
            <w:pPr>
              <w:autoSpaceDE w:val="0"/>
              <w:autoSpaceDN w:val="0"/>
              <w:adjustRightInd w:val="0"/>
              <w:spacing w:line="260" w:lineRule="exact"/>
              <w:jc w:val="both"/>
              <w:rPr>
                <w:rFonts w:ascii="標楷體" w:eastAsia="標楷體" w:hAnsi="標楷體"/>
              </w:rPr>
            </w:pPr>
            <w:r w:rsidRPr="009048DE">
              <w:rPr>
                <w:rFonts w:ascii="標楷體" w:eastAsia="標楷體" w:hAnsi="標楷體" w:hint="eastAsia"/>
              </w:rPr>
              <w:t>分享：學生自由分享。</w:t>
            </w:r>
          </w:p>
          <w:p w14:paraId="0A153BE5" w14:textId="77777777" w:rsidR="000D77F4" w:rsidRPr="009048DE" w:rsidRDefault="000D77F4" w:rsidP="000D77F4">
            <w:pPr>
              <w:autoSpaceDE w:val="0"/>
              <w:autoSpaceDN w:val="0"/>
              <w:adjustRightInd w:val="0"/>
              <w:spacing w:line="260" w:lineRule="exact"/>
              <w:jc w:val="both"/>
              <w:rPr>
                <w:rFonts w:ascii="標楷體" w:eastAsia="標楷體" w:hAnsi="標楷體"/>
              </w:rPr>
            </w:pPr>
            <w:r w:rsidRPr="009048DE">
              <w:rPr>
                <w:rFonts w:ascii="標楷體" w:eastAsia="標楷體" w:hAnsi="標楷體" w:hint="eastAsia"/>
              </w:rPr>
              <w:t>說明：性侵害的定義，並提醒同學性侵害不一定只會發生在女生身上，男生也同樣有可能遭受性侵害。</w:t>
            </w:r>
          </w:p>
          <w:p w14:paraId="6BA77577" w14:textId="77777777" w:rsidR="000D77F4" w:rsidRPr="009048DE" w:rsidRDefault="000D77F4" w:rsidP="000D77F4">
            <w:pPr>
              <w:autoSpaceDE w:val="0"/>
              <w:autoSpaceDN w:val="0"/>
              <w:adjustRightInd w:val="0"/>
              <w:spacing w:line="260" w:lineRule="exact"/>
              <w:jc w:val="both"/>
              <w:rPr>
                <w:rFonts w:ascii="標楷體" w:eastAsia="標楷體" w:hAnsi="標楷體"/>
                <w:b/>
              </w:rPr>
            </w:pPr>
            <w:r w:rsidRPr="009048DE">
              <w:rPr>
                <w:rFonts w:ascii="標楷體" w:eastAsia="標楷體" w:hAnsi="標楷體" w:hint="eastAsia"/>
                <w:b/>
              </w:rPr>
              <w:lastRenderedPageBreak/>
              <w:t>三、預防性侵害及遭遇性侵害的處理</w:t>
            </w:r>
          </w:p>
          <w:p w14:paraId="125235B1" w14:textId="77777777" w:rsidR="000D77F4" w:rsidRPr="009048DE" w:rsidRDefault="000D77F4" w:rsidP="000D77F4">
            <w:pPr>
              <w:autoSpaceDE w:val="0"/>
              <w:autoSpaceDN w:val="0"/>
              <w:adjustRightInd w:val="0"/>
              <w:spacing w:line="260" w:lineRule="exact"/>
              <w:jc w:val="both"/>
              <w:rPr>
                <w:rFonts w:ascii="標楷體" w:eastAsia="標楷體" w:hAnsi="標楷體"/>
              </w:rPr>
            </w:pPr>
            <w:r w:rsidRPr="009048DE">
              <w:rPr>
                <w:rFonts w:ascii="標楷體" w:eastAsia="標楷體" w:hAnsi="標楷體" w:hint="eastAsia"/>
              </w:rPr>
              <w:t>提問：教師蒐集性侵害相關案例，請學生回應如何預防？</w:t>
            </w:r>
          </w:p>
          <w:p w14:paraId="76E28AA9" w14:textId="77777777" w:rsidR="000D77F4" w:rsidRPr="009048DE" w:rsidRDefault="000D77F4" w:rsidP="000D77F4">
            <w:pPr>
              <w:autoSpaceDE w:val="0"/>
              <w:autoSpaceDN w:val="0"/>
              <w:adjustRightInd w:val="0"/>
              <w:spacing w:line="260" w:lineRule="exact"/>
              <w:jc w:val="both"/>
              <w:rPr>
                <w:rFonts w:ascii="標楷體" w:eastAsia="標楷體" w:hAnsi="標楷體"/>
              </w:rPr>
            </w:pPr>
            <w:r w:rsidRPr="009048DE">
              <w:rPr>
                <w:rFonts w:ascii="標楷體" w:eastAsia="標楷體" w:hAnsi="標楷體" w:hint="eastAsia"/>
              </w:rPr>
              <w:t>分享：學生自由分享。</w:t>
            </w:r>
          </w:p>
          <w:p w14:paraId="6BEE5A8C" w14:textId="77777777" w:rsidR="000D77F4" w:rsidRPr="009048DE" w:rsidRDefault="000D77F4" w:rsidP="000D77F4">
            <w:pPr>
              <w:autoSpaceDE w:val="0"/>
              <w:autoSpaceDN w:val="0"/>
              <w:adjustRightInd w:val="0"/>
              <w:spacing w:line="260" w:lineRule="exact"/>
              <w:jc w:val="both"/>
              <w:rPr>
                <w:rFonts w:ascii="標楷體" w:eastAsia="標楷體" w:hAnsi="標楷體"/>
              </w:rPr>
            </w:pPr>
            <w:r w:rsidRPr="009048DE">
              <w:rPr>
                <w:rFonts w:ascii="標楷體" w:eastAsia="標楷體" w:hAnsi="標楷體" w:hint="eastAsia"/>
              </w:rPr>
              <w:t>講解：教師歸納學生意見，參照課本內容，分析並說明有哪些預防法。</w:t>
            </w:r>
          </w:p>
          <w:p w14:paraId="32148F17" w14:textId="77777777" w:rsidR="000D77F4" w:rsidRPr="009048DE" w:rsidRDefault="000D77F4" w:rsidP="000D77F4">
            <w:pPr>
              <w:autoSpaceDE w:val="0"/>
              <w:autoSpaceDN w:val="0"/>
              <w:adjustRightInd w:val="0"/>
              <w:spacing w:line="260" w:lineRule="exact"/>
              <w:jc w:val="both"/>
              <w:rPr>
                <w:rFonts w:ascii="標楷體" w:eastAsia="標楷體" w:hAnsi="標楷體"/>
              </w:rPr>
            </w:pPr>
            <w:r w:rsidRPr="009048DE">
              <w:rPr>
                <w:rFonts w:ascii="標楷體" w:eastAsia="標楷體" w:hAnsi="標楷體" w:hint="eastAsia"/>
              </w:rPr>
              <w:t>提問：詢問學生如果自己遇到此狀況，會如何處理？</w:t>
            </w:r>
          </w:p>
          <w:p w14:paraId="59C2444A" w14:textId="77777777" w:rsidR="000D77F4" w:rsidRPr="009048DE" w:rsidRDefault="000D77F4" w:rsidP="000D77F4">
            <w:pPr>
              <w:autoSpaceDE w:val="0"/>
              <w:autoSpaceDN w:val="0"/>
              <w:adjustRightInd w:val="0"/>
              <w:spacing w:line="260" w:lineRule="exact"/>
              <w:jc w:val="both"/>
              <w:rPr>
                <w:rFonts w:ascii="標楷體" w:eastAsia="標楷體" w:hAnsi="標楷體"/>
              </w:rPr>
            </w:pPr>
            <w:r w:rsidRPr="009048DE">
              <w:rPr>
                <w:rFonts w:ascii="標楷體" w:eastAsia="標楷體" w:hAnsi="標楷體" w:hint="eastAsia"/>
              </w:rPr>
              <w:t>發表：學生自由發表意見。</w:t>
            </w:r>
          </w:p>
          <w:p w14:paraId="0CC2AA0C" w14:textId="77777777" w:rsidR="000D77F4" w:rsidRPr="009048DE" w:rsidRDefault="000D77F4" w:rsidP="000D77F4">
            <w:pPr>
              <w:tabs>
                <w:tab w:val="left" w:pos="1845"/>
              </w:tabs>
              <w:spacing w:line="260" w:lineRule="exact"/>
              <w:jc w:val="both"/>
              <w:rPr>
                <w:rFonts w:ascii="標楷體" w:eastAsia="標楷體" w:hAnsi="標楷體"/>
              </w:rPr>
            </w:pPr>
            <w:r w:rsidRPr="009048DE">
              <w:rPr>
                <w:rFonts w:ascii="標楷體" w:eastAsia="標楷體" w:hAnsi="標楷體" w:hint="eastAsia"/>
              </w:rPr>
              <w:t>講解：教師指導同學遭受性侵害時的應變與處理。</w:t>
            </w:r>
          </w:p>
        </w:tc>
        <w:tc>
          <w:tcPr>
            <w:tcW w:w="1417" w:type="dxa"/>
            <w:gridSpan w:val="2"/>
            <w:tcBorders>
              <w:top w:val="single" w:sz="4" w:space="0" w:color="auto"/>
              <w:left w:val="single" w:sz="4" w:space="0" w:color="auto"/>
              <w:bottom w:val="single" w:sz="4" w:space="0" w:color="auto"/>
              <w:right w:val="single" w:sz="4" w:space="0" w:color="auto"/>
            </w:tcBorders>
            <w:hideMark/>
          </w:tcPr>
          <w:p w14:paraId="230235B3" w14:textId="77777777" w:rsidR="000D77F4" w:rsidRPr="009048DE" w:rsidRDefault="000D77F4" w:rsidP="000D77F4">
            <w:pPr>
              <w:rPr>
                <w:rFonts w:ascii="標楷體" w:eastAsia="標楷體" w:hAnsi="標楷體"/>
              </w:rPr>
            </w:pPr>
            <w:r w:rsidRPr="009048DE">
              <w:rPr>
                <w:rFonts w:ascii="標楷體" w:eastAsia="標楷體" w:hAnsi="標楷體" w:hint="eastAsia"/>
              </w:rPr>
              <w:lastRenderedPageBreak/>
              <w:t>1.學生能聆聽同學發表的意見。</w:t>
            </w:r>
          </w:p>
          <w:p w14:paraId="26D2D55E" w14:textId="77777777" w:rsidR="000D77F4" w:rsidRPr="009048DE" w:rsidRDefault="000D77F4" w:rsidP="000D77F4">
            <w:pPr>
              <w:rPr>
                <w:rFonts w:ascii="標楷體" w:eastAsia="標楷體" w:hAnsi="標楷體"/>
              </w:rPr>
            </w:pPr>
            <w:r w:rsidRPr="009048DE">
              <w:rPr>
                <w:rFonts w:ascii="標楷體" w:eastAsia="標楷體" w:hAnsi="標楷體" w:hint="eastAsia"/>
              </w:rPr>
              <w:t>2.學生能深入思考課堂提問。</w:t>
            </w:r>
          </w:p>
          <w:p w14:paraId="0150399D" w14:textId="77777777" w:rsidR="000D77F4" w:rsidRPr="009048DE" w:rsidRDefault="000D77F4" w:rsidP="000D77F4">
            <w:pPr>
              <w:rPr>
                <w:rFonts w:ascii="標楷體" w:eastAsia="標楷體" w:hAnsi="標楷體"/>
              </w:rPr>
            </w:pPr>
            <w:r w:rsidRPr="009048DE">
              <w:rPr>
                <w:rFonts w:ascii="標楷體" w:eastAsia="標楷體" w:hAnsi="標楷體" w:hint="eastAsia"/>
              </w:rPr>
              <w:t>3.學生能口頭發表自己的想法。</w:t>
            </w:r>
          </w:p>
        </w:tc>
        <w:tc>
          <w:tcPr>
            <w:tcW w:w="1510" w:type="dxa"/>
            <w:tcBorders>
              <w:top w:val="single" w:sz="4" w:space="0" w:color="auto"/>
              <w:left w:val="single" w:sz="4" w:space="0" w:color="auto"/>
              <w:bottom w:val="single" w:sz="4" w:space="0" w:color="auto"/>
              <w:right w:val="single" w:sz="4" w:space="0" w:color="auto"/>
            </w:tcBorders>
            <w:hideMark/>
          </w:tcPr>
          <w:p w14:paraId="7DBEF3EE" w14:textId="77777777" w:rsidR="000D77F4" w:rsidRPr="00415896" w:rsidRDefault="000D77F4" w:rsidP="000D77F4">
            <w:pPr>
              <w:rPr>
                <w:sz w:val="22"/>
                <w:szCs w:val="22"/>
              </w:rPr>
            </w:pPr>
            <w:r w:rsidRPr="00415896">
              <w:rPr>
                <w:rFonts w:ascii="標楷體" w:eastAsia="標楷體" w:hAnsi="標楷體" w:hint="eastAsia"/>
                <w:position w:val="7"/>
                <w:sz w:val="22"/>
                <w:szCs w:val="22"/>
              </w:rPr>
              <w:t>學習態度</w:t>
            </w:r>
          </w:p>
          <w:p w14:paraId="21A0DEA3" w14:textId="77777777" w:rsidR="000D77F4" w:rsidRPr="00415896" w:rsidRDefault="000D77F4" w:rsidP="000D77F4">
            <w:pPr>
              <w:rPr>
                <w:sz w:val="22"/>
                <w:szCs w:val="22"/>
              </w:rPr>
            </w:pPr>
            <w:r w:rsidRPr="00415896">
              <w:rPr>
                <w:rFonts w:ascii="標楷體" w:eastAsia="標楷體" w:hAnsi="標楷體" w:hint="eastAsia"/>
                <w:position w:val="7"/>
                <w:sz w:val="22"/>
                <w:szCs w:val="22"/>
              </w:rPr>
              <w:t>上課表現</w:t>
            </w:r>
          </w:p>
          <w:p w14:paraId="3389C4E5" w14:textId="77777777" w:rsidR="000D77F4" w:rsidRPr="00415896" w:rsidRDefault="000D77F4" w:rsidP="000D77F4">
            <w:pPr>
              <w:rPr>
                <w:sz w:val="22"/>
                <w:szCs w:val="22"/>
              </w:rPr>
            </w:pPr>
            <w:r w:rsidRPr="00415896">
              <w:rPr>
                <w:rFonts w:ascii="標楷體" w:eastAsia="標楷體" w:hAnsi="標楷體" w:hint="eastAsia"/>
                <w:position w:val="7"/>
                <w:sz w:val="22"/>
                <w:szCs w:val="22"/>
              </w:rPr>
              <w:t>作業繳交</w:t>
            </w:r>
          </w:p>
          <w:p w14:paraId="47534914" w14:textId="77777777" w:rsidR="000D77F4" w:rsidRPr="009048DE" w:rsidRDefault="000D77F4" w:rsidP="000D77F4">
            <w:pPr>
              <w:spacing w:line="260" w:lineRule="exact"/>
              <w:jc w:val="both"/>
              <w:rPr>
                <w:rFonts w:ascii="標楷體" w:eastAsia="標楷體" w:hAnsi="標楷體"/>
              </w:rPr>
            </w:pPr>
            <w:r w:rsidRPr="00415896">
              <w:rPr>
                <w:rFonts w:ascii="標楷體" w:eastAsia="標楷體" w:hAnsi="標楷體" w:hint="eastAsia"/>
                <w:position w:val="7"/>
                <w:sz w:val="22"/>
                <w:szCs w:val="22"/>
              </w:rPr>
              <w:t>發表報告</w:t>
            </w:r>
          </w:p>
        </w:tc>
      </w:tr>
      <w:tr w:rsidR="000D77F4" w14:paraId="2F0FB3D8" w14:textId="77777777" w:rsidTr="000D77F4">
        <w:trPr>
          <w:trHeight w:val="586"/>
          <w:jc w:val="center"/>
        </w:trPr>
        <w:tc>
          <w:tcPr>
            <w:tcW w:w="1496" w:type="dxa"/>
            <w:tcBorders>
              <w:top w:val="single" w:sz="4" w:space="0" w:color="auto"/>
              <w:left w:val="single" w:sz="4" w:space="0" w:color="auto"/>
              <w:bottom w:val="single" w:sz="4" w:space="0" w:color="auto"/>
              <w:right w:val="single" w:sz="4" w:space="0" w:color="auto"/>
            </w:tcBorders>
            <w:vAlign w:val="center"/>
            <w:hideMark/>
          </w:tcPr>
          <w:p w14:paraId="3BD3E031" w14:textId="77777777" w:rsidR="000D77F4" w:rsidRPr="009048DE" w:rsidRDefault="000D77F4" w:rsidP="000D77F4">
            <w:pPr>
              <w:jc w:val="center"/>
              <w:rPr>
                <w:rFonts w:ascii="標楷體" w:eastAsia="標楷體" w:hAnsi="標楷體" w:cs="標楷體"/>
              </w:rPr>
            </w:pPr>
            <w:r w:rsidRPr="009048DE">
              <w:rPr>
                <w:rFonts w:ascii="標楷體" w:eastAsia="標楷體" w:hAnsi="標楷體" w:cs="標楷體" w:hint="eastAsia"/>
              </w:rPr>
              <w:lastRenderedPageBreak/>
              <w:t>10</w:t>
            </w:r>
          </w:p>
          <w:p w14:paraId="4A4C8B58" w14:textId="77777777" w:rsidR="000D77F4" w:rsidRPr="009048DE" w:rsidRDefault="000D77F4" w:rsidP="000D77F4">
            <w:pPr>
              <w:jc w:val="center"/>
              <w:rPr>
                <w:rFonts w:ascii="標楷體" w:eastAsia="標楷體" w:hAnsi="標楷體" w:cs="標楷體"/>
              </w:rPr>
            </w:pPr>
            <w:r w:rsidRPr="009048DE">
              <w:rPr>
                <w:rFonts w:ascii="標楷體" w:eastAsia="標楷體" w:hAnsi="標楷體" w:cs="標楷體" w:hint="eastAsia"/>
              </w:rPr>
              <w:t>1103-110</w:t>
            </w:r>
            <w:r>
              <w:rPr>
                <w:rFonts w:ascii="標楷體" w:eastAsia="標楷體" w:hAnsi="標楷體" w:cs="標楷體"/>
              </w:rPr>
              <w:t>7</w:t>
            </w:r>
          </w:p>
        </w:tc>
        <w:tc>
          <w:tcPr>
            <w:tcW w:w="1522" w:type="dxa"/>
            <w:tcBorders>
              <w:top w:val="single" w:sz="4" w:space="0" w:color="auto"/>
              <w:left w:val="single" w:sz="4" w:space="0" w:color="auto"/>
              <w:bottom w:val="single" w:sz="4" w:space="0" w:color="auto"/>
              <w:right w:val="single" w:sz="4" w:space="0" w:color="auto"/>
            </w:tcBorders>
          </w:tcPr>
          <w:p w14:paraId="758A9D1C" w14:textId="77777777" w:rsidR="000D77F4" w:rsidRPr="009048DE" w:rsidRDefault="000D77F4" w:rsidP="000D77F4">
            <w:pPr>
              <w:spacing w:line="260" w:lineRule="exact"/>
              <w:jc w:val="both"/>
              <w:rPr>
                <w:rFonts w:ascii="標楷體" w:eastAsia="標楷體" w:hAnsi="標楷體"/>
                <w:bCs/>
                <w:snapToGrid w:val="0"/>
              </w:rPr>
            </w:pPr>
            <w:r w:rsidRPr="009048DE">
              <w:rPr>
                <w:rFonts w:ascii="標楷體" w:eastAsia="標楷體" w:hAnsi="標楷體" w:cs="新細明體" w:hint="eastAsia"/>
                <w:color w:val="000000"/>
              </w:rPr>
              <w:t>第二篇不可不知的性</w:t>
            </w:r>
          </w:p>
          <w:p w14:paraId="61BA3BD2" w14:textId="77777777" w:rsidR="000D77F4" w:rsidRPr="009048DE" w:rsidRDefault="000D77F4" w:rsidP="000D77F4">
            <w:pPr>
              <w:spacing w:line="260" w:lineRule="exact"/>
              <w:jc w:val="both"/>
              <w:rPr>
                <w:rFonts w:ascii="標楷體" w:eastAsia="標楷體" w:hAnsi="標楷體"/>
                <w:bCs/>
                <w:snapToGrid w:val="0"/>
              </w:rPr>
            </w:pPr>
            <w:r w:rsidRPr="009048DE">
              <w:rPr>
                <w:rFonts w:ascii="標楷體" w:eastAsia="標楷體" w:hAnsi="標楷體" w:cs="新細明體" w:hint="eastAsia"/>
                <w:color w:val="000000"/>
              </w:rPr>
              <w:t>第二章揭開「性」的真實面紗</w:t>
            </w:r>
          </w:p>
          <w:p w14:paraId="4095E2D9" w14:textId="77777777" w:rsidR="000D77F4" w:rsidRPr="009048DE" w:rsidRDefault="000D77F4" w:rsidP="000D77F4">
            <w:pPr>
              <w:spacing w:line="260" w:lineRule="exact"/>
              <w:jc w:val="both"/>
              <w:rPr>
                <w:rFonts w:ascii="標楷體" w:eastAsia="標楷體" w:hAnsi="標楷體"/>
              </w:rPr>
            </w:pPr>
            <w:r w:rsidRPr="009048DE">
              <w:rPr>
                <w:rFonts w:ascii="標楷體" w:eastAsia="標楷體" w:hAnsi="標楷體" w:cs="新細明體" w:hint="eastAsia"/>
                <w:color w:val="000000"/>
              </w:rPr>
              <w:t>【</w:t>
            </w:r>
            <w:r w:rsidRPr="009048DE">
              <w:rPr>
                <w:rFonts w:ascii="標楷體" w:eastAsia="標楷體" w:hAnsi="標楷體" w:cs="新細明體" w:hint="eastAsia"/>
                <w:b/>
                <w:color w:val="000000"/>
              </w:rPr>
              <w:t>生命教育</w:t>
            </w:r>
            <w:r w:rsidRPr="009048DE">
              <w:rPr>
                <w:rFonts w:ascii="標楷體" w:eastAsia="標楷體" w:hAnsi="標楷體" w:cs="新細明體" w:hint="eastAsia"/>
                <w:color w:val="000000"/>
              </w:rPr>
              <w:t>】</w:t>
            </w:r>
          </w:p>
        </w:tc>
        <w:tc>
          <w:tcPr>
            <w:tcW w:w="3490" w:type="dxa"/>
            <w:gridSpan w:val="2"/>
            <w:tcBorders>
              <w:top w:val="single" w:sz="4" w:space="0" w:color="auto"/>
              <w:left w:val="single" w:sz="4" w:space="0" w:color="auto"/>
              <w:bottom w:val="single" w:sz="4" w:space="0" w:color="auto"/>
              <w:right w:val="single" w:sz="4" w:space="0" w:color="auto"/>
            </w:tcBorders>
          </w:tcPr>
          <w:p w14:paraId="512C6676" w14:textId="77777777" w:rsidR="000D77F4" w:rsidRPr="009048DE" w:rsidRDefault="000D77F4" w:rsidP="000D77F4">
            <w:pPr>
              <w:autoSpaceDE w:val="0"/>
              <w:autoSpaceDN w:val="0"/>
              <w:adjustRightInd w:val="0"/>
              <w:spacing w:line="260" w:lineRule="exact"/>
              <w:jc w:val="both"/>
              <w:rPr>
                <w:rFonts w:ascii="標楷體" w:eastAsia="標楷體" w:hAnsi="標楷體"/>
                <w:b/>
              </w:rPr>
            </w:pPr>
            <w:r w:rsidRPr="009048DE">
              <w:rPr>
                <w:rFonts w:ascii="標楷體" w:eastAsia="標楷體" w:hAnsi="標楷體" w:hint="eastAsia"/>
                <w:b/>
              </w:rPr>
              <w:t>一、「性」會讓你聯想到什麼？</w:t>
            </w:r>
          </w:p>
          <w:p w14:paraId="2F63AF95" w14:textId="77777777" w:rsidR="000D77F4" w:rsidRPr="009048DE" w:rsidRDefault="000D77F4" w:rsidP="000D77F4">
            <w:pPr>
              <w:autoSpaceDE w:val="0"/>
              <w:autoSpaceDN w:val="0"/>
              <w:adjustRightInd w:val="0"/>
              <w:spacing w:line="260" w:lineRule="exact"/>
              <w:jc w:val="both"/>
              <w:rPr>
                <w:rFonts w:ascii="標楷體" w:eastAsia="標楷體" w:hAnsi="標楷體"/>
              </w:rPr>
            </w:pPr>
            <w:r w:rsidRPr="009048DE">
              <w:rPr>
                <w:rFonts w:ascii="標楷體" w:eastAsia="標楷體" w:hAnsi="標楷體" w:hint="eastAsia"/>
              </w:rPr>
              <w:t>提問：請同學根據課本上的情境回答問題。你認為「性」的內涵是什麼？</w:t>
            </w:r>
          </w:p>
          <w:p w14:paraId="1E53C47E" w14:textId="77777777" w:rsidR="000D77F4" w:rsidRPr="009048DE" w:rsidRDefault="000D77F4" w:rsidP="000D77F4">
            <w:pPr>
              <w:autoSpaceDE w:val="0"/>
              <w:autoSpaceDN w:val="0"/>
              <w:adjustRightInd w:val="0"/>
              <w:spacing w:line="260" w:lineRule="exact"/>
              <w:jc w:val="both"/>
              <w:rPr>
                <w:rFonts w:ascii="標楷體" w:eastAsia="標楷體" w:hAnsi="標楷體"/>
              </w:rPr>
            </w:pPr>
            <w:r w:rsidRPr="009048DE">
              <w:rPr>
                <w:rFonts w:ascii="標楷體" w:eastAsia="標楷體" w:hAnsi="標楷體" w:hint="eastAsia"/>
              </w:rPr>
              <w:t>分享：學生自由分享。</w:t>
            </w:r>
          </w:p>
          <w:p w14:paraId="0EA5D5B1" w14:textId="77777777" w:rsidR="000D77F4" w:rsidRPr="009048DE" w:rsidRDefault="000D77F4" w:rsidP="000D77F4">
            <w:pPr>
              <w:autoSpaceDE w:val="0"/>
              <w:autoSpaceDN w:val="0"/>
              <w:adjustRightInd w:val="0"/>
              <w:spacing w:line="260" w:lineRule="exact"/>
              <w:jc w:val="both"/>
              <w:rPr>
                <w:rFonts w:ascii="標楷體" w:eastAsia="標楷體" w:hAnsi="標楷體"/>
              </w:rPr>
            </w:pPr>
            <w:r w:rsidRPr="009048DE">
              <w:rPr>
                <w:rFonts w:ascii="標楷體" w:eastAsia="標楷體" w:hAnsi="標楷體" w:hint="eastAsia"/>
              </w:rPr>
              <w:t>說明：根據學生分享的圈選內容加以分析，說明性涵蓋的層面很廣，包含生理、心理、社會等各層面，絕不只是性行為。</w:t>
            </w:r>
          </w:p>
          <w:p w14:paraId="0B039875" w14:textId="77777777" w:rsidR="000D77F4" w:rsidRPr="009048DE" w:rsidRDefault="000D77F4" w:rsidP="000D77F4">
            <w:pPr>
              <w:autoSpaceDE w:val="0"/>
              <w:autoSpaceDN w:val="0"/>
              <w:adjustRightInd w:val="0"/>
              <w:spacing w:line="260" w:lineRule="exact"/>
              <w:jc w:val="both"/>
              <w:rPr>
                <w:rFonts w:ascii="標楷體" w:eastAsia="標楷體" w:hAnsi="標楷體"/>
                <w:b/>
              </w:rPr>
            </w:pPr>
            <w:r w:rsidRPr="009048DE">
              <w:rPr>
                <w:rFonts w:ascii="標楷體" w:eastAsia="標楷體" w:hAnsi="標楷體" w:hint="eastAsia"/>
                <w:b/>
              </w:rPr>
              <w:t>二、心動不衝動</w:t>
            </w:r>
          </w:p>
          <w:p w14:paraId="23FC79FA" w14:textId="77777777" w:rsidR="000D77F4" w:rsidRPr="009048DE" w:rsidRDefault="000D77F4" w:rsidP="000D77F4">
            <w:pPr>
              <w:autoSpaceDE w:val="0"/>
              <w:autoSpaceDN w:val="0"/>
              <w:adjustRightInd w:val="0"/>
              <w:spacing w:line="260" w:lineRule="exact"/>
              <w:jc w:val="both"/>
              <w:rPr>
                <w:rFonts w:ascii="標楷體" w:eastAsia="標楷體" w:hAnsi="標楷體"/>
              </w:rPr>
            </w:pPr>
            <w:r w:rsidRPr="009048DE">
              <w:rPr>
                <w:rFonts w:ascii="標楷體" w:eastAsia="標楷體" w:hAnsi="標楷體" w:hint="eastAsia"/>
              </w:rPr>
              <w:t>閱讀：教師請學生先閱讀課本頁面中，宗達、建明的對話。</w:t>
            </w:r>
          </w:p>
          <w:p w14:paraId="27E02B83" w14:textId="77777777" w:rsidR="000D77F4" w:rsidRPr="009048DE" w:rsidRDefault="000D77F4" w:rsidP="000D77F4">
            <w:pPr>
              <w:autoSpaceDE w:val="0"/>
              <w:autoSpaceDN w:val="0"/>
              <w:adjustRightInd w:val="0"/>
              <w:spacing w:line="260" w:lineRule="exact"/>
              <w:jc w:val="both"/>
              <w:rPr>
                <w:rFonts w:ascii="標楷體" w:eastAsia="標楷體" w:hAnsi="標楷體"/>
              </w:rPr>
            </w:pPr>
            <w:r w:rsidRPr="009048DE">
              <w:rPr>
                <w:rFonts w:ascii="標楷體" w:eastAsia="標楷體" w:hAnsi="標楷體" w:hint="eastAsia"/>
              </w:rPr>
              <w:t>提問：教師根據對話內容，提出下列問題，並請學生回答。</w:t>
            </w:r>
          </w:p>
          <w:p w14:paraId="5DF20333" w14:textId="77777777" w:rsidR="000D77F4" w:rsidRPr="009048DE" w:rsidRDefault="000D77F4" w:rsidP="000D77F4">
            <w:pPr>
              <w:autoSpaceDE w:val="0"/>
              <w:autoSpaceDN w:val="0"/>
              <w:adjustRightInd w:val="0"/>
              <w:spacing w:line="260" w:lineRule="exact"/>
              <w:jc w:val="both"/>
              <w:rPr>
                <w:rFonts w:ascii="標楷體" w:eastAsia="標楷體" w:hAnsi="標楷體"/>
              </w:rPr>
            </w:pPr>
            <w:r w:rsidRPr="009048DE">
              <w:rPr>
                <w:rFonts w:ascii="標楷體" w:eastAsia="標楷體" w:hAnsi="標楷體" w:hint="eastAsia"/>
              </w:rPr>
              <w:t>1你覺得私下傳送、討論色情影片的這種作為是否恰當？</w:t>
            </w:r>
          </w:p>
          <w:p w14:paraId="2871A7BA" w14:textId="77777777" w:rsidR="000D77F4" w:rsidRPr="009048DE" w:rsidRDefault="000D77F4" w:rsidP="000D77F4">
            <w:pPr>
              <w:autoSpaceDE w:val="0"/>
              <w:autoSpaceDN w:val="0"/>
              <w:adjustRightInd w:val="0"/>
              <w:spacing w:line="260" w:lineRule="exact"/>
              <w:jc w:val="both"/>
              <w:rPr>
                <w:rFonts w:ascii="標楷體" w:eastAsia="標楷體" w:hAnsi="標楷體"/>
              </w:rPr>
            </w:pPr>
            <w:r w:rsidRPr="009048DE">
              <w:rPr>
                <w:rFonts w:ascii="標楷體" w:eastAsia="標楷體" w:hAnsi="標楷體" w:hint="eastAsia"/>
              </w:rPr>
              <w:t>2轉傳色情訊息、接觸色情媒體，可能會造成怎樣的影響？</w:t>
            </w:r>
          </w:p>
          <w:p w14:paraId="2B3C4923" w14:textId="77777777" w:rsidR="000D77F4" w:rsidRPr="009048DE" w:rsidRDefault="000D77F4" w:rsidP="000D77F4">
            <w:pPr>
              <w:autoSpaceDE w:val="0"/>
              <w:autoSpaceDN w:val="0"/>
              <w:adjustRightInd w:val="0"/>
              <w:spacing w:line="260" w:lineRule="exact"/>
              <w:jc w:val="both"/>
              <w:rPr>
                <w:rFonts w:ascii="標楷體" w:eastAsia="標楷體" w:hAnsi="標楷體"/>
              </w:rPr>
            </w:pPr>
            <w:r w:rsidRPr="009048DE">
              <w:rPr>
                <w:rFonts w:ascii="標楷體" w:eastAsia="標楷體" w:hAnsi="標楷體" w:hint="eastAsia"/>
              </w:rPr>
              <w:t>發表：鼓勵學生踴躍發表。</w:t>
            </w:r>
          </w:p>
          <w:p w14:paraId="42CE90E4" w14:textId="77777777" w:rsidR="000D77F4" w:rsidRPr="009048DE" w:rsidRDefault="000D77F4" w:rsidP="000D77F4">
            <w:pPr>
              <w:autoSpaceDE w:val="0"/>
              <w:autoSpaceDN w:val="0"/>
              <w:adjustRightInd w:val="0"/>
              <w:spacing w:line="260" w:lineRule="exact"/>
              <w:jc w:val="both"/>
              <w:rPr>
                <w:rFonts w:ascii="標楷體" w:eastAsia="標楷體" w:hAnsi="標楷體"/>
                <w:b/>
              </w:rPr>
            </w:pPr>
            <w:r w:rsidRPr="009048DE">
              <w:rPr>
                <w:rFonts w:ascii="標楷體" w:eastAsia="標楷體" w:hAnsi="標楷體" w:hint="eastAsia"/>
                <w:b/>
              </w:rPr>
              <w:t>三、面對性衝動的調適方式</w:t>
            </w:r>
          </w:p>
          <w:p w14:paraId="0999581E" w14:textId="77777777" w:rsidR="000D77F4" w:rsidRPr="009048DE" w:rsidRDefault="000D77F4" w:rsidP="000D77F4">
            <w:pPr>
              <w:autoSpaceDE w:val="0"/>
              <w:autoSpaceDN w:val="0"/>
              <w:adjustRightInd w:val="0"/>
              <w:spacing w:line="260" w:lineRule="exact"/>
              <w:jc w:val="both"/>
              <w:rPr>
                <w:rFonts w:ascii="標楷體" w:eastAsia="標楷體" w:hAnsi="標楷體"/>
              </w:rPr>
            </w:pPr>
            <w:r w:rsidRPr="009048DE">
              <w:rPr>
                <w:rFonts w:ascii="標楷體" w:eastAsia="標楷體" w:hAnsi="標楷體" w:hint="eastAsia"/>
              </w:rPr>
              <w:t>說明： 生殖器官發育漸趨成熟，隨之而來的是性慾與性衝動的發生，當出現性衝動時，我們可以利用幾個方法來排解，以下請同學一起練習看看。</w:t>
            </w:r>
          </w:p>
          <w:p w14:paraId="5AD62FD8" w14:textId="77777777" w:rsidR="000D77F4" w:rsidRPr="009048DE" w:rsidRDefault="000D77F4" w:rsidP="000D77F4">
            <w:pPr>
              <w:autoSpaceDE w:val="0"/>
              <w:autoSpaceDN w:val="0"/>
              <w:adjustRightInd w:val="0"/>
              <w:spacing w:line="260" w:lineRule="exact"/>
              <w:jc w:val="both"/>
              <w:rPr>
                <w:rFonts w:ascii="標楷體" w:eastAsia="標楷體" w:hAnsi="標楷體"/>
              </w:rPr>
            </w:pPr>
            <w:r w:rsidRPr="009048DE">
              <w:rPr>
                <w:rFonts w:ascii="標楷體" w:eastAsia="標楷體" w:hAnsi="標楷體" w:hint="eastAsia"/>
              </w:rPr>
              <w:t>實作：請同學運用健康自主管理方法，來化解性衝動。</w:t>
            </w:r>
          </w:p>
          <w:p w14:paraId="65F64D1B" w14:textId="77777777" w:rsidR="000D77F4" w:rsidRPr="009048DE" w:rsidRDefault="000D77F4" w:rsidP="000D77F4">
            <w:pPr>
              <w:autoSpaceDE w:val="0"/>
              <w:autoSpaceDN w:val="0"/>
              <w:adjustRightInd w:val="0"/>
              <w:spacing w:line="260" w:lineRule="exact"/>
              <w:jc w:val="both"/>
              <w:rPr>
                <w:rFonts w:ascii="標楷體" w:eastAsia="標楷體" w:hAnsi="標楷體"/>
              </w:rPr>
            </w:pPr>
            <w:r w:rsidRPr="009048DE">
              <w:rPr>
                <w:rFonts w:ascii="標楷體" w:eastAsia="標楷體" w:hAnsi="標楷體" w:hint="eastAsia"/>
              </w:rPr>
              <w:t>發表：鼓勵同學踴躍發表。</w:t>
            </w:r>
          </w:p>
          <w:p w14:paraId="34F8E445" w14:textId="77777777" w:rsidR="000D77F4" w:rsidRPr="009048DE" w:rsidRDefault="000D77F4" w:rsidP="000D77F4">
            <w:pPr>
              <w:autoSpaceDE w:val="0"/>
              <w:autoSpaceDN w:val="0"/>
              <w:adjustRightInd w:val="0"/>
              <w:spacing w:line="260" w:lineRule="exact"/>
              <w:jc w:val="both"/>
              <w:rPr>
                <w:rFonts w:ascii="標楷體" w:eastAsia="標楷體" w:hAnsi="標楷體"/>
                <w:b/>
              </w:rPr>
            </w:pPr>
            <w:r w:rsidRPr="009048DE">
              <w:rPr>
                <w:rFonts w:ascii="標楷體" w:eastAsia="標楷體" w:hAnsi="標楷體" w:hint="eastAsia"/>
                <w:b/>
              </w:rPr>
              <w:t>四、認清色情</w:t>
            </w:r>
          </w:p>
          <w:p w14:paraId="4B59EE47" w14:textId="77777777" w:rsidR="000D77F4" w:rsidRPr="009048DE" w:rsidRDefault="000D77F4" w:rsidP="000D77F4">
            <w:pPr>
              <w:autoSpaceDE w:val="0"/>
              <w:autoSpaceDN w:val="0"/>
              <w:adjustRightInd w:val="0"/>
              <w:spacing w:line="260" w:lineRule="exact"/>
              <w:jc w:val="both"/>
              <w:rPr>
                <w:rFonts w:ascii="標楷體" w:eastAsia="標楷體" w:hAnsi="標楷體"/>
              </w:rPr>
            </w:pPr>
            <w:r w:rsidRPr="009048DE">
              <w:rPr>
                <w:rFonts w:ascii="標楷體" w:eastAsia="標楷體" w:hAnsi="標楷體" w:hint="eastAsia"/>
              </w:rPr>
              <w:t>提問：你們覺得色情是什麼？什麼狀況下算是色情？</w:t>
            </w:r>
          </w:p>
          <w:p w14:paraId="5416F102" w14:textId="77777777" w:rsidR="000D77F4" w:rsidRPr="009048DE" w:rsidRDefault="000D77F4" w:rsidP="000D77F4">
            <w:pPr>
              <w:autoSpaceDE w:val="0"/>
              <w:autoSpaceDN w:val="0"/>
              <w:adjustRightInd w:val="0"/>
              <w:spacing w:line="260" w:lineRule="exact"/>
              <w:jc w:val="both"/>
              <w:rPr>
                <w:rFonts w:ascii="標楷體" w:eastAsia="標楷體" w:hAnsi="標楷體"/>
              </w:rPr>
            </w:pPr>
            <w:r w:rsidRPr="009048DE">
              <w:rPr>
                <w:rFonts w:ascii="標楷體" w:eastAsia="標楷體" w:hAnsi="標楷體" w:hint="eastAsia"/>
              </w:rPr>
              <w:t>分享：學生自由分享。</w:t>
            </w:r>
          </w:p>
          <w:p w14:paraId="0F28C40E" w14:textId="77777777" w:rsidR="000D77F4" w:rsidRPr="009048DE" w:rsidRDefault="000D77F4" w:rsidP="000D77F4">
            <w:pPr>
              <w:autoSpaceDE w:val="0"/>
              <w:autoSpaceDN w:val="0"/>
              <w:adjustRightInd w:val="0"/>
              <w:spacing w:line="260" w:lineRule="exact"/>
              <w:jc w:val="both"/>
              <w:rPr>
                <w:rFonts w:ascii="標楷體" w:eastAsia="標楷體" w:hAnsi="標楷體"/>
              </w:rPr>
            </w:pPr>
            <w:r w:rsidRPr="009048DE">
              <w:rPr>
                <w:rFonts w:ascii="標楷體" w:eastAsia="標楷體" w:hAnsi="標楷體" w:hint="eastAsia"/>
              </w:rPr>
              <w:t>說明：色情所傳達的是一種隨便和享樂式的性，甚至是剝削和侵犯的性。並提醒學生由於時代的差異，導致性觀念也有所差異，但對於不同時代所反映的性觀念都應該給予尊重。</w:t>
            </w:r>
          </w:p>
          <w:p w14:paraId="29F5F6E6" w14:textId="77777777" w:rsidR="000D77F4" w:rsidRPr="009048DE" w:rsidRDefault="000D77F4" w:rsidP="000D77F4">
            <w:pPr>
              <w:autoSpaceDE w:val="0"/>
              <w:autoSpaceDN w:val="0"/>
              <w:adjustRightInd w:val="0"/>
              <w:spacing w:line="260" w:lineRule="exact"/>
              <w:jc w:val="both"/>
              <w:rPr>
                <w:rFonts w:ascii="標楷體" w:eastAsia="標楷體" w:hAnsi="標楷體"/>
                <w:b/>
              </w:rPr>
            </w:pPr>
            <w:r w:rsidRPr="009048DE">
              <w:rPr>
                <w:rFonts w:ascii="標楷體" w:eastAsia="標楷體" w:hAnsi="標楷體" w:hint="eastAsia"/>
                <w:b/>
              </w:rPr>
              <w:t>五、色情Q&amp;A</w:t>
            </w:r>
          </w:p>
          <w:p w14:paraId="5C0D96AA" w14:textId="77777777" w:rsidR="000D77F4" w:rsidRPr="009048DE" w:rsidRDefault="000D77F4" w:rsidP="000D77F4">
            <w:pPr>
              <w:autoSpaceDE w:val="0"/>
              <w:autoSpaceDN w:val="0"/>
              <w:adjustRightInd w:val="0"/>
              <w:spacing w:line="260" w:lineRule="exact"/>
              <w:jc w:val="both"/>
              <w:rPr>
                <w:rFonts w:ascii="標楷體" w:eastAsia="標楷體" w:hAnsi="標楷體"/>
              </w:rPr>
            </w:pPr>
            <w:r w:rsidRPr="009048DE">
              <w:rPr>
                <w:rFonts w:ascii="標楷體" w:eastAsia="標楷體" w:hAnsi="標楷體" w:hint="eastAsia"/>
              </w:rPr>
              <w:lastRenderedPageBreak/>
              <w:t>閱讀：請學生先閱讀課本上的色情Q&amp;A。</w:t>
            </w:r>
          </w:p>
          <w:p w14:paraId="1059F20B" w14:textId="77777777" w:rsidR="000D77F4" w:rsidRPr="009048DE" w:rsidRDefault="000D77F4" w:rsidP="000D77F4">
            <w:pPr>
              <w:autoSpaceDE w:val="0"/>
              <w:autoSpaceDN w:val="0"/>
              <w:adjustRightInd w:val="0"/>
              <w:spacing w:line="260" w:lineRule="exact"/>
              <w:jc w:val="both"/>
              <w:rPr>
                <w:rFonts w:ascii="標楷體" w:eastAsia="標楷體" w:hAnsi="標楷體"/>
              </w:rPr>
            </w:pPr>
            <w:r w:rsidRPr="009048DE">
              <w:rPr>
                <w:rFonts w:ascii="標楷體" w:eastAsia="標楷體" w:hAnsi="標楷體" w:hint="eastAsia"/>
              </w:rPr>
              <w:t>提問：如何建立面對色情的健康態度？</w:t>
            </w:r>
          </w:p>
          <w:p w14:paraId="65A75441" w14:textId="77777777" w:rsidR="000D77F4" w:rsidRPr="009048DE" w:rsidRDefault="000D77F4" w:rsidP="000D77F4">
            <w:pPr>
              <w:autoSpaceDE w:val="0"/>
              <w:autoSpaceDN w:val="0"/>
              <w:adjustRightInd w:val="0"/>
              <w:spacing w:line="260" w:lineRule="exact"/>
              <w:jc w:val="both"/>
              <w:rPr>
                <w:rFonts w:ascii="標楷體" w:eastAsia="標楷體" w:hAnsi="標楷體"/>
              </w:rPr>
            </w:pPr>
            <w:r w:rsidRPr="009048DE">
              <w:rPr>
                <w:rFonts w:ascii="標楷體" w:eastAsia="標楷體" w:hAnsi="標楷體" w:hint="eastAsia"/>
              </w:rPr>
              <w:t>發表：鼓勵學生踴躍發言。</w:t>
            </w:r>
          </w:p>
          <w:p w14:paraId="5F582DA9" w14:textId="77777777" w:rsidR="000D77F4" w:rsidRPr="009048DE" w:rsidRDefault="000D77F4" w:rsidP="000D77F4">
            <w:pPr>
              <w:autoSpaceDE w:val="0"/>
              <w:autoSpaceDN w:val="0"/>
              <w:adjustRightInd w:val="0"/>
              <w:spacing w:line="260" w:lineRule="exact"/>
              <w:jc w:val="both"/>
              <w:rPr>
                <w:rFonts w:ascii="標楷體" w:eastAsia="標楷體" w:hAnsi="標楷體"/>
              </w:rPr>
            </w:pPr>
            <w:r w:rsidRPr="009048DE">
              <w:rPr>
                <w:rFonts w:ascii="標楷體" w:eastAsia="標楷體" w:hAnsi="標楷體" w:hint="eastAsia"/>
              </w:rPr>
              <w:t>說明：成長過程中，有任何關於性的疑問，需尋求正確的諮詢管道，例如：詢問父母師長、醫師、翻閱醫學書籍等。</w:t>
            </w:r>
          </w:p>
          <w:p w14:paraId="54DC8363" w14:textId="77777777" w:rsidR="000D77F4" w:rsidRPr="009048DE" w:rsidRDefault="000D77F4" w:rsidP="000D77F4">
            <w:pPr>
              <w:spacing w:line="260" w:lineRule="exact"/>
              <w:jc w:val="both"/>
              <w:rPr>
                <w:rFonts w:ascii="標楷體" w:eastAsia="標楷體" w:hAnsi="標楷體"/>
                <w:bCs/>
                <w:snapToGrid w:val="0"/>
              </w:rPr>
            </w:pPr>
            <w:r w:rsidRPr="009048DE">
              <w:rPr>
                <w:rFonts w:ascii="標楷體" w:eastAsia="標楷體" w:hAnsi="標楷體" w:hint="eastAsia"/>
              </w:rPr>
              <w:t>統整：提醒學生必須培養冷靜思考分析的能力，認清色情媒體的特質與真相，才是面對色情媒體應有的健康態度。</w:t>
            </w:r>
          </w:p>
        </w:tc>
        <w:tc>
          <w:tcPr>
            <w:tcW w:w="1417" w:type="dxa"/>
            <w:gridSpan w:val="2"/>
            <w:tcBorders>
              <w:top w:val="single" w:sz="4" w:space="0" w:color="auto"/>
              <w:left w:val="single" w:sz="4" w:space="0" w:color="auto"/>
              <w:bottom w:val="single" w:sz="4" w:space="0" w:color="auto"/>
              <w:right w:val="single" w:sz="4" w:space="0" w:color="auto"/>
            </w:tcBorders>
            <w:hideMark/>
          </w:tcPr>
          <w:p w14:paraId="2AA94262" w14:textId="77777777" w:rsidR="000D77F4" w:rsidRPr="009048DE" w:rsidRDefault="000D77F4" w:rsidP="000D77F4">
            <w:pPr>
              <w:rPr>
                <w:rFonts w:ascii="標楷體" w:eastAsia="標楷體" w:hAnsi="標楷體"/>
              </w:rPr>
            </w:pPr>
            <w:r w:rsidRPr="009048DE">
              <w:rPr>
                <w:rFonts w:ascii="標楷體" w:eastAsia="標楷體" w:hAnsi="標楷體" w:hint="eastAsia"/>
              </w:rPr>
              <w:lastRenderedPageBreak/>
              <w:t>1.學生能聆聽同學發表的意見。</w:t>
            </w:r>
          </w:p>
          <w:p w14:paraId="3A648623" w14:textId="77777777" w:rsidR="000D77F4" w:rsidRPr="009048DE" w:rsidRDefault="000D77F4" w:rsidP="000D77F4">
            <w:pPr>
              <w:rPr>
                <w:rFonts w:ascii="標楷體" w:eastAsia="標楷體" w:hAnsi="標楷體"/>
              </w:rPr>
            </w:pPr>
            <w:r w:rsidRPr="009048DE">
              <w:rPr>
                <w:rFonts w:ascii="標楷體" w:eastAsia="標楷體" w:hAnsi="標楷體" w:hint="eastAsia"/>
              </w:rPr>
              <w:t>2.學生能深入思考課堂提問。</w:t>
            </w:r>
          </w:p>
          <w:p w14:paraId="3D7AD311" w14:textId="77777777" w:rsidR="000D77F4" w:rsidRPr="009048DE" w:rsidRDefault="000D77F4" w:rsidP="000D77F4">
            <w:pPr>
              <w:rPr>
                <w:rFonts w:ascii="標楷體" w:eastAsia="標楷體" w:hAnsi="標楷體"/>
              </w:rPr>
            </w:pPr>
            <w:r w:rsidRPr="009048DE">
              <w:rPr>
                <w:rFonts w:ascii="標楷體" w:eastAsia="標楷體" w:hAnsi="標楷體" w:hint="eastAsia"/>
              </w:rPr>
              <w:t>3.學生能口頭發表自己的想法。</w:t>
            </w:r>
          </w:p>
        </w:tc>
        <w:tc>
          <w:tcPr>
            <w:tcW w:w="1510" w:type="dxa"/>
            <w:tcBorders>
              <w:top w:val="single" w:sz="4" w:space="0" w:color="auto"/>
              <w:left w:val="single" w:sz="4" w:space="0" w:color="auto"/>
              <w:bottom w:val="single" w:sz="4" w:space="0" w:color="auto"/>
              <w:right w:val="single" w:sz="4" w:space="0" w:color="auto"/>
            </w:tcBorders>
            <w:hideMark/>
          </w:tcPr>
          <w:p w14:paraId="2C0011A9" w14:textId="77777777" w:rsidR="000D77F4" w:rsidRPr="00415896" w:rsidRDefault="000D77F4" w:rsidP="000D77F4">
            <w:pPr>
              <w:rPr>
                <w:sz w:val="22"/>
                <w:szCs w:val="22"/>
              </w:rPr>
            </w:pPr>
            <w:r w:rsidRPr="00415896">
              <w:rPr>
                <w:rFonts w:ascii="標楷體" w:eastAsia="標楷體" w:hAnsi="標楷體" w:hint="eastAsia"/>
                <w:position w:val="7"/>
                <w:sz w:val="22"/>
                <w:szCs w:val="22"/>
              </w:rPr>
              <w:t>學習態度</w:t>
            </w:r>
          </w:p>
          <w:p w14:paraId="19B25C1C" w14:textId="77777777" w:rsidR="000D77F4" w:rsidRPr="00415896" w:rsidRDefault="000D77F4" w:rsidP="000D77F4">
            <w:pPr>
              <w:rPr>
                <w:sz w:val="22"/>
                <w:szCs w:val="22"/>
              </w:rPr>
            </w:pPr>
            <w:r w:rsidRPr="00415896">
              <w:rPr>
                <w:rFonts w:ascii="標楷體" w:eastAsia="標楷體" w:hAnsi="標楷體" w:hint="eastAsia"/>
                <w:position w:val="7"/>
                <w:sz w:val="22"/>
                <w:szCs w:val="22"/>
              </w:rPr>
              <w:t>上課表現</w:t>
            </w:r>
          </w:p>
          <w:p w14:paraId="6A845E3C" w14:textId="77777777" w:rsidR="000D77F4" w:rsidRPr="00415896" w:rsidRDefault="000D77F4" w:rsidP="000D77F4">
            <w:pPr>
              <w:rPr>
                <w:sz w:val="22"/>
                <w:szCs w:val="22"/>
              </w:rPr>
            </w:pPr>
            <w:r w:rsidRPr="00415896">
              <w:rPr>
                <w:rFonts w:ascii="標楷體" w:eastAsia="標楷體" w:hAnsi="標楷體" w:hint="eastAsia"/>
                <w:position w:val="7"/>
                <w:sz w:val="22"/>
                <w:szCs w:val="22"/>
              </w:rPr>
              <w:t>作業繳交</w:t>
            </w:r>
          </w:p>
          <w:p w14:paraId="7320093F" w14:textId="77777777" w:rsidR="000D77F4" w:rsidRPr="009048DE" w:rsidRDefault="000D77F4" w:rsidP="000D77F4">
            <w:pPr>
              <w:spacing w:line="260" w:lineRule="exact"/>
              <w:jc w:val="both"/>
              <w:rPr>
                <w:rFonts w:ascii="標楷體" w:eastAsia="標楷體" w:hAnsi="標楷體"/>
              </w:rPr>
            </w:pPr>
            <w:r w:rsidRPr="00415896">
              <w:rPr>
                <w:rFonts w:ascii="標楷體" w:eastAsia="標楷體" w:hAnsi="標楷體" w:hint="eastAsia"/>
                <w:position w:val="7"/>
                <w:sz w:val="22"/>
                <w:szCs w:val="22"/>
              </w:rPr>
              <w:t>發表報告</w:t>
            </w:r>
          </w:p>
        </w:tc>
      </w:tr>
      <w:tr w:rsidR="000D77F4" w14:paraId="4F216136" w14:textId="77777777" w:rsidTr="000D77F4">
        <w:trPr>
          <w:trHeight w:val="586"/>
          <w:jc w:val="center"/>
        </w:trPr>
        <w:tc>
          <w:tcPr>
            <w:tcW w:w="1496" w:type="dxa"/>
            <w:tcBorders>
              <w:top w:val="single" w:sz="4" w:space="0" w:color="auto"/>
              <w:left w:val="single" w:sz="4" w:space="0" w:color="auto"/>
              <w:bottom w:val="single" w:sz="4" w:space="0" w:color="auto"/>
              <w:right w:val="single" w:sz="4" w:space="0" w:color="auto"/>
            </w:tcBorders>
            <w:vAlign w:val="center"/>
            <w:hideMark/>
          </w:tcPr>
          <w:p w14:paraId="087325FC" w14:textId="77777777" w:rsidR="000D77F4" w:rsidRPr="009048DE" w:rsidRDefault="000D77F4" w:rsidP="000D77F4">
            <w:pPr>
              <w:jc w:val="center"/>
              <w:rPr>
                <w:rFonts w:ascii="標楷體" w:eastAsia="標楷體" w:hAnsi="標楷體" w:cs="標楷體"/>
              </w:rPr>
            </w:pPr>
            <w:r w:rsidRPr="009048DE">
              <w:rPr>
                <w:rFonts w:ascii="標楷體" w:eastAsia="標楷體" w:hAnsi="標楷體" w:cs="標楷體" w:hint="eastAsia"/>
              </w:rPr>
              <w:lastRenderedPageBreak/>
              <w:t>11</w:t>
            </w:r>
          </w:p>
          <w:p w14:paraId="4484F715" w14:textId="77777777" w:rsidR="000D77F4" w:rsidRPr="009048DE" w:rsidRDefault="000D77F4" w:rsidP="000D77F4">
            <w:pPr>
              <w:jc w:val="center"/>
              <w:rPr>
                <w:rFonts w:ascii="標楷體" w:eastAsia="標楷體" w:hAnsi="標楷體" w:cs="標楷體"/>
              </w:rPr>
            </w:pPr>
            <w:r w:rsidRPr="009048DE">
              <w:rPr>
                <w:rFonts w:ascii="標楷體" w:eastAsia="標楷體" w:hAnsi="標楷體" w:cs="標楷體" w:hint="eastAsia"/>
              </w:rPr>
              <w:t>1110-111</w:t>
            </w:r>
            <w:r>
              <w:rPr>
                <w:rFonts w:ascii="標楷體" w:eastAsia="標楷體" w:hAnsi="標楷體" w:cs="標楷體"/>
              </w:rPr>
              <w:t>4</w:t>
            </w:r>
          </w:p>
        </w:tc>
        <w:tc>
          <w:tcPr>
            <w:tcW w:w="1522" w:type="dxa"/>
            <w:tcBorders>
              <w:top w:val="single" w:sz="4" w:space="0" w:color="auto"/>
              <w:left w:val="single" w:sz="4" w:space="0" w:color="auto"/>
              <w:bottom w:val="single" w:sz="4" w:space="0" w:color="auto"/>
              <w:right w:val="single" w:sz="4" w:space="0" w:color="auto"/>
            </w:tcBorders>
          </w:tcPr>
          <w:p w14:paraId="3C07C5DC" w14:textId="77777777" w:rsidR="000D77F4" w:rsidRPr="009048DE" w:rsidRDefault="000D77F4" w:rsidP="000D77F4">
            <w:pPr>
              <w:spacing w:line="260" w:lineRule="exact"/>
              <w:jc w:val="both"/>
              <w:rPr>
                <w:rFonts w:ascii="標楷體" w:eastAsia="標楷體" w:hAnsi="標楷體"/>
                <w:bCs/>
                <w:snapToGrid w:val="0"/>
              </w:rPr>
            </w:pPr>
            <w:r w:rsidRPr="009048DE">
              <w:rPr>
                <w:rFonts w:ascii="標楷體" w:eastAsia="標楷體" w:hAnsi="標楷體" w:cs="新細明體" w:hint="eastAsia"/>
                <w:color w:val="000000"/>
              </w:rPr>
              <w:t>第二篇不可不知的性</w:t>
            </w:r>
          </w:p>
          <w:p w14:paraId="113E4B9C" w14:textId="77777777" w:rsidR="000D77F4" w:rsidRPr="009048DE" w:rsidRDefault="000D77F4" w:rsidP="000D77F4">
            <w:pPr>
              <w:spacing w:line="260" w:lineRule="exact"/>
              <w:jc w:val="both"/>
              <w:rPr>
                <w:rFonts w:ascii="標楷體" w:eastAsia="標楷體" w:hAnsi="標楷體"/>
                <w:bCs/>
                <w:snapToGrid w:val="0"/>
              </w:rPr>
            </w:pPr>
            <w:r w:rsidRPr="009048DE">
              <w:rPr>
                <w:rFonts w:ascii="標楷體" w:eastAsia="標楷體" w:hAnsi="標楷體" w:cs="新細明體" w:hint="eastAsia"/>
                <w:color w:val="000000"/>
              </w:rPr>
              <w:t>第二章揭開「性」的真實面紗</w:t>
            </w:r>
          </w:p>
          <w:p w14:paraId="1DE76C7A" w14:textId="77777777" w:rsidR="000D77F4" w:rsidRPr="009048DE" w:rsidRDefault="000D77F4" w:rsidP="000D77F4">
            <w:pPr>
              <w:spacing w:line="260" w:lineRule="exact"/>
              <w:jc w:val="both"/>
              <w:rPr>
                <w:rFonts w:ascii="標楷體" w:eastAsia="標楷體" w:hAnsi="標楷體"/>
              </w:rPr>
            </w:pPr>
            <w:r w:rsidRPr="009048DE">
              <w:rPr>
                <w:rFonts w:ascii="標楷體" w:eastAsia="標楷體" w:hAnsi="標楷體" w:cs="新細明體" w:hint="eastAsia"/>
                <w:b/>
                <w:color w:val="000000"/>
              </w:rPr>
              <w:t>【性別平等教育】</w:t>
            </w:r>
          </w:p>
        </w:tc>
        <w:tc>
          <w:tcPr>
            <w:tcW w:w="3490" w:type="dxa"/>
            <w:gridSpan w:val="2"/>
            <w:tcBorders>
              <w:top w:val="single" w:sz="4" w:space="0" w:color="auto"/>
              <w:left w:val="single" w:sz="4" w:space="0" w:color="auto"/>
              <w:bottom w:val="single" w:sz="4" w:space="0" w:color="auto"/>
              <w:right w:val="single" w:sz="4" w:space="0" w:color="auto"/>
            </w:tcBorders>
          </w:tcPr>
          <w:p w14:paraId="52393EC3" w14:textId="77777777" w:rsidR="000D77F4" w:rsidRPr="009048DE" w:rsidRDefault="000D77F4" w:rsidP="000D77F4">
            <w:pPr>
              <w:autoSpaceDE w:val="0"/>
              <w:autoSpaceDN w:val="0"/>
              <w:adjustRightInd w:val="0"/>
              <w:spacing w:line="260" w:lineRule="exact"/>
              <w:jc w:val="both"/>
              <w:rPr>
                <w:rFonts w:ascii="標楷體" w:eastAsia="標楷體" w:hAnsi="標楷體"/>
                <w:b/>
              </w:rPr>
            </w:pPr>
            <w:r w:rsidRPr="009048DE">
              <w:rPr>
                <w:rFonts w:ascii="標楷體" w:eastAsia="標楷體" w:hAnsi="標楷體" w:hint="eastAsia"/>
                <w:b/>
              </w:rPr>
              <w:t>一、辨識色情媒體真相</w:t>
            </w:r>
          </w:p>
          <w:p w14:paraId="7929B2C0" w14:textId="77777777" w:rsidR="000D77F4" w:rsidRPr="009048DE" w:rsidRDefault="000D77F4" w:rsidP="000D77F4">
            <w:pPr>
              <w:autoSpaceDE w:val="0"/>
              <w:autoSpaceDN w:val="0"/>
              <w:adjustRightInd w:val="0"/>
              <w:spacing w:line="260" w:lineRule="exact"/>
              <w:jc w:val="both"/>
              <w:rPr>
                <w:rFonts w:ascii="標楷體" w:eastAsia="標楷體" w:hAnsi="標楷體"/>
              </w:rPr>
            </w:pPr>
            <w:r w:rsidRPr="009048DE">
              <w:rPr>
                <w:rFonts w:ascii="標楷體" w:eastAsia="標楷體" w:hAnsi="標楷體" w:hint="eastAsia"/>
              </w:rPr>
              <w:t>閱讀：請學生先閱讀第52</w:t>
            </w:r>
            <w:r w:rsidRPr="009048DE">
              <w:rPr>
                <w:rFonts w:ascii="Cambria Math" w:eastAsia="標楷體" w:hAnsi="Cambria Math" w:cs="Cambria Math"/>
              </w:rPr>
              <w:t>∼</w:t>
            </w:r>
            <w:r w:rsidRPr="009048DE">
              <w:rPr>
                <w:rFonts w:ascii="標楷體" w:eastAsia="標楷體" w:hAnsi="標楷體" w:hint="eastAsia"/>
              </w:rPr>
              <w:t>53頁的情境，以及幾個角色的對話。</w:t>
            </w:r>
          </w:p>
          <w:p w14:paraId="4FBB6FE0" w14:textId="77777777" w:rsidR="000D77F4" w:rsidRPr="009048DE" w:rsidRDefault="000D77F4" w:rsidP="000D77F4">
            <w:pPr>
              <w:autoSpaceDE w:val="0"/>
              <w:autoSpaceDN w:val="0"/>
              <w:adjustRightInd w:val="0"/>
              <w:spacing w:line="260" w:lineRule="exact"/>
              <w:jc w:val="both"/>
              <w:rPr>
                <w:rFonts w:ascii="標楷體" w:eastAsia="標楷體" w:hAnsi="標楷體"/>
              </w:rPr>
            </w:pPr>
            <w:r w:rsidRPr="009048DE">
              <w:rPr>
                <w:rFonts w:ascii="標楷體" w:eastAsia="標楷體" w:hAnsi="標楷體" w:hint="eastAsia"/>
              </w:rPr>
              <w:t>提問：教師援引情境內容與角色對話，向學生提問。</w:t>
            </w:r>
          </w:p>
          <w:p w14:paraId="64BFD597" w14:textId="77777777" w:rsidR="000D77F4" w:rsidRPr="009048DE" w:rsidRDefault="000D77F4" w:rsidP="000D77F4">
            <w:pPr>
              <w:autoSpaceDE w:val="0"/>
              <w:autoSpaceDN w:val="0"/>
              <w:adjustRightInd w:val="0"/>
              <w:spacing w:line="260" w:lineRule="exact"/>
              <w:jc w:val="both"/>
              <w:rPr>
                <w:rFonts w:ascii="標楷體" w:eastAsia="標楷體" w:hAnsi="標楷體"/>
              </w:rPr>
            </w:pPr>
            <w:r w:rsidRPr="009048DE">
              <w:rPr>
                <w:rFonts w:ascii="標楷體" w:eastAsia="標楷體" w:hAnsi="標楷體" w:hint="eastAsia"/>
              </w:rPr>
              <w:t>Q1：你上網時，曾無意間接觸過色情媒體或類似訊息嗎？</w:t>
            </w:r>
          </w:p>
          <w:p w14:paraId="2E71ED4E" w14:textId="77777777" w:rsidR="000D77F4" w:rsidRPr="009048DE" w:rsidRDefault="000D77F4" w:rsidP="000D77F4">
            <w:pPr>
              <w:autoSpaceDE w:val="0"/>
              <w:autoSpaceDN w:val="0"/>
              <w:adjustRightInd w:val="0"/>
              <w:spacing w:line="260" w:lineRule="exact"/>
              <w:jc w:val="both"/>
              <w:rPr>
                <w:rFonts w:ascii="標楷體" w:eastAsia="標楷體" w:hAnsi="標楷體"/>
              </w:rPr>
            </w:pPr>
            <w:r w:rsidRPr="009048DE">
              <w:rPr>
                <w:rFonts w:ascii="標楷體" w:eastAsia="標楷體" w:hAnsi="標楷體" w:hint="eastAsia"/>
              </w:rPr>
              <w:t>Q2：面對色情資訊時，你的想法和哪位角色類似？或有其他的想法？</w:t>
            </w:r>
          </w:p>
          <w:p w14:paraId="63A98EF1" w14:textId="77777777" w:rsidR="000D77F4" w:rsidRPr="009048DE" w:rsidRDefault="000D77F4" w:rsidP="000D77F4">
            <w:pPr>
              <w:autoSpaceDE w:val="0"/>
              <w:autoSpaceDN w:val="0"/>
              <w:adjustRightInd w:val="0"/>
              <w:spacing w:line="260" w:lineRule="exact"/>
              <w:jc w:val="both"/>
              <w:rPr>
                <w:rFonts w:ascii="標楷體" w:eastAsia="標楷體" w:hAnsi="標楷體"/>
              </w:rPr>
            </w:pPr>
            <w:r w:rsidRPr="009048DE">
              <w:rPr>
                <w:rFonts w:ascii="標楷體" w:eastAsia="標楷體" w:hAnsi="標楷體" w:hint="eastAsia"/>
              </w:rPr>
              <w:t>發表：鼓勵學生踴躍發表。</w:t>
            </w:r>
          </w:p>
          <w:p w14:paraId="7ADDA9EF" w14:textId="77777777" w:rsidR="000D77F4" w:rsidRPr="009048DE" w:rsidRDefault="000D77F4" w:rsidP="000D77F4">
            <w:pPr>
              <w:autoSpaceDE w:val="0"/>
              <w:autoSpaceDN w:val="0"/>
              <w:adjustRightInd w:val="0"/>
              <w:spacing w:line="260" w:lineRule="exact"/>
              <w:jc w:val="both"/>
              <w:rPr>
                <w:rFonts w:ascii="標楷體" w:eastAsia="標楷體" w:hAnsi="標楷體"/>
              </w:rPr>
            </w:pPr>
            <w:r w:rsidRPr="009048DE">
              <w:rPr>
                <w:rFonts w:ascii="標楷體" w:eastAsia="標楷體" w:hAnsi="標楷體" w:hint="eastAsia"/>
              </w:rPr>
              <w:t>歸納：歸納學生的意見，根據其中內容做出分析與回應。</w:t>
            </w:r>
          </w:p>
          <w:p w14:paraId="24CD35BB" w14:textId="77777777" w:rsidR="000D77F4" w:rsidRPr="009048DE" w:rsidRDefault="000D77F4" w:rsidP="000D77F4">
            <w:pPr>
              <w:autoSpaceDE w:val="0"/>
              <w:autoSpaceDN w:val="0"/>
              <w:adjustRightInd w:val="0"/>
              <w:spacing w:line="260" w:lineRule="exact"/>
              <w:jc w:val="both"/>
              <w:rPr>
                <w:rFonts w:ascii="標楷體" w:eastAsia="標楷體" w:hAnsi="標楷體"/>
              </w:rPr>
            </w:pPr>
            <w:r w:rsidRPr="009048DE">
              <w:rPr>
                <w:rFonts w:ascii="標楷體" w:eastAsia="標楷體" w:hAnsi="標楷體" w:hint="eastAsia"/>
              </w:rPr>
              <w:t>說明：面對多元的色情媒體與資訊，應認清其隱含的意涵，了解其中的畫面或訊息內容，有其目的，而非真實的性行為。</w:t>
            </w:r>
          </w:p>
          <w:p w14:paraId="6F92FCCE" w14:textId="77777777" w:rsidR="000D77F4" w:rsidRPr="009048DE" w:rsidRDefault="000D77F4" w:rsidP="000D77F4">
            <w:pPr>
              <w:autoSpaceDE w:val="0"/>
              <w:autoSpaceDN w:val="0"/>
              <w:adjustRightInd w:val="0"/>
              <w:spacing w:line="260" w:lineRule="exact"/>
              <w:jc w:val="both"/>
              <w:rPr>
                <w:rFonts w:ascii="標楷體" w:eastAsia="標楷體" w:hAnsi="標楷體"/>
                <w:b/>
              </w:rPr>
            </w:pPr>
            <w:r w:rsidRPr="009048DE">
              <w:rPr>
                <w:rFonts w:ascii="標楷體" w:eastAsia="標楷體" w:hAnsi="標楷體" w:hint="eastAsia"/>
                <w:b/>
              </w:rPr>
              <w:t>二、批判性思考（一）</w:t>
            </w:r>
          </w:p>
          <w:p w14:paraId="74F95BAD" w14:textId="77777777" w:rsidR="000D77F4" w:rsidRPr="009048DE" w:rsidRDefault="000D77F4" w:rsidP="000D77F4">
            <w:pPr>
              <w:autoSpaceDE w:val="0"/>
              <w:autoSpaceDN w:val="0"/>
              <w:adjustRightInd w:val="0"/>
              <w:spacing w:line="260" w:lineRule="exact"/>
              <w:jc w:val="both"/>
              <w:rPr>
                <w:rFonts w:ascii="標楷體" w:eastAsia="標楷體" w:hAnsi="標楷體"/>
              </w:rPr>
            </w:pPr>
            <w:r w:rsidRPr="009048DE">
              <w:rPr>
                <w:rFonts w:ascii="標楷體" w:eastAsia="標楷體" w:hAnsi="標楷體" w:hint="eastAsia"/>
              </w:rPr>
              <w:t>說明：為了了解色情媒體的真相，解讀色情真相的技巧，是必備的能力。</w:t>
            </w:r>
          </w:p>
          <w:p w14:paraId="1D3EEAF8" w14:textId="77777777" w:rsidR="000D77F4" w:rsidRPr="009048DE" w:rsidRDefault="000D77F4" w:rsidP="000D77F4">
            <w:pPr>
              <w:autoSpaceDE w:val="0"/>
              <w:autoSpaceDN w:val="0"/>
              <w:adjustRightInd w:val="0"/>
              <w:spacing w:line="260" w:lineRule="exact"/>
              <w:jc w:val="both"/>
              <w:rPr>
                <w:rFonts w:ascii="標楷體" w:eastAsia="標楷體" w:hAnsi="標楷體"/>
              </w:rPr>
            </w:pPr>
            <w:r w:rsidRPr="009048DE">
              <w:rPr>
                <w:rFonts w:ascii="標楷體" w:eastAsia="標楷體" w:hAnsi="標楷體" w:hint="eastAsia"/>
              </w:rPr>
              <w:t>提問：教師詢問學生，對色情媒體或色情資訊有哪些疑問？</w:t>
            </w:r>
          </w:p>
          <w:p w14:paraId="11C8EDF5" w14:textId="77777777" w:rsidR="000D77F4" w:rsidRPr="009048DE" w:rsidRDefault="000D77F4" w:rsidP="000D77F4">
            <w:pPr>
              <w:autoSpaceDE w:val="0"/>
              <w:autoSpaceDN w:val="0"/>
              <w:adjustRightInd w:val="0"/>
              <w:spacing w:line="260" w:lineRule="exact"/>
              <w:jc w:val="both"/>
              <w:rPr>
                <w:rFonts w:ascii="標楷體" w:eastAsia="標楷體" w:hAnsi="標楷體"/>
              </w:rPr>
            </w:pPr>
            <w:r w:rsidRPr="009048DE">
              <w:rPr>
                <w:rFonts w:ascii="標楷體" w:eastAsia="標楷體" w:hAnsi="標楷體" w:hint="eastAsia"/>
              </w:rPr>
              <w:t>發表：學生自由發表。</w:t>
            </w:r>
          </w:p>
          <w:p w14:paraId="645D9CE1" w14:textId="77777777" w:rsidR="000D77F4" w:rsidRPr="009048DE" w:rsidRDefault="000D77F4" w:rsidP="000D77F4">
            <w:pPr>
              <w:autoSpaceDE w:val="0"/>
              <w:autoSpaceDN w:val="0"/>
              <w:adjustRightInd w:val="0"/>
              <w:spacing w:line="260" w:lineRule="exact"/>
              <w:jc w:val="both"/>
              <w:rPr>
                <w:rFonts w:ascii="標楷體" w:eastAsia="標楷體" w:hAnsi="標楷體"/>
              </w:rPr>
            </w:pPr>
            <w:r w:rsidRPr="009048DE">
              <w:rPr>
                <w:rFonts w:ascii="標楷體" w:eastAsia="標楷體" w:hAnsi="標楷體" w:hint="eastAsia"/>
              </w:rPr>
              <w:t>說明：教師歸納學生所提意見後，說明面對色情，應該培養批判性思考的能力，並向學生介紹批判性思考，以及其在面對色情時的應用方式。</w:t>
            </w:r>
          </w:p>
          <w:p w14:paraId="76584B83" w14:textId="77777777" w:rsidR="000D77F4" w:rsidRPr="009048DE" w:rsidRDefault="000D77F4" w:rsidP="000D77F4">
            <w:pPr>
              <w:autoSpaceDE w:val="0"/>
              <w:autoSpaceDN w:val="0"/>
              <w:adjustRightInd w:val="0"/>
              <w:spacing w:line="260" w:lineRule="exact"/>
              <w:jc w:val="both"/>
              <w:rPr>
                <w:rFonts w:ascii="標楷體" w:eastAsia="標楷體" w:hAnsi="標楷體"/>
                <w:b/>
              </w:rPr>
            </w:pPr>
            <w:r w:rsidRPr="009048DE">
              <w:rPr>
                <w:rFonts w:ascii="標楷體" w:eastAsia="標楷體" w:hAnsi="標楷體" w:hint="eastAsia"/>
                <w:b/>
              </w:rPr>
              <w:t>三、批判性思考（二）</w:t>
            </w:r>
          </w:p>
          <w:p w14:paraId="3455D062" w14:textId="77777777" w:rsidR="000D77F4" w:rsidRPr="009048DE" w:rsidRDefault="000D77F4" w:rsidP="000D77F4">
            <w:pPr>
              <w:autoSpaceDE w:val="0"/>
              <w:autoSpaceDN w:val="0"/>
              <w:adjustRightInd w:val="0"/>
              <w:spacing w:line="260" w:lineRule="exact"/>
              <w:jc w:val="both"/>
              <w:rPr>
                <w:rFonts w:ascii="標楷體" w:eastAsia="標楷體" w:hAnsi="標楷體"/>
              </w:rPr>
            </w:pPr>
            <w:r w:rsidRPr="009048DE">
              <w:rPr>
                <w:rFonts w:ascii="標楷體" w:eastAsia="標楷體" w:hAnsi="標楷體" w:hint="eastAsia"/>
              </w:rPr>
              <w:t>說明：教師根據課本內容，帶學生回顧並介紹批判性思考的四個步驟以及其定義。</w:t>
            </w:r>
          </w:p>
          <w:p w14:paraId="5B2819BD" w14:textId="77777777" w:rsidR="000D77F4" w:rsidRPr="009048DE" w:rsidRDefault="000D77F4" w:rsidP="000D77F4">
            <w:pPr>
              <w:autoSpaceDE w:val="0"/>
              <w:autoSpaceDN w:val="0"/>
              <w:adjustRightInd w:val="0"/>
              <w:spacing w:line="260" w:lineRule="exact"/>
              <w:jc w:val="both"/>
              <w:rPr>
                <w:rFonts w:ascii="標楷體" w:eastAsia="標楷體" w:hAnsi="標楷體"/>
              </w:rPr>
            </w:pPr>
            <w:r w:rsidRPr="009048DE">
              <w:rPr>
                <w:rFonts w:ascii="標楷體" w:eastAsia="標楷體" w:hAnsi="標楷體" w:hint="eastAsia"/>
              </w:rPr>
              <w:t>演練：教師請學生根據前面的情境，以及第52</w:t>
            </w:r>
            <w:r w:rsidRPr="009048DE">
              <w:rPr>
                <w:rFonts w:ascii="Cambria Math" w:eastAsia="標楷體" w:hAnsi="Cambria Math" w:cs="Cambria Math"/>
              </w:rPr>
              <w:t>∼</w:t>
            </w:r>
            <w:r w:rsidRPr="009048DE">
              <w:rPr>
                <w:rFonts w:ascii="標楷體" w:eastAsia="標楷體" w:hAnsi="標楷體" w:hint="eastAsia"/>
              </w:rPr>
              <w:t>53頁的內容，回答範例的問題。</w:t>
            </w:r>
          </w:p>
          <w:p w14:paraId="2C705535" w14:textId="77777777" w:rsidR="000D77F4" w:rsidRPr="009048DE" w:rsidRDefault="000D77F4" w:rsidP="000D77F4">
            <w:pPr>
              <w:autoSpaceDE w:val="0"/>
              <w:autoSpaceDN w:val="0"/>
              <w:adjustRightInd w:val="0"/>
              <w:spacing w:line="260" w:lineRule="exact"/>
              <w:jc w:val="both"/>
              <w:rPr>
                <w:rFonts w:ascii="標楷體" w:eastAsia="標楷體" w:hAnsi="標楷體"/>
              </w:rPr>
            </w:pPr>
            <w:r w:rsidRPr="009048DE">
              <w:rPr>
                <w:rFonts w:ascii="標楷體" w:eastAsia="標楷體" w:hAnsi="標楷體" w:hint="eastAsia"/>
              </w:rPr>
              <w:t>發表：學生根據所寫內容踴躍發表。</w:t>
            </w:r>
          </w:p>
          <w:p w14:paraId="6C819B28" w14:textId="77777777" w:rsidR="000D77F4" w:rsidRPr="009048DE" w:rsidRDefault="000D77F4" w:rsidP="000D77F4">
            <w:pPr>
              <w:spacing w:line="260" w:lineRule="exact"/>
              <w:jc w:val="both"/>
              <w:rPr>
                <w:rFonts w:ascii="標楷體" w:eastAsia="標楷體" w:hAnsi="標楷體"/>
              </w:rPr>
            </w:pPr>
            <w:r w:rsidRPr="009048DE">
              <w:rPr>
                <w:rFonts w:ascii="標楷體" w:eastAsia="標楷體" w:hAnsi="標楷體" w:hint="eastAsia"/>
              </w:rPr>
              <w:t>說明：教師歸納學生的回應，說明在於面對色情媒體或資訊</w:t>
            </w:r>
            <w:r w:rsidRPr="009048DE">
              <w:rPr>
                <w:rFonts w:ascii="標楷體" w:eastAsia="標楷體" w:hAnsi="標楷體" w:hint="eastAsia"/>
              </w:rPr>
              <w:lastRenderedPageBreak/>
              <w:t>時，可利用批判性思考，對其加以分析批判，以避免沉溺其中，導致不當的「成癮」現象。</w:t>
            </w:r>
          </w:p>
        </w:tc>
        <w:tc>
          <w:tcPr>
            <w:tcW w:w="1417" w:type="dxa"/>
            <w:gridSpan w:val="2"/>
            <w:tcBorders>
              <w:top w:val="single" w:sz="4" w:space="0" w:color="auto"/>
              <w:left w:val="single" w:sz="4" w:space="0" w:color="auto"/>
              <w:bottom w:val="single" w:sz="4" w:space="0" w:color="auto"/>
              <w:right w:val="single" w:sz="4" w:space="0" w:color="auto"/>
            </w:tcBorders>
            <w:hideMark/>
          </w:tcPr>
          <w:p w14:paraId="432A439E" w14:textId="77777777" w:rsidR="000D77F4" w:rsidRPr="009048DE" w:rsidRDefault="000D77F4" w:rsidP="000D77F4">
            <w:pPr>
              <w:rPr>
                <w:rFonts w:ascii="標楷體" w:eastAsia="標楷體" w:hAnsi="標楷體"/>
              </w:rPr>
            </w:pPr>
            <w:r w:rsidRPr="009048DE">
              <w:rPr>
                <w:rFonts w:ascii="標楷體" w:eastAsia="標楷體" w:hAnsi="標楷體" w:hint="eastAsia"/>
              </w:rPr>
              <w:lastRenderedPageBreak/>
              <w:t>1.學生能聆聽同學發表的意見。</w:t>
            </w:r>
          </w:p>
          <w:p w14:paraId="4770E86D" w14:textId="77777777" w:rsidR="000D77F4" w:rsidRPr="009048DE" w:rsidRDefault="000D77F4" w:rsidP="000D77F4">
            <w:pPr>
              <w:rPr>
                <w:rFonts w:ascii="標楷體" w:eastAsia="標楷體" w:hAnsi="標楷體"/>
              </w:rPr>
            </w:pPr>
            <w:r w:rsidRPr="009048DE">
              <w:rPr>
                <w:rFonts w:ascii="標楷體" w:eastAsia="標楷體" w:hAnsi="標楷體" w:hint="eastAsia"/>
              </w:rPr>
              <w:t>2.學生能深入思考課堂提問。</w:t>
            </w:r>
          </w:p>
          <w:p w14:paraId="51918A3E" w14:textId="77777777" w:rsidR="000D77F4" w:rsidRPr="009048DE" w:rsidRDefault="000D77F4" w:rsidP="000D77F4">
            <w:pPr>
              <w:rPr>
                <w:rFonts w:ascii="標楷體" w:eastAsia="標楷體" w:hAnsi="標楷體"/>
              </w:rPr>
            </w:pPr>
            <w:r w:rsidRPr="009048DE">
              <w:rPr>
                <w:rFonts w:ascii="標楷體" w:eastAsia="標楷體" w:hAnsi="標楷體" w:hint="eastAsia"/>
              </w:rPr>
              <w:t>3.學生能口頭發表自己的想法。</w:t>
            </w:r>
          </w:p>
        </w:tc>
        <w:tc>
          <w:tcPr>
            <w:tcW w:w="1510" w:type="dxa"/>
            <w:tcBorders>
              <w:top w:val="single" w:sz="4" w:space="0" w:color="auto"/>
              <w:left w:val="single" w:sz="4" w:space="0" w:color="auto"/>
              <w:bottom w:val="single" w:sz="4" w:space="0" w:color="auto"/>
              <w:right w:val="single" w:sz="4" w:space="0" w:color="auto"/>
            </w:tcBorders>
            <w:hideMark/>
          </w:tcPr>
          <w:p w14:paraId="577154E6" w14:textId="77777777" w:rsidR="000D77F4" w:rsidRPr="00415896" w:rsidRDefault="000D77F4" w:rsidP="000D77F4">
            <w:pPr>
              <w:rPr>
                <w:sz w:val="22"/>
                <w:szCs w:val="22"/>
              </w:rPr>
            </w:pPr>
            <w:r w:rsidRPr="00415896">
              <w:rPr>
                <w:rFonts w:ascii="標楷體" w:eastAsia="標楷體" w:hAnsi="標楷體" w:hint="eastAsia"/>
                <w:position w:val="7"/>
                <w:sz w:val="22"/>
                <w:szCs w:val="22"/>
              </w:rPr>
              <w:t>學習態度</w:t>
            </w:r>
          </w:p>
          <w:p w14:paraId="31D2D65E" w14:textId="77777777" w:rsidR="000D77F4" w:rsidRPr="00415896" w:rsidRDefault="000D77F4" w:rsidP="000D77F4">
            <w:pPr>
              <w:rPr>
                <w:sz w:val="22"/>
                <w:szCs w:val="22"/>
              </w:rPr>
            </w:pPr>
            <w:r w:rsidRPr="00415896">
              <w:rPr>
                <w:rFonts w:ascii="標楷體" w:eastAsia="標楷體" w:hAnsi="標楷體" w:hint="eastAsia"/>
                <w:position w:val="7"/>
                <w:sz w:val="22"/>
                <w:szCs w:val="22"/>
              </w:rPr>
              <w:t>上課表現</w:t>
            </w:r>
          </w:p>
          <w:p w14:paraId="0076B3B0" w14:textId="77777777" w:rsidR="000D77F4" w:rsidRPr="00415896" w:rsidRDefault="000D77F4" w:rsidP="000D77F4">
            <w:pPr>
              <w:rPr>
                <w:sz w:val="22"/>
                <w:szCs w:val="22"/>
              </w:rPr>
            </w:pPr>
            <w:r w:rsidRPr="00415896">
              <w:rPr>
                <w:rFonts w:ascii="標楷體" w:eastAsia="標楷體" w:hAnsi="標楷體" w:hint="eastAsia"/>
                <w:position w:val="7"/>
                <w:sz w:val="22"/>
                <w:szCs w:val="22"/>
              </w:rPr>
              <w:t>作業繳交</w:t>
            </w:r>
          </w:p>
          <w:p w14:paraId="64D80AC0" w14:textId="77777777" w:rsidR="000D77F4" w:rsidRPr="009048DE" w:rsidRDefault="000D77F4" w:rsidP="000D77F4">
            <w:pPr>
              <w:jc w:val="both"/>
              <w:rPr>
                <w:rFonts w:ascii="標楷體" w:eastAsia="標楷體" w:hAnsi="標楷體"/>
              </w:rPr>
            </w:pPr>
            <w:r w:rsidRPr="00415896">
              <w:rPr>
                <w:rFonts w:ascii="標楷體" w:eastAsia="標楷體" w:hAnsi="標楷體" w:hint="eastAsia"/>
                <w:position w:val="7"/>
                <w:sz w:val="22"/>
                <w:szCs w:val="22"/>
              </w:rPr>
              <w:t>發表報告</w:t>
            </w:r>
          </w:p>
        </w:tc>
      </w:tr>
      <w:tr w:rsidR="000D77F4" w14:paraId="66F66401" w14:textId="77777777" w:rsidTr="000D77F4">
        <w:trPr>
          <w:trHeight w:val="586"/>
          <w:jc w:val="center"/>
        </w:trPr>
        <w:tc>
          <w:tcPr>
            <w:tcW w:w="1496" w:type="dxa"/>
            <w:tcBorders>
              <w:top w:val="single" w:sz="4" w:space="0" w:color="auto"/>
              <w:left w:val="single" w:sz="4" w:space="0" w:color="auto"/>
              <w:bottom w:val="single" w:sz="4" w:space="0" w:color="auto"/>
              <w:right w:val="single" w:sz="4" w:space="0" w:color="auto"/>
            </w:tcBorders>
            <w:vAlign w:val="center"/>
            <w:hideMark/>
          </w:tcPr>
          <w:p w14:paraId="4E9B246A" w14:textId="77777777" w:rsidR="000D77F4" w:rsidRPr="009048DE" w:rsidRDefault="000D77F4" w:rsidP="000D77F4">
            <w:pPr>
              <w:jc w:val="center"/>
              <w:rPr>
                <w:rFonts w:ascii="標楷體" w:eastAsia="標楷體" w:hAnsi="標楷體" w:cs="標楷體"/>
              </w:rPr>
            </w:pPr>
            <w:r w:rsidRPr="009048DE">
              <w:rPr>
                <w:rFonts w:ascii="標楷體" w:eastAsia="標楷體" w:hAnsi="標楷體" w:cs="標楷體" w:hint="eastAsia"/>
              </w:rPr>
              <w:lastRenderedPageBreak/>
              <w:t>12</w:t>
            </w:r>
          </w:p>
          <w:p w14:paraId="30D0E182" w14:textId="77777777" w:rsidR="000D77F4" w:rsidRPr="009048DE" w:rsidRDefault="000D77F4" w:rsidP="000D77F4">
            <w:pPr>
              <w:jc w:val="center"/>
              <w:rPr>
                <w:rFonts w:ascii="標楷體" w:eastAsia="標楷體" w:hAnsi="標楷體" w:cs="標楷體"/>
              </w:rPr>
            </w:pPr>
            <w:r w:rsidRPr="009048DE">
              <w:rPr>
                <w:rFonts w:ascii="標楷體" w:eastAsia="標楷體" w:hAnsi="標楷體" w:cs="標楷體" w:hint="eastAsia"/>
              </w:rPr>
              <w:t>1117-112</w:t>
            </w:r>
            <w:r>
              <w:rPr>
                <w:rFonts w:ascii="標楷體" w:eastAsia="標楷體" w:hAnsi="標楷體" w:cs="標楷體"/>
              </w:rPr>
              <w:t>1</w:t>
            </w:r>
          </w:p>
        </w:tc>
        <w:tc>
          <w:tcPr>
            <w:tcW w:w="1522" w:type="dxa"/>
            <w:tcBorders>
              <w:top w:val="single" w:sz="4" w:space="0" w:color="auto"/>
              <w:left w:val="single" w:sz="4" w:space="0" w:color="auto"/>
              <w:bottom w:val="single" w:sz="4" w:space="0" w:color="auto"/>
              <w:right w:val="single" w:sz="4" w:space="0" w:color="auto"/>
            </w:tcBorders>
          </w:tcPr>
          <w:p w14:paraId="5867FA63" w14:textId="77777777" w:rsidR="000D77F4" w:rsidRPr="009048DE" w:rsidRDefault="000D77F4" w:rsidP="000D77F4">
            <w:pPr>
              <w:spacing w:line="260" w:lineRule="exact"/>
              <w:jc w:val="both"/>
              <w:rPr>
                <w:rFonts w:ascii="標楷體" w:eastAsia="標楷體" w:hAnsi="標楷體"/>
                <w:bCs/>
                <w:snapToGrid w:val="0"/>
              </w:rPr>
            </w:pPr>
            <w:r w:rsidRPr="009048DE">
              <w:rPr>
                <w:rFonts w:ascii="標楷體" w:eastAsia="標楷體" w:hAnsi="標楷體" w:cs="新細明體" w:hint="eastAsia"/>
                <w:color w:val="000000"/>
              </w:rPr>
              <w:t>第二篇不可不知的性</w:t>
            </w:r>
          </w:p>
          <w:p w14:paraId="27FD90B7" w14:textId="77777777" w:rsidR="000D77F4" w:rsidRPr="009048DE" w:rsidRDefault="000D77F4" w:rsidP="000D77F4">
            <w:pPr>
              <w:spacing w:line="260" w:lineRule="exact"/>
              <w:jc w:val="both"/>
              <w:rPr>
                <w:rFonts w:ascii="標楷體" w:eastAsia="標楷體" w:hAnsi="標楷體"/>
                <w:bCs/>
                <w:snapToGrid w:val="0"/>
              </w:rPr>
            </w:pPr>
            <w:r w:rsidRPr="009048DE">
              <w:rPr>
                <w:rFonts w:ascii="標楷體" w:eastAsia="標楷體" w:hAnsi="標楷體" w:cs="新細明體" w:hint="eastAsia"/>
                <w:color w:val="000000"/>
              </w:rPr>
              <w:t>第三章性病知多少</w:t>
            </w:r>
          </w:p>
          <w:p w14:paraId="45A593C6" w14:textId="77777777" w:rsidR="000D77F4" w:rsidRPr="009048DE" w:rsidRDefault="000D77F4" w:rsidP="000D77F4">
            <w:pPr>
              <w:spacing w:line="260" w:lineRule="exact"/>
              <w:jc w:val="both"/>
              <w:rPr>
                <w:rFonts w:ascii="標楷體" w:eastAsia="標楷體" w:hAnsi="標楷體"/>
              </w:rPr>
            </w:pPr>
            <w:r w:rsidRPr="009048DE">
              <w:rPr>
                <w:rFonts w:ascii="標楷體" w:eastAsia="標楷體" w:hAnsi="標楷體" w:cs="新細明體" w:hint="eastAsia"/>
                <w:b/>
                <w:color w:val="000000"/>
              </w:rPr>
              <w:t>【性別平等教育】</w:t>
            </w:r>
          </w:p>
        </w:tc>
        <w:tc>
          <w:tcPr>
            <w:tcW w:w="3490" w:type="dxa"/>
            <w:gridSpan w:val="2"/>
            <w:tcBorders>
              <w:top w:val="single" w:sz="4" w:space="0" w:color="auto"/>
              <w:left w:val="single" w:sz="4" w:space="0" w:color="auto"/>
              <w:bottom w:val="single" w:sz="4" w:space="0" w:color="auto"/>
              <w:right w:val="single" w:sz="4" w:space="0" w:color="auto"/>
            </w:tcBorders>
          </w:tcPr>
          <w:p w14:paraId="7C22DDDB" w14:textId="77777777" w:rsidR="000D77F4" w:rsidRPr="009048DE" w:rsidRDefault="000D77F4" w:rsidP="000D77F4">
            <w:pPr>
              <w:autoSpaceDE w:val="0"/>
              <w:autoSpaceDN w:val="0"/>
              <w:adjustRightInd w:val="0"/>
              <w:spacing w:line="260" w:lineRule="exact"/>
              <w:jc w:val="both"/>
              <w:rPr>
                <w:rFonts w:ascii="標楷體" w:eastAsia="標楷體" w:hAnsi="標楷體"/>
                <w:b/>
              </w:rPr>
            </w:pPr>
            <w:r w:rsidRPr="009048DE">
              <w:rPr>
                <w:rFonts w:ascii="標楷體" w:eastAsia="標楷體" w:hAnsi="標楷體" w:hint="eastAsia"/>
                <w:b/>
              </w:rPr>
              <w:t>一、認識性病</w:t>
            </w:r>
          </w:p>
          <w:p w14:paraId="60A60CF9" w14:textId="77777777" w:rsidR="000D77F4" w:rsidRPr="009048DE" w:rsidRDefault="000D77F4" w:rsidP="000D77F4">
            <w:pPr>
              <w:autoSpaceDE w:val="0"/>
              <w:autoSpaceDN w:val="0"/>
              <w:adjustRightInd w:val="0"/>
              <w:spacing w:line="260" w:lineRule="exact"/>
              <w:jc w:val="both"/>
              <w:rPr>
                <w:rFonts w:ascii="標楷體" w:eastAsia="標楷體" w:hAnsi="標楷體"/>
              </w:rPr>
            </w:pPr>
            <w:r w:rsidRPr="009048DE">
              <w:rPr>
                <w:rFonts w:ascii="標楷體" w:eastAsia="標楷體" w:hAnsi="標楷體" w:hint="eastAsia"/>
              </w:rPr>
              <w:t>提問：教師以章首頁阿翰的情境，請同學思考，說說看這些在假期間感染性病的青少年，為何會感染性病？並請同學進一步說說看，曾經聽過的性病。</w:t>
            </w:r>
          </w:p>
          <w:p w14:paraId="5D4C9462" w14:textId="77777777" w:rsidR="000D77F4" w:rsidRPr="009048DE" w:rsidRDefault="000D77F4" w:rsidP="000D77F4">
            <w:pPr>
              <w:autoSpaceDE w:val="0"/>
              <w:autoSpaceDN w:val="0"/>
              <w:adjustRightInd w:val="0"/>
              <w:spacing w:line="260" w:lineRule="exact"/>
              <w:jc w:val="both"/>
              <w:rPr>
                <w:rFonts w:ascii="標楷體" w:eastAsia="標楷體" w:hAnsi="標楷體"/>
              </w:rPr>
            </w:pPr>
            <w:r w:rsidRPr="009048DE">
              <w:rPr>
                <w:rFonts w:ascii="標楷體" w:eastAsia="標楷體" w:hAnsi="標楷體" w:hint="eastAsia"/>
              </w:rPr>
              <w:t>發表：鼓勵學生踴躍發表。</w:t>
            </w:r>
          </w:p>
          <w:p w14:paraId="5DE54AF7" w14:textId="77777777" w:rsidR="000D77F4" w:rsidRPr="009048DE" w:rsidRDefault="000D77F4" w:rsidP="000D77F4">
            <w:pPr>
              <w:autoSpaceDE w:val="0"/>
              <w:autoSpaceDN w:val="0"/>
              <w:adjustRightInd w:val="0"/>
              <w:spacing w:line="260" w:lineRule="exact"/>
              <w:jc w:val="both"/>
              <w:rPr>
                <w:rFonts w:ascii="標楷體" w:eastAsia="標楷體" w:hAnsi="標楷體"/>
              </w:rPr>
            </w:pPr>
            <w:r w:rsidRPr="009048DE">
              <w:rPr>
                <w:rFonts w:ascii="標楷體" w:eastAsia="標楷體" w:hAnsi="標楷體" w:hint="eastAsia"/>
              </w:rPr>
              <w:t>歸納：教師歸納學生回應內容，援引該頁Q1護理師的回答，概要說明可能感染性病的原因。</w:t>
            </w:r>
          </w:p>
          <w:p w14:paraId="4079DDFE" w14:textId="77777777" w:rsidR="000D77F4" w:rsidRPr="009048DE" w:rsidRDefault="000D77F4" w:rsidP="000D77F4">
            <w:pPr>
              <w:autoSpaceDE w:val="0"/>
              <w:autoSpaceDN w:val="0"/>
              <w:adjustRightInd w:val="0"/>
              <w:spacing w:line="260" w:lineRule="exact"/>
              <w:jc w:val="both"/>
              <w:rPr>
                <w:rFonts w:ascii="標楷體" w:eastAsia="標楷體" w:hAnsi="標楷體"/>
              </w:rPr>
            </w:pPr>
            <w:r w:rsidRPr="009048DE">
              <w:rPr>
                <w:rFonts w:ascii="標楷體" w:eastAsia="標楷體" w:hAnsi="標楷體" w:hint="eastAsia"/>
              </w:rPr>
              <w:t>提問：教師請同學根據就醫經驗，回答若有咳嗽、流鼻水等症狀，會去看醫師嗎？都是去看哪一科？並進一步請同學思考，若是生殖器官感到不舒服或生病時，該去看哪一科的醫師？</w:t>
            </w:r>
          </w:p>
          <w:p w14:paraId="1E462135" w14:textId="77777777" w:rsidR="000D77F4" w:rsidRPr="009048DE" w:rsidRDefault="000D77F4" w:rsidP="000D77F4">
            <w:pPr>
              <w:autoSpaceDE w:val="0"/>
              <w:autoSpaceDN w:val="0"/>
              <w:adjustRightInd w:val="0"/>
              <w:spacing w:line="260" w:lineRule="exact"/>
              <w:jc w:val="both"/>
              <w:rPr>
                <w:rFonts w:ascii="標楷體" w:eastAsia="標楷體" w:hAnsi="標楷體"/>
              </w:rPr>
            </w:pPr>
            <w:r w:rsidRPr="009048DE">
              <w:rPr>
                <w:rFonts w:ascii="標楷體" w:eastAsia="標楷體" w:hAnsi="標楷體" w:hint="eastAsia"/>
              </w:rPr>
              <w:t>歸納：教師歸納學生回應，並援引該頁Q2護理師的回答，說明生殖器官不舒服，或是有性病症狀時，男性可向泌尿科，女性可向婦產科求診。</w:t>
            </w:r>
          </w:p>
          <w:p w14:paraId="0374B01F" w14:textId="77777777" w:rsidR="000D77F4" w:rsidRPr="009048DE" w:rsidRDefault="000D77F4" w:rsidP="000D77F4">
            <w:pPr>
              <w:autoSpaceDE w:val="0"/>
              <w:autoSpaceDN w:val="0"/>
              <w:adjustRightInd w:val="0"/>
              <w:spacing w:line="260" w:lineRule="exact"/>
              <w:jc w:val="both"/>
              <w:rPr>
                <w:rFonts w:ascii="標楷體" w:eastAsia="標楷體" w:hAnsi="標楷體"/>
              </w:rPr>
            </w:pPr>
            <w:r w:rsidRPr="009048DE">
              <w:rPr>
                <w:rFonts w:ascii="標楷體" w:eastAsia="標楷體" w:hAnsi="標楷體" w:hint="eastAsia"/>
              </w:rPr>
              <w:t>總結：經由性接觸而傳染的疾病通稱為性病，多因缺乏保護的性行為或是多重性伴侶者而感染，除了性接觸外，還有其他的傳染途徑。有些人可能認為罹患性病是不名譽的事而延誤就醫，但性病其實就跟一般疾病一樣，出現異樣時就應該就醫，以免延誤治療，影響自己也影響性伴侶。</w:t>
            </w:r>
          </w:p>
          <w:p w14:paraId="2E953BC7" w14:textId="77777777" w:rsidR="000D77F4" w:rsidRPr="009048DE" w:rsidRDefault="000D77F4" w:rsidP="000D77F4">
            <w:pPr>
              <w:autoSpaceDE w:val="0"/>
              <w:autoSpaceDN w:val="0"/>
              <w:adjustRightInd w:val="0"/>
              <w:spacing w:line="260" w:lineRule="exact"/>
              <w:jc w:val="both"/>
              <w:rPr>
                <w:rFonts w:ascii="標楷體" w:eastAsia="標楷體" w:hAnsi="標楷體"/>
                <w:b/>
              </w:rPr>
            </w:pPr>
            <w:r w:rsidRPr="009048DE">
              <w:rPr>
                <w:rFonts w:ascii="標楷體" w:eastAsia="標楷體" w:hAnsi="標楷體" w:hint="eastAsia"/>
                <w:b/>
              </w:rPr>
              <w:t>二、性病檔案――淋病</w:t>
            </w:r>
          </w:p>
          <w:p w14:paraId="2E2302B5" w14:textId="77777777" w:rsidR="000D77F4" w:rsidRPr="009048DE" w:rsidRDefault="000D77F4" w:rsidP="000D77F4">
            <w:pPr>
              <w:autoSpaceDE w:val="0"/>
              <w:autoSpaceDN w:val="0"/>
              <w:adjustRightInd w:val="0"/>
              <w:spacing w:line="260" w:lineRule="exact"/>
              <w:jc w:val="both"/>
              <w:rPr>
                <w:rFonts w:ascii="標楷體" w:eastAsia="標楷體" w:hAnsi="標楷體"/>
              </w:rPr>
            </w:pPr>
            <w:r w:rsidRPr="009048DE">
              <w:rPr>
                <w:rFonts w:ascii="標楷體" w:eastAsia="標楷體" w:hAnsi="標楷體" w:hint="eastAsia"/>
              </w:rPr>
              <w:t>說明：感染淋病的症狀及嚴重性。</w:t>
            </w:r>
          </w:p>
          <w:p w14:paraId="102BA330" w14:textId="77777777" w:rsidR="000D77F4" w:rsidRPr="009048DE" w:rsidRDefault="000D77F4" w:rsidP="000D77F4">
            <w:pPr>
              <w:autoSpaceDE w:val="0"/>
              <w:autoSpaceDN w:val="0"/>
              <w:adjustRightInd w:val="0"/>
              <w:spacing w:line="260" w:lineRule="exact"/>
              <w:jc w:val="both"/>
              <w:rPr>
                <w:rFonts w:ascii="標楷體" w:eastAsia="標楷體" w:hAnsi="標楷體"/>
              </w:rPr>
            </w:pPr>
            <w:r w:rsidRPr="009048DE">
              <w:rPr>
                <w:rFonts w:ascii="標楷體" w:eastAsia="標楷體" w:hAnsi="標楷體" w:hint="eastAsia"/>
              </w:rPr>
              <w:t>歸納：感染淋病時男女患者會產生的症狀，以及新生兒會因產婦感染引致結膜炎。</w:t>
            </w:r>
          </w:p>
          <w:p w14:paraId="75201C36" w14:textId="77777777" w:rsidR="000D77F4" w:rsidRPr="009048DE" w:rsidRDefault="000D77F4" w:rsidP="000D77F4">
            <w:pPr>
              <w:autoSpaceDE w:val="0"/>
              <w:autoSpaceDN w:val="0"/>
              <w:adjustRightInd w:val="0"/>
              <w:spacing w:line="260" w:lineRule="exact"/>
              <w:jc w:val="both"/>
              <w:rPr>
                <w:rFonts w:ascii="標楷體" w:eastAsia="標楷體" w:hAnsi="標楷體"/>
              </w:rPr>
            </w:pPr>
            <w:r w:rsidRPr="009048DE">
              <w:rPr>
                <w:rFonts w:ascii="標楷體" w:eastAsia="標楷體" w:hAnsi="標楷體" w:hint="eastAsia"/>
              </w:rPr>
              <w:t>想想看：發現生殖器官有異常時就要先就醫確認，避免因為害羞或是症狀不嚴重就輕忽拖延。</w:t>
            </w:r>
          </w:p>
          <w:p w14:paraId="6BE73129" w14:textId="77777777" w:rsidR="000D77F4" w:rsidRPr="009048DE" w:rsidRDefault="000D77F4" w:rsidP="000D77F4">
            <w:pPr>
              <w:autoSpaceDE w:val="0"/>
              <w:autoSpaceDN w:val="0"/>
              <w:adjustRightInd w:val="0"/>
              <w:spacing w:line="260" w:lineRule="exact"/>
              <w:jc w:val="both"/>
              <w:rPr>
                <w:rFonts w:ascii="標楷體" w:eastAsia="標楷體" w:hAnsi="標楷體"/>
                <w:b/>
              </w:rPr>
            </w:pPr>
            <w:r w:rsidRPr="009048DE">
              <w:rPr>
                <w:rFonts w:ascii="標楷體" w:eastAsia="標楷體" w:hAnsi="標楷體" w:hint="eastAsia"/>
                <w:b/>
              </w:rPr>
              <w:t>三、性病檔案――非淋菌性尿道炎</w:t>
            </w:r>
          </w:p>
          <w:p w14:paraId="1F55E151" w14:textId="77777777" w:rsidR="000D77F4" w:rsidRPr="009048DE" w:rsidRDefault="000D77F4" w:rsidP="000D77F4">
            <w:pPr>
              <w:autoSpaceDE w:val="0"/>
              <w:autoSpaceDN w:val="0"/>
              <w:adjustRightInd w:val="0"/>
              <w:spacing w:line="260" w:lineRule="exact"/>
              <w:jc w:val="both"/>
              <w:rPr>
                <w:rFonts w:ascii="標楷體" w:eastAsia="標楷體" w:hAnsi="標楷體"/>
              </w:rPr>
            </w:pPr>
            <w:r w:rsidRPr="009048DE">
              <w:rPr>
                <w:rFonts w:ascii="標楷體" w:eastAsia="標楷體" w:hAnsi="標楷體" w:hint="eastAsia"/>
              </w:rPr>
              <w:t>說明：感染非淋菌性尿道炎的症狀及嚴重性。</w:t>
            </w:r>
          </w:p>
          <w:p w14:paraId="3CB197CC" w14:textId="77777777" w:rsidR="000D77F4" w:rsidRPr="009048DE" w:rsidRDefault="000D77F4" w:rsidP="000D77F4">
            <w:pPr>
              <w:autoSpaceDE w:val="0"/>
              <w:autoSpaceDN w:val="0"/>
              <w:adjustRightInd w:val="0"/>
              <w:spacing w:line="260" w:lineRule="exact"/>
              <w:jc w:val="both"/>
              <w:rPr>
                <w:rFonts w:ascii="標楷體" w:eastAsia="標楷體" w:hAnsi="標楷體"/>
              </w:rPr>
            </w:pPr>
            <w:r w:rsidRPr="009048DE">
              <w:rPr>
                <w:rFonts w:ascii="標楷體" w:eastAsia="標楷體" w:hAnsi="標楷體" w:hint="eastAsia"/>
              </w:rPr>
              <w:t>歸納：非淋菌性尿道炎的傳染與預防方式。</w:t>
            </w:r>
          </w:p>
          <w:p w14:paraId="04194FDE" w14:textId="77777777" w:rsidR="000D77F4" w:rsidRPr="009048DE" w:rsidRDefault="000D77F4" w:rsidP="000D77F4">
            <w:pPr>
              <w:autoSpaceDE w:val="0"/>
              <w:autoSpaceDN w:val="0"/>
              <w:adjustRightInd w:val="0"/>
              <w:spacing w:line="260" w:lineRule="exact"/>
              <w:jc w:val="both"/>
              <w:rPr>
                <w:rFonts w:ascii="標楷體" w:eastAsia="標楷體" w:hAnsi="標楷體"/>
              </w:rPr>
            </w:pPr>
            <w:r w:rsidRPr="009048DE">
              <w:rPr>
                <w:rFonts w:ascii="標楷體" w:eastAsia="標楷體" w:hAnsi="標楷體" w:hint="eastAsia"/>
              </w:rPr>
              <w:t>想想看：也會經由患者使用過</w:t>
            </w:r>
            <w:r w:rsidRPr="009048DE">
              <w:rPr>
                <w:rFonts w:ascii="標楷體" w:eastAsia="標楷體" w:hAnsi="標楷體" w:hint="eastAsia"/>
              </w:rPr>
              <w:lastRenderedPageBreak/>
              <w:t>的毛巾、衛浴用品等接觸而感染，患者應該注意小便有沒有異樣，尿道或陰道有沒有膿樣分泌物，女性白帶有沒有變多，如有異樣就要趕快就醫。</w:t>
            </w:r>
          </w:p>
          <w:p w14:paraId="5A19BA8F" w14:textId="77777777" w:rsidR="000D77F4" w:rsidRPr="009048DE" w:rsidRDefault="000D77F4" w:rsidP="000D77F4">
            <w:pPr>
              <w:autoSpaceDE w:val="0"/>
              <w:autoSpaceDN w:val="0"/>
              <w:adjustRightInd w:val="0"/>
              <w:spacing w:line="260" w:lineRule="exact"/>
              <w:jc w:val="both"/>
              <w:rPr>
                <w:rFonts w:ascii="標楷體" w:eastAsia="標楷體" w:hAnsi="標楷體"/>
                <w:b/>
              </w:rPr>
            </w:pPr>
            <w:r w:rsidRPr="009048DE">
              <w:rPr>
                <w:rFonts w:ascii="標楷體" w:eastAsia="標楷體" w:hAnsi="標楷體" w:hint="eastAsia"/>
                <w:b/>
              </w:rPr>
              <w:t>四、性病檔案――梅毒</w:t>
            </w:r>
          </w:p>
          <w:p w14:paraId="2816E1A8" w14:textId="77777777" w:rsidR="000D77F4" w:rsidRPr="009048DE" w:rsidRDefault="000D77F4" w:rsidP="000D77F4">
            <w:pPr>
              <w:autoSpaceDE w:val="0"/>
              <w:autoSpaceDN w:val="0"/>
              <w:adjustRightInd w:val="0"/>
              <w:spacing w:line="260" w:lineRule="exact"/>
              <w:jc w:val="both"/>
              <w:rPr>
                <w:rFonts w:ascii="標楷體" w:eastAsia="標楷體" w:hAnsi="標楷體"/>
              </w:rPr>
            </w:pPr>
            <w:r w:rsidRPr="009048DE">
              <w:rPr>
                <w:rFonts w:ascii="標楷體" w:eastAsia="標楷體" w:hAnsi="標楷體" w:hint="eastAsia"/>
              </w:rPr>
              <w:t>說明：感染梅毒的症狀及嚴重性。</w:t>
            </w:r>
          </w:p>
          <w:p w14:paraId="10DBBE7B" w14:textId="77777777" w:rsidR="000D77F4" w:rsidRPr="009048DE" w:rsidRDefault="000D77F4" w:rsidP="000D77F4">
            <w:pPr>
              <w:autoSpaceDE w:val="0"/>
              <w:autoSpaceDN w:val="0"/>
              <w:adjustRightInd w:val="0"/>
              <w:spacing w:line="260" w:lineRule="exact"/>
              <w:jc w:val="both"/>
              <w:rPr>
                <w:rFonts w:ascii="標楷體" w:eastAsia="標楷體" w:hAnsi="標楷體"/>
              </w:rPr>
            </w:pPr>
            <w:r w:rsidRPr="009048DE">
              <w:rPr>
                <w:rFonts w:ascii="標楷體" w:eastAsia="標楷體" w:hAnsi="標楷體" w:hint="eastAsia"/>
              </w:rPr>
              <w:t>歸納：梅毒的傳染途徑包括三種：</w:t>
            </w:r>
          </w:p>
          <w:p w14:paraId="59271CFE" w14:textId="77777777" w:rsidR="000D77F4" w:rsidRPr="009048DE" w:rsidRDefault="000D77F4" w:rsidP="000D77F4">
            <w:pPr>
              <w:autoSpaceDE w:val="0"/>
              <w:autoSpaceDN w:val="0"/>
              <w:adjustRightInd w:val="0"/>
              <w:spacing w:line="260" w:lineRule="exact"/>
              <w:jc w:val="both"/>
              <w:rPr>
                <w:rFonts w:ascii="標楷體" w:eastAsia="標楷體" w:hAnsi="標楷體"/>
              </w:rPr>
            </w:pPr>
            <w:r w:rsidRPr="009048DE">
              <w:rPr>
                <w:rFonts w:ascii="標楷體" w:eastAsia="標楷體" w:hAnsi="標楷體" w:hint="eastAsia"/>
              </w:rPr>
              <w:t>1.性行為傳染。</w:t>
            </w:r>
          </w:p>
          <w:p w14:paraId="4C9031D6" w14:textId="77777777" w:rsidR="000D77F4" w:rsidRPr="009048DE" w:rsidRDefault="000D77F4" w:rsidP="000D77F4">
            <w:pPr>
              <w:autoSpaceDE w:val="0"/>
              <w:autoSpaceDN w:val="0"/>
              <w:adjustRightInd w:val="0"/>
              <w:spacing w:line="260" w:lineRule="exact"/>
              <w:jc w:val="both"/>
              <w:rPr>
                <w:rFonts w:ascii="標楷體" w:eastAsia="標楷體" w:hAnsi="標楷體"/>
              </w:rPr>
            </w:pPr>
            <w:r w:rsidRPr="009048DE">
              <w:rPr>
                <w:rFonts w:ascii="標楷體" w:eastAsia="標楷體" w:hAnsi="標楷體" w:hint="eastAsia"/>
              </w:rPr>
              <w:t>2.傷口直接接觸患者皮膚或黏膜的分泌物、體液傳染。</w:t>
            </w:r>
          </w:p>
          <w:p w14:paraId="52D4B85B" w14:textId="77777777" w:rsidR="000D77F4" w:rsidRPr="009048DE" w:rsidRDefault="000D77F4" w:rsidP="000D77F4">
            <w:pPr>
              <w:autoSpaceDE w:val="0"/>
              <w:autoSpaceDN w:val="0"/>
              <w:adjustRightInd w:val="0"/>
              <w:spacing w:line="260" w:lineRule="exact"/>
              <w:jc w:val="both"/>
              <w:rPr>
                <w:rFonts w:ascii="標楷體" w:eastAsia="標楷體" w:hAnsi="標楷體"/>
              </w:rPr>
            </w:pPr>
            <w:r w:rsidRPr="009048DE">
              <w:rPr>
                <w:rFonts w:ascii="標楷體" w:eastAsia="標楷體" w:hAnsi="標楷體" w:hint="eastAsia"/>
              </w:rPr>
              <w:t>3.由母親的胎盤傳染給胎兒，即所謂的先天性梅毒。</w:t>
            </w:r>
          </w:p>
          <w:p w14:paraId="45B15E30" w14:textId="77777777" w:rsidR="000D77F4" w:rsidRPr="009048DE" w:rsidRDefault="000D77F4" w:rsidP="000D77F4">
            <w:pPr>
              <w:autoSpaceDE w:val="0"/>
              <w:autoSpaceDN w:val="0"/>
              <w:adjustRightInd w:val="0"/>
              <w:spacing w:line="260" w:lineRule="exact"/>
              <w:jc w:val="both"/>
              <w:rPr>
                <w:rFonts w:ascii="標楷體" w:eastAsia="標楷體" w:hAnsi="標楷體"/>
              </w:rPr>
            </w:pPr>
            <w:r w:rsidRPr="009048DE">
              <w:rPr>
                <w:rFonts w:ascii="標楷體" w:eastAsia="標楷體" w:hAnsi="標楷體" w:hint="eastAsia"/>
              </w:rPr>
              <w:t>想想看：與患有梅毒的人共用針頭會感染梅毒，另外有刺青或打耳洞等也有感染梅毒的風險。</w:t>
            </w:r>
          </w:p>
          <w:p w14:paraId="40773D31" w14:textId="77777777" w:rsidR="000D77F4" w:rsidRPr="009048DE" w:rsidRDefault="000D77F4" w:rsidP="000D77F4">
            <w:pPr>
              <w:spacing w:line="260" w:lineRule="exact"/>
              <w:jc w:val="both"/>
              <w:rPr>
                <w:rFonts w:ascii="標楷體" w:eastAsia="標楷體" w:hAnsi="標楷體"/>
                <w:bCs/>
                <w:snapToGrid w:val="0"/>
              </w:rPr>
            </w:pPr>
          </w:p>
        </w:tc>
        <w:tc>
          <w:tcPr>
            <w:tcW w:w="1417" w:type="dxa"/>
            <w:gridSpan w:val="2"/>
            <w:tcBorders>
              <w:top w:val="single" w:sz="4" w:space="0" w:color="auto"/>
              <w:left w:val="single" w:sz="4" w:space="0" w:color="auto"/>
              <w:bottom w:val="single" w:sz="4" w:space="0" w:color="auto"/>
              <w:right w:val="single" w:sz="4" w:space="0" w:color="auto"/>
            </w:tcBorders>
            <w:hideMark/>
          </w:tcPr>
          <w:p w14:paraId="39734DE7" w14:textId="77777777" w:rsidR="000D77F4" w:rsidRPr="009048DE" w:rsidRDefault="000D77F4" w:rsidP="000D77F4">
            <w:pPr>
              <w:rPr>
                <w:rFonts w:ascii="標楷體" w:eastAsia="標楷體" w:hAnsi="標楷體"/>
              </w:rPr>
            </w:pPr>
            <w:r w:rsidRPr="009048DE">
              <w:rPr>
                <w:rFonts w:ascii="標楷體" w:eastAsia="標楷體" w:hAnsi="標楷體" w:hint="eastAsia"/>
              </w:rPr>
              <w:lastRenderedPageBreak/>
              <w:t>1.學生能聆聽同學發表的意見。</w:t>
            </w:r>
          </w:p>
          <w:p w14:paraId="17806D3D" w14:textId="77777777" w:rsidR="000D77F4" w:rsidRPr="009048DE" w:rsidRDefault="000D77F4" w:rsidP="000D77F4">
            <w:pPr>
              <w:rPr>
                <w:rFonts w:ascii="標楷體" w:eastAsia="標楷體" w:hAnsi="標楷體"/>
              </w:rPr>
            </w:pPr>
            <w:r w:rsidRPr="009048DE">
              <w:rPr>
                <w:rFonts w:ascii="標楷體" w:eastAsia="標楷體" w:hAnsi="標楷體" w:hint="eastAsia"/>
              </w:rPr>
              <w:t>2.學生能深入思考課堂提問。</w:t>
            </w:r>
          </w:p>
          <w:p w14:paraId="34EB7A3A" w14:textId="77777777" w:rsidR="000D77F4" w:rsidRPr="009048DE" w:rsidRDefault="000D77F4" w:rsidP="000D77F4">
            <w:pPr>
              <w:rPr>
                <w:rFonts w:ascii="標楷體" w:eastAsia="標楷體" w:hAnsi="標楷體"/>
              </w:rPr>
            </w:pPr>
            <w:r w:rsidRPr="009048DE">
              <w:rPr>
                <w:rFonts w:ascii="標楷體" w:eastAsia="標楷體" w:hAnsi="標楷體" w:hint="eastAsia"/>
              </w:rPr>
              <w:t>3.學生能口頭發表自己的想法。</w:t>
            </w:r>
          </w:p>
        </w:tc>
        <w:tc>
          <w:tcPr>
            <w:tcW w:w="1510" w:type="dxa"/>
            <w:tcBorders>
              <w:top w:val="single" w:sz="4" w:space="0" w:color="auto"/>
              <w:left w:val="single" w:sz="4" w:space="0" w:color="auto"/>
              <w:bottom w:val="single" w:sz="4" w:space="0" w:color="auto"/>
              <w:right w:val="single" w:sz="4" w:space="0" w:color="auto"/>
            </w:tcBorders>
            <w:hideMark/>
          </w:tcPr>
          <w:p w14:paraId="48BCDE55" w14:textId="77777777" w:rsidR="000D77F4" w:rsidRPr="00415896" w:rsidRDefault="000D77F4" w:rsidP="000D77F4">
            <w:pPr>
              <w:rPr>
                <w:sz w:val="22"/>
                <w:szCs w:val="22"/>
              </w:rPr>
            </w:pPr>
            <w:r w:rsidRPr="00415896">
              <w:rPr>
                <w:rFonts w:ascii="標楷體" w:eastAsia="標楷體" w:hAnsi="標楷體" w:hint="eastAsia"/>
                <w:position w:val="7"/>
                <w:sz w:val="22"/>
                <w:szCs w:val="22"/>
              </w:rPr>
              <w:t>學習態度</w:t>
            </w:r>
          </w:p>
          <w:p w14:paraId="10AA45DD" w14:textId="77777777" w:rsidR="000D77F4" w:rsidRPr="00415896" w:rsidRDefault="000D77F4" w:rsidP="000D77F4">
            <w:pPr>
              <w:rPr>
                <w:sz w:val="22"/>
                <w:szCs w:val="22"/>
              </w:rPr>
            </w:pPr>
            <w:r w:rsidRPr="00415896">
              <w:rPr>
                <w:rFonts w:ascii="標楷體" w:eastAsia="標楷體" w:hAnsi="標楷體" w:hint="eastAsia"/>
                <w:position w:val="7"/>
                <w:sz w:val="22"/>
                <w:szCs w:val="22"/>
              </w:rPr>
              <w:t>上課表現</w:t>
            </w:r>
          </w:p>
          <w:p w14:paraId="6F46E0BC" w14:textId="77777777" w:rsidR="000D77F4" w:rsidRPr="00415896" w:rsidRDefault="000D77F4" w:rsidP="000D77F4">
            <w:pPr>
              <w:rPr>
                <w:sz w:val="22"/>
                <w:szCs w:val="22"/>
              </w:rPr>
            </w:pPr>
            <w:r w:rsidRPr="00415896">
              <w:rPr>
                <w:rFonts w:ascii="標楷體" w:eastAsia="標楷體" w:hAnsi="標楷體" w:hint="eastAsia"/>
                <w:position w:val="7"/>
                <w:sz w:val="22"/>
                <w:szCs w:val="22"/>
              </w:rPr>
              <w:t>作業繳交</w:t>
            </w:r>
          </w:p>
          <w:p w14:paraId="0D288802" w14:textId="77777777" w:rsidR="000D77F4" w:rsidRPr="009048DE" w:rsidRDefault="000D77F4" w:rsidP="000D77F4">
            <w:pPr>
              <w:spacing w:line="260" w:lineRule="exact"/>
              <w:jc w:val="both"/>
              <w:rPr>
                <w:rFonts w:ascii="標楷體" w:eastAsia="標楷體" w:hAnsi="標楷體"/>
              </w:rPr>
            </w:pPr>
            <w:r w:rsidRPr="00415896">
              <w:rPr>
                <w:rFonts w:ascii="標楷體" w:eastAsia="標楷體" w:hAnsi="標楷體" w:hint="eastAsia"/>
                <w:position w:val="7"/>
                <w:sz w:val="22"/>
                <w:szCs w:val="22"/>
              </w:rPr>
              <w:t>發表報告</w:t>
            </w:r>
          </w:p>
        </w:tc>
      </w:tr>
      <w:tr w:rsidR="000D77F4" w14:paraId="660866E6" w14:textId="77777777" w:rsidTr="000D77F4">
        <w:trPr>
          <w:trHeight w:val="586"/>
          <w:jc w:val="center"/>
        </w:trPr>
        <w:tc>
          <w:tcPr>
            <w:tcW w:w="1496" w:type="dxa"/>
            <w:tcBorders>
              <w:top w:val="single" w:sz="4" w:space="0" w:color="auto"/>
              <w:left w:val="single" w:sz="4" w:space="0" w:color="auto"/>
              <w:bottom w:val="single" w:sz="4" w:space="0" w:color="auto"/>
              <w:right w:val="single" w:sz="4" w:space="0" w:color="auto"/>
            </w:tcBorders>
            <w:vAlign w:val="center"/>
            <w:hideMark/>
          </w:tcPr>
          <w:p w14:paraId="15676BCF" w14:textId="77777777" w:rsidR="000D77F4" w:rsidRPr="009048DE" w:rsidRDefault="000D77F4" w:rsidP="000D77F4">
            <w:pPr>
              <w:jc w:val="center"/>
              <w:rPr>
                <w:rFonts w:ascii="標楷體" w:eastAsia="標楷體" w:hAnsi="標楷體" w:cs="標楷體"/>
              </w:rPr>
            </w:pPr>
            <w:r w:rsidRPr="009048DE">
              <w:rPr>
                <w:rFonts w:ascii="標楷體" w:eastAsia="標楷體" w:hAnsi="標楷體" w:cs="標楷體" w:hint="eastAsia"/>
              </w:rPr>
              <w:lastRenderedPageBreak/>
              <w:t>13</w:t>
            </w:r>
          </w:p>
          <w:p w14:paraId="3B9F97D3" w14:textId="77777777" w:rsidR="000D77F4" w:rsidRPr="009048DE" w:rsidRDefault="000D77F4" w:rsidP="000D77F4">
            <w:pPr>
              <w:jc w:val="center"/>
              <w:rPr>
                <w:rFonts w:ascii="標楷體" w:eastAsia="標楷體" w:hAnsi="標楷體" w:cs="標楷體"/>
              </w:rPr>
            </w:pPr>
            <w:r w:rsidRPr="009048DE">
              <w:rPr>
                <w:rFonts w:ascii="標楷體" w:eastAsia="標楷體" w:hAnsi="標楷體" w:cs="標楷體" w:hint="eastAsia"/>
              </w:rPr>
              <w:t>1124-11</w:t>
            </w:r>
            <w:r>
              <w:rPr>
                <w:rFonts w:ascii="標楷體" w:eastAsia="標楷體" w:hAnsi="標楷體" w:cs="標楷體"/>
              </w:rPr>
              <w:t>28</w:t>
            </w:r>
          </w:p>
        </w:tc>
        <w:tc>
          <w:tcPr>
            <w:tcW w:w="1522" w:type="dxa"/>
            <w:tcBorders>
              <w:top w:val="single" w:sz="4" w:space="0" w:color="auto"/>
              <w:left w:val="single" w:sz="4" w:space="0" w:color="auto"/>
              <w:bottom w:val="single" w:sz="4" w:space="0" w:color="auto"/>
              <w:right w:val="single" w:sz="4" w:space="0" w:color="auto"/>
            </w:tcBorders>
          </w:tcPr>
          <w:p w14:paraId="74905942" w14:textId="77777777" w:rsidR="000D77F4" w:rsidRPr="009048DE" w:rsidRDefault="000D77F4" w:rsidP="000D77F4">
            <w:pPr>
              <w:spacing w:line="260" w:lineRule="exact"/>
              <w:jc w:val="both"/>
              <w:rPr>
                <w:rFonts w:ascii="標楷體" w:eastAsia="標楷體" w:hAnsi="標楷體"/>
                <w:bCs/>
                <w:snapToGrid w:val="0"/>
              </w:rPr>
            </w:pPr>
            <w:r w:rsidRPr="009048DE">
              <w:rPr>
                <w:rFonts w:ascii="標楷體" w:eastAsia="標楷體" w:hAnsi="標楷體" w:cs="新細明體" w:hint="eastAsia"/>
                <w:color w:val="000000"/>
              </w:rPr>
              <w:t>第二篇不可不知的性</w:t>
            </w:r>
          </w:p>
          <w:p w14:paraId="60BD307C" w14:textId="77777777" w:rsidR="000D77F4" w:rsidRPr="009048DE" w:rsidRDefault="000D77F4" w:rsidP="000D77F4">
            <w:pPr>
              <w:spacing w:line="260" w:lineRule="exact"/>
              <w:jc w:val="both"/>
              <w:rPr>
                <w:rFonts w:ascii="標楷體" w:eastAsia="標楷體" w:hAnsi="標楷體"/>
                <w:bCs/>
                <w:snapToGrid w:val="0"/>
              </w:rPr>
            </w:pPr>
            <w:r w:rsidRPr="009048DE">
              <w:rPr>
                <w:rFonts w:ascii="標楷體" w:eastAsia="標楷體" w:hAnsi="標楷體" w:cs="新細明體" w:hint="eastAsia"/>
                <w:color w:val="000000"/>
              </w:rPr>
              <w:t>第三章性病知多少</w:t>
            </w:r>
          </w:p>
          <w:p w14:paraId="54F9FA75" w14:textId="77777777" w:rsidR="000D77F4" w:rsidRPr="009048DE" w:rsidRDefault="000D77F4" w:rsidP="000D77F4">
            <w:pPr>
              <w:spacing w:line="260" w:lineRule="exact"/>
              <w:jc w:val="both"/>
              <w:rPr>
                <w:rFonts w:ascii="標楷體" w:eastAsia="標楷體" w:hAnsi="標楷體"/>
              </w:rPr>
            </w:pPr>
            <w:r w:rsidRPr="009048DE">
              <w:rPr>
                <w:rFonts w:ascii="標楷體" w:eastAsia="標楷體" w:hAnsi="標楷體" w:cs="新細明體" w:hint="eastAsia"/>
                <w:b/>
                <w:color w:val="000000"/>
              </w:rPr>
              <w:t>【性別平等教育】</w:t>
            </w:r>
          </w:p>
        </w:tc>
        <w:tc>
          <w:tcPr>
            <w:tcW w:w="3490" w:type="dxa"/>
            <w:gridSpan w:val="2"/>
            <w:tcBorders>
              <w:top w:val="single" w:sz="4" w:space="0" w:color="auto"/>
              <w:left w:val="single" w:sz="4" w:space="0" w:color="auto"/>
              <w:bottom w:val="single" w:sz="4" w:space="0" w:color="auto"/>
              <w:right w:val="single" w:sz="4" w:space="0" w:color="auto"/>
            </w:tcBorders>
          </w:tcPr>
          <w:p w14:paraId="150A4C8C" w14:textId="77777777" w:rsidR="000D77F4" w:rsidRPr="009048DE" w:rsidRDefault="000D77F4" w:rsidP="000D77F4">
            <w:pPr>
              <w:autoSpaceDE w:val="0"/>
              <w:autoSpaceDN w:val="0"/>
              <w:adjustRightInd w:val="0"/>
              <w:spacing w:line="260" w:lineRule="exact"/>
              <w:jc w:val="both"/>
              <w:rPr>
                <w:rFonts w:ascii="標楷體" w:eastAsia="標楷體" w:hAnsi="標楷體"/>
                <w:b/>
              </w:rPr>
            </w:pPr>
            <w:r w:rsidRPr="009048DE">
              <w:rPr>
                <w:rFonts w:ascii="標楷體" w:eastAsia="標楷體" w:hAnsi="標楷體" w:hint="eastAsia"/>
                <w:b/>
              </w:rPr>
              <w:t>一、性病檔案――尖形溼疣</w:t>
            </w:r>
          </w:p>
          <w:p w14:paraId="47275BDE" w14:textId="77777777" w:rsidR="000D77F4" w:rsidRPr="009048DE" w:rsidRDefault="000D77F4" w:rsidP="000D77F4">
            <w:pPr>
              <w:autoSpaceDE w:val="0"/>
              <w:autoSpaceDN w:val="0"/>
              <w:adjustRightInd w:val="0"/>
              <w:spacing w:line="260" w:lineRule="exact"/>
              <w:jc w:val="both"/>
              <w:rPr>
                <w:rFonts w:ascii="標楷體" w:eastAsia="標楷體" w:hAnsi="標楷體"/>
              </w:rPr>
            </w:pPr>
            <w:r w:rsidRPr="009048DE">
              <w:rPr>
                <w:rFonts w:ascii="標楷體" w:eastAsia="標楷體" w:hAnsi="標楷體" w:hint="eastAsia"/>
              </w:rPr>
              <w:t>說明：感染尖形溼疣的症狀及嚴重性。</w:t>
            </w:r>
          </w:p>
          <w:p w14:paraId="4BFC38A7" w14:textId="77777777" w:rsidR="000D77F4" w:rsidRPr="009048DE" w:rsidRDefault="000D77F4" w:rsidP="000D77F4">
            <w:pPr>
              <w:autoSpaceDE w:val="0"/>
              <w:autoSpaceDN w:val="0"/>
              <w:adjustRightInd w:val="0"/>
              <w:spacing w:line="260" w:lineRule="exact"/>
              <w:jc w:val="both"/>
              <w:rPr>
                <w:rFonts w:ascii="標楷體" w:eastAsia="標楷體" w:hAnsi="標楷體"/>
              </w:rPr>
            </w:pPr>
            <w:r w:rsidRPr="009048DE">
              <w:rPr>
                <w:rFonts w:ascii="標楷體" w:eastAsia="標楷體" w:hAnsi="標楷體" w:hint="eastAsia"/>
              </w:rPr>
              <w:t>歸納：尖形溼疣的傳染及預防方式。</w:t>
            </w:r>
          </w:p>
          <w:p w14:paraId="261632D0" w14:textId="77777777" w:rsidR="000D77F4" w:rsidRPr="009048DE" w:rsidRDefault="000D77F4" w:rsidP="000D77F4">
            <w:pPr>
              <w:autoSpaceDE w:val="0"/>
              <w:autoSpaceDN w:val="0"/>
              <w:adjustRightInd w:val="0"/>
              <w:spacing w:line="260" w:lineRule="exact"/>
              <w:jc w:val="both"/>
              <w:rPr>
                <w:rFonts w:ascii="標楷體" w:eastAsia="標楷體" w:hAnsi="標楷體"/>
              </w:rPr>
            </w:pPr>
            <w:r w:rsidRPr="009048DE">
              <w:rPr>
                <w:rFonts w:ascii="標楷體" w:eastAsia="標楷體" w:hAnsi="標楷體" w:hint="eastAsia"/>
              </w:rPr>
              <w:t>想想看： 願意打疫苗，因為可以降低被感染的風險。不願意打疫苗，因為打了疫苗也不是完全不會被感染。</w:t>
            </w:r>
          </w:p>
          <w:p w14:paraId="3CA82EBA" w14:textId="77777777" w:rsidR="000D77F4" w:rsidRPr="009048DE" w:rsidRDefault="000D77F4" w:rsidP="000D77F4">
            <w:pPr>
              <w:autoSpaceDE w:val="0"/>
              <w:autoSpaceDN w:val="0"/>
              <w:adjustRightInd w:val="0"/>
              <w:spacing w:line="260" w:lineRule="exact"/>
              <w:jc w:val="both"/>
              <w:rPr>
                <w:rFonts w:ascii="標楷體" w:eastAsia="標楷體" w:hAnsi="標楷體"/>
                <w:b/>
              </w:rPr>
            </w:pPr>
            <w:r w:rsidRPr="009048DE">
              <w:rPr>
                <w:rFonts w:ascii="標楷體" w:eastAsia="標楷體" w:hAnsi="標楷體" w:hint="eastAsia"/>
                <w:b/>
              </w:rPr>
              <w:t>二、性病檔案――生殖器疱疹</w:t>
            </w:r>
          </w:p>
          <w:p w14:paraId="1B157542" w14:textId="77777777" w:rsidR="000D77F4" w:rsidRPr="009048DE" w:rsidRDefault="000D77F4" w:rsidP="000D77F4">
            <w:pPr>
              <w:autoSpaceDE w:val="0"/>
              <w:autoSpaceDN w:val="0"/>
              <w:adjustRightInd w:val="0"/>
              <w:spacing w:line="260" w:lineRule="exact"/>
              <w:jc w:val="both"/>
              <w:rPr>
                <w:rFonts w:ascii="標楷體" w:eastAsia="標楷體" w:hAnsi="標楷體"/>
              </w:rPr>
            </w:pPr>
            <w:r w:rsidRPr="009048DE">
              <w:rPr>
                <w:rFonts w:ascii="標楷體" w:eastAsia="標楷體" w:hAnsi="標楷體" w:hint="eastAsia"/>
              </w:rPr>
              <w:t>說明：感染生殖器疱疹的症狀及嚴重性。</w:t>
            </w:r>
          </w:p>
          <w:p w14:paraId="214016BB" w14:textId="77777777" w:rsidR="000D77F4" w:rsidRPr="009048DE" w:rsidRDefault="000D77F4" w:rsidP="000D77F4">
            <w:pPr>
              <w:autoSpaceDE w:val="0"/>
              <w:autoSpaceDN w:val="0"/>
              <w:adjustRightInd w:val="0"/>
              <w:spacing w:line="260" w:lineRule="exact"/>
              <w:jc w:val="both"/>
              <w:rPr>
                <w:rFonts w:ascii="標楷體" w:eastAsia="標楷體" w:hAnsi="標楷體"/>
              </w:rPr>
            </w:pPr>
            <w:r w:rsidRPr="009048DE">
              <w:rPr>
                <w:rFonts w:ascii="標楷體" w:eastAsia="標楷體" w:hAnsi="標楷體" w:hint="eastAsia"/>
              </w:rPr>
              <w:t>歸納：生殖器疱疹的傳染及預防方式。</w:t>
            </w:r>
          </w:p>
          <w:p w14:paraId="32B4CECA" w14:textId="77777777" w:rsidR="000D77F4" w:rsidRPr="009048DE" w:rsidRDefault="000D77F4" w:rsidP="000D77F4">
            <w:pPr>
              <w:autoSpaceDE w:val="0"/>
              <w:autoSpaceDN w:val="0"/>
              <w:adjustRightInd w:val="0"/>
              <w:spacing w:line="260" w:lineRule="exact"/>
              <w:jc w:val="both"/>
              <w:rPr>
                <w:rFonts w:ascii="標楷體" w:eastAsia="標楷體" w:hAnsi="標楷體"/>
              </w:rPr>
            </w:pPr>
            <w:r w:rsidRPr="009048DE">
              <w:rPr>
                <w:rFonts w:ascii="標楷體" w:eastAsia="標楷體" w:hAnsi="標楷體" w:hint="eastAsia"/>
              </w:rPr>
              <w:t>想想看：均衡飲食、適度運動、規律作息、不喝含糖飲料等。</w:t>
            </w:r>
          </w:p>
          <w:p w14:paraId="5D6DE077" w14:textId="77777777" w:rsidR="000D77F4" w:rsidRPr="009048DE" w:rsidRDefault="000D77F4" w:rsidP="000D77F4">
            <w:pPr>
              <w:autoSpaceDE w:val="0"/>
              <w:autoSpaceDN w:val="0"/>
              <w:adjustRightInd w:val="0"/>
              <w:spacing w:line="260" w:lineRule="exact"/>
              <w:jc w:val="both"/>
              <w:rPr>
                <w:rFonts w:ascii="標楷體" w:eastAsia="標楷體" w:hAnsi="標楷體"/>
                <w:b/>
              </w:rPr>
            </w:pPr>
            <w:r w:rsidRPr="009048DE">
              <w:rPr>
                <w:rFonts w:ascii="標楷體" w:eastAsia="標楷體" w:hAnsi="標楷體" w:hint="eastAsia"/>
                <w:b/>
              </w:rPr>
              <w:t>三、性病檔案――軟性下疳</w:t>
            </w:r>
          </w:p>
          <w:p w14:paraId="5B492133" w14:textId="77777777" w:rsidR="000D77F4" w:rsidRPr="009048DE" w:rsidRDefault="000D77F4" w:rsidP="000D77F4">
            <w:pPr>
              <w:autoSpaceDE w:val="0"/>
              <w:autoSpaceDN w:val="0"/>
              <w:adjustRightInd w:val="0"/>
              <w:spacing w:line="260" w:lineRule="exact"/>
              <w:jc w:val="both"/>
              <w:rPr>
                <w:rFonts w:ascii="標楷體" w:eastAsia="標楷體" w:hAnsi="標楷體"/>
              </w:rPr>
            </w:pPr>
            <w:r w:rsidRPr="009048DE">
              <w:rPr>
                <w:rFonts w:ascii="標楷體" w:eastAsia="標楷體" w:hAnsi="標楷體" w:hint="eastAsia"/>
              </w:rPr>
              <w:t>說明：感染軟性下疳的症狀及嚴重性。</w:t>
            </w:r>
          </w:p>
          <w:p w14:paraId="1F8B97EB" w14:textId="77777777" w:rsidR="000D77F4" w:rsidRPr="009048DE" w:rsidRDefault="000D77F4" w:rsidP="000D77F4">
            <w:pPr>
              <w:autoSpaceDE w:val="0"/>
              <w:autoSpaceDN w:val="0"/>
              <w:adjustRightInd w:val="0"/>
              <w:spacing w:line="260" w:lineRule="exact"/>
              <w:jc w:val="both"/>
              <w:rPr>
                <w:rFonts w:ascii="標楷體" w:eastAsia="標楷體" w:hAnsi="標楷體"/>
              </w:rPr>
            </w:pPr>
            <w:r w:rsidRPr="009048DE">
              <w:rPr>
                <w:rFonts w:ascii="標楷體" w:eastAsia="標楷體" w:hAnsi="標楷體" w:hint="eastAsia"/>
              </w:rPr>
              <w:t>歸納：軟性下疳的傳染與預防方式。</w:t>
            </w:r>
          </w:p>
          <w:p w14:paraId="494FC58C" w14:textId="77777777" w:rsidR="000D77F4" w:rsidRPr="009048DE" w:rsidRDefault="000D77F4" w:rsidP="000D77F4">
            <w:pPr>
              <w:autoSpaceDE w:val="0"/>
              <w:autoSpaceDN w:val="0"/>
              <w:adjustRightInd w:val="0"/>
              <w:spacing w:line="260" w:lineRule="exact"/>
              <w:jc w:val="both"/>
              <w:rPr>
                <w:rFonts w:ascii="標楷體" w:eastAsia="標楷體" w:hAnsi="標楷體"/>
              </w:rPr>
            </w:pPr>
            <w:r w:rsidRPr="009048DE">
              <w:rPr>
                <w:rFonts w:ascii="標楷體" w:eastAsia="標楷體" w:hAnsi="標楷體" w:hint="eastAsia"/>
              </w:rPr>
              <w:t>想想看：依據個人想法作答。</w:t>
            </w:r>
          </w:p>
          <w:p w14:paraId="145A6806" w14:textId="77777777" w:rsidR="000D77F4" w:rsidRPr="009048DE" w:rsidRDefault="000D77F4" w:rsidP="000D77F4">
            <w:pPr>
              <w:autoSpaceDE w:val="0"/>
              <w:autoSpaceDN w:val="0"/>
              <w:adjustRightInd w:val="0"/>
              <w:spacing w:line="260" w:lineRule="exact"/>
              <w:jc w:val="both"/>
              <w:rPr>
                <w:rFonts w:ascii="標楷體" w:eastAsia="標楷體" w:hAnsi="標楷體"/>
                <w:b/>
              </w:rPr>
            </w:pPr>
            <w:r w:rsidRPr="009048DE">
              <w:rPr>
                <w:rFonts w:ascii="標楷體" w:eastAsia="標楷體" w:hAnsi="標楷體" w:hint="eastAsia"/>
                <w:b/>
              </w:rPr>
              <w:t>四、要知道的一健事</w:t>
            </w:r>
          </w:p>
          <w:p w14:paraId="6B5571B0" w14:textId="77777777" w:rsidR="000D77F4" w:rsidRPr="009048DE" w:rsidRDefault="000D77F4" w:rsidP="000D77F4">
            <w:pPr>
              <w:autoSpaceDE w:val="0"/>
              <w:autoSpaceDN w:val="0"/>
              <w:adjustRightInd w:val="0"/>
              <w:spacing w:line="260" w:lineRule="exact"/>
              <w:jc w:val="both"/>
              <w:rPr>
                <w:rFonts w:ascii="標楷體" w:eastAsia="標楷體" w:hAnsi="標楷體"/>
              </w:rPr>
            </w:pPr>
            <w:r w:rsidRPr="009048DE">
              <w:rPr>
                <w:rFonts w:ascii="標楷體" w:eastAsia="標楷體" w:hAnsi="標楷體" w:hint="eastAsia"/>
              </w:rPr>
              <w:t>放入該篇主題相關閱讀文章作為結尾補充內容，教師可帶學生閱讀，也可讓學生自行利用課外時間閱讀，增廣見聞的同時提升閱讀能力。</w:t>
            </w:r>
          </w:p>
          <w:p w14:paraId="47F76007" w14:textId="77777777" w:rsidR="000D77F4" w:rsidRPr="009048DE" w:rsidRDefault="000D77F4" w:rsidP="000D77F4">
            <w:pPr>
              <w:autoSpaceDE w:val="0"/>
              <w:autoSpaceDN w:val="0"/>
              <w:adjustRightInd w:val="0"/>
              <w:spacing w:line="260" w:lineRule="exact"/>
              <w:jc w:val="both"/>
              <w:rPr>
                <w:rFonts w:ascii="標楷體" w:eastAsia="標楷體" w:hAnsi="標楷體"/>
                <w:b/>
              </w:rPr>
            </w:pPr>
            <w:r w:rsidRPr="009048DE">
              <w:rPr>
                <w:rFonts w:ascii="標楷體" w:eastAsia="標楷體" w:hAnsi="標楷體" w:hint="eastAsia"/>
                <w:b/>
              </w:rPr>
              <w:t>五、認識愛滋</w:t>
            </w:r>
          </w:p>
          <w:p w14:paraId="782BC661" w14:textId="77777777" w:rsidR="000D77F4" w:rsidRPr="009048DE" w:rsidRDefault="000D77F4" w:rsidP="000D77F4">
            <w:pPr>
              <w:autoSpaceDE w:val="0"/>
              <w:autoSpaceDN w:val="0"/>
              <w:adjustRightInd w:val="0"/>
              <w:spacing w:line="260" w:lineRule="exact"/>
              <w:jc w:val="both"/>
              <w:rPr>
                <w:rFonts w:ascii="標楷體" w:eastAsia="標楷體" w:hAnsi="標楷體"/>
              </w:rPr>
            </w:pPr>
            <w:r w:rsidRPr="009048DE">
              <w:rPr>
                <w:rFonts w:ascii="標楷體" w:eastAsia="標楷體" w:hAnsi="標楷體" w:hint="eastAsia"/>
              </w:rPr>
              <w:t>提問：請學生閱讀案例後，回答以下問題：</w:t>
            </w:r>
          </w:p>
          <w:p w14:paraId="42666F46" w14:textId="77777777" w:rsidR="000D77F4" w:rsidRPr="009048DE" w:rsidRDefault="000D77F4" w:rsidP="000D77F4">
            <w:pPr>
              <w:autoSpaceDE w:val="0"/>
              <w:autoSpaceDN w:val="0"/>
              <w:adjustRightInd w:val="0"/>
              <w:spacing w:line="260" w:lineRule="exact"/>
              <w:jc w:val="both"/>
              <w:rPr>
                <w:rFonts w:ascii="標楷體" w:eastAsia="標楷體" w:hAnsi="標楷體"/>
              </w:rPr>
            </w:pPr>
            <w:r w:rsidRPr="009048DE">
              <w:rPr>
                <w:rFonts w:ascii="標楷體" w:eastAsia="標楷體" w:hAnsi="標楷體" w:hint="eastAsia"/>
              </w:rPr>
              <w:t>1.根據課本中的案例，如果你是當事人，會有什麼感受？</w:t>
            </w:r>
          </w:p>
          <w:p w14:paraId="6EC7A9F7" w14:textId="77777777" w:rsidR="000D77F4" w:rsidRPr="009048DE" w:rsidRDefault="000D77F4" w:rsidP="000D77F4">
            <w:pPr>
              <w:autoSpaceDE w:val="0"/>
              <w:autoSpaceDN w:val="0"/>
              <w:adjustRightInd w:val="0"/>
              <w:spacing w:line="260" w:lineRule="exact"/>
              <w:jc w:val="both"/>
              <w:rPr>
                <w:rFonts w:ascii="標楷體" w:eastAsia="標楷體" w:hAnsi="標楷體"/>
              </w:rPr>
            </w:pPr>
            <w:r w:rsidRPr="009048DE">
              <w:rPr>
                <w:rFonts w:ascii="標楷體" w:eastAsia="標楷體" w:hAnsi="標楷體" w:hint="eastAsia"/>
              </w:rPr>
              <w:t>2.愛滋感染者為什麼會受到這</w:t>
            </w:r>
            <w:r w:rsidRPr="009048DE">
              <w:rPr>
                <w:rFonts w:ascii="標楷體" w:eastAsia="標楷體" w:hAnsi="標楷體" w:hint="eastAsia"/>
              </w:rPr>
              <w:lastRenderedPageBreak/>
              <w:t>樣的對待呢？</w:t>
            </w:r>
          </w:p>
          <w:p w14:paraId="7CD06B41" w14:textId="77777777" w:rsidR="000D77F4" w:rsidRPr="009048DE" w:rsidRDefault="000D77F4" w:rsidP="000D77F4">
            <w:pPr>
              <w:autoSpaceDE w:val="0"/>
              <w:autoSpaceDN w:val="0"/>
              <w:adjustRightInd w:val="0"/>
              <w:spacing w:line="260" w:lineRule="exact"/>
              <w:jc w:val="both"/>
              <w:rPr>
                <w:rFonts w:ascii="標楷體" w:eastAsia="標楷體" w:hAnsi="標楷體"/>
              </w:rPr>
            </w:pPr>
            <w:r w:rsidRPr="009048DE">
              <w:rPr>
                <w:rFonts w:ascii="標楷體" w:eastAsia="標楷體" w:hAnsi="標楷體" w:hint="eastAsia"/>
              </w:rPr>
              <w:t>回答：請同學試著回答以上問題。</w:t>
            </w:r>
          </w:p>
          <w:p w14:paraId="62AF86A3" w14:textId="77777777" w:rsidR="000D77F4" w:rsidRPr="009048DE" w:rsidRDefault="000D77F4" w:rsidP="000D77F4">
            <w:pPr>
              <w:autoSpaceDE w:val="0"/>
              <w:autoSpaceDN w:val="0"/>
              <w:adjustRightInd w:val="0"/>
              <w:spacing w:line="260" w:lineRule="exact"/>
              <w:jc w:val="both"/>
              <w:rPr>
                <w:rFonts w:ascii="標楷體" w:eastAsia="標楷體" w:hAnsi="標楷體"/>
              </w:rPr>
            </w:pPr>
            <w:r w:rsidRPr="009048DE">
              <w:rPr>
                <w:rFonts w:ascii="標楷體" w:eastAsia="標楷體" w:hAnsi="標楷體" w:hint="eastAsia"/>
              </w:rPr>
              <w:t>說明：</w:t>
            </w:r>
          </w:p>
          <w:p w14:paraId="02CCF5F5" w14:textId="77777777" w:rsidR="000D77F4" w:rsidRPr="009048DE" w:rsidRDefault="000D77F4" w:rsidP="000D77F4">
            <w:pPr>
              <w:autoSpaceDE w:val="0"/>
              <w:autoSpaceDN w:val="0"/>
              <w:adjustRightInd w:val="0"/>
              <w:spacing w:line="260" w:lineRule="exact"/>
              <w:jc w:val="both"/>
              <w:rPr>
                <w:rFonts w:ascii="標楷體" w:eastAsia="標楷體" w:hAnsi="標楷體"/>
              </w:rPr>
            </w:pPr>
            <w:r w:rsidRPr="009048DE">
              <w:rPr>
                <w:rFonts w:ascii="標楷體" w:eastAsia="標楷體" w:hAnsi="標楷體" w:hint="eastAsia"/>
              </w:rPr>
              <w:t>1.介紹愛滋病的病原體以及特點。</w:t>
            </w:r>
          </w:p>
          <w:p w14:paraId="0C046A36" w14:textId="77777777" w:rsidR="000D77F4" w:rsidRPr="009048DE" w:rsidRDefault="000D77F4" w:rsidP="000D77F4">
            <w:pPr>
              <w:autoSpaceDE w:val="0"/>
              <w:autoSpaceDN w:val="0"/>
              <w:adjustRightInd w:val="0"/>
              <w:spacing w:line="260" w:lineRule="exact"/>
              <w:jc w:val="both"/>
              <w:rPr>
                <w:rFonts w:ascii="標楷體" w:eastAsia="標楷體" w:hAnsi="標楷體"/>
              </w:rPr>
            </w:pPr>
            <w:r w:rsidRPr="009048DE">
              <w:rPr>
                <w:rFonts w:ascii="標楷體" w:eastAsia="標楷體" w:hAnsi="標楷體" w:hint="eastAsia"/>
              </w:rPr>
              <w:t>2.介紹愛滋病的傳染途徑。</w:t>
            </w:r>
          </w:p>
          <w:p w14:paraId="206B418F" w14:textId="77777777" w:rsidR="000D77F4" w:rsidRPr="009048DE" w:rsidRDefault="000D77F4" w:rsidP="000D77F4">
            <w:pPr>
              <w:spacing w:line="260" w:lineRule="exact"/>
              <w:jc w:val="both"/>
              <w:rPr>
                <w:rFonts w:ascii="標楷體" w:eastAsia="標楷體" w:hAnsi="標楷體"/>
              </w:rPr>
            </w:pPr>
            <w:r w:rsidRPr="009048DE">
              <w:rPr>
                <w:rFonts w:ascii="標楷體" w:eastAsia="標楷體" w:hAnsi="標楷體" w:hint="eastAsia"/>
              </w:rPr>
              <w:t>歸納：愛滋的傳染與預防方式。</w:t>
            </w:r>
          </w:p>
        </w:tc>
        <w:tc>
          <w:tcPr>
            <w:tcW w:w="1417" w:type="dxa"/>
            <w:gridSpan w:val="2"/>
            <w:tcBorders>
              <w:top w:val="single" w:sz="4" w:space="0" w:color="auto"/>
              <w:left w:val="single" w:sz="4" w:space="0" w:color="auto"/>
              <w:bottom w:val="single" w:sz="4" w:space="0" w:color="auto"/>
              <w:right w:val="single" w:sz="4" w:space="0" w:color="auto"/>
            </w:tcBorders>
            <w:hideMark/>
          </w:tcPr>
          <w:p w14:paraId="4DBECE4D" w14:textId="77777777" w:rsidR="000D77F4" w:rsidRPr="009048DE" w:rsidRDefault="000D77F4" w:rsidP="000D77F4">
            <w:pPr>
              <w:rPr>
                <w:rFonts w:ascii="標楷體" w:eastAsia="標楷體" w:hAnsi="標楷體"/>
              </w:rPr>
            </w:pPr>
            <w:r w:rsidRPr="009048DE">
              <w:rPr>
                <w:rFonts w:ascii="標楷體" w:eastAsia="標楷體" w:hAnsi="標楷體" w:hint="eastAsia"/>
              </w:rPr>
              <w:lastRenderedPageBreak/>
              <w:t>1.學生能聆聽同學發表的意見。</w:t>
            </w:r>
          </w:p>
          <w:p w14:paraId="2BFD35E1" w14:textId="77777777" w:rsidR="000D77F4" w:rsidRPr="009048DE" w:rsidRDefault="000D77F4" w:rsidP="000D77F4">
            <w:pPr>
              <w:rPr>
                <w:rFonts w:ascii="標楷體" w:eastAsia="標楷體" w:hAnsi="標楷體"/>
              </w:rPr>
            </w:pPr>
            <w:r w:rsidRPr="009048DE">
              <w:rPr>
                <w:rFonts w:ascii="標楷體" w:eastAsia="標楷體" w:hAnsi="標楷體" w:hint="eastAsia"/>
              </w:rPr>
              <w:t>2.學生能深入思考課堂提問。</w:t>
            </w:r>
          </w:p>
          <w:p w14:paraId="2C08C910" w14:textId="77777777" w:rsidR="000D77F4" w:rsidRPr="009048DE" w:rsidRDefault="000D77F4" w:rsidP="000D77F4">
            <w:pPr>
              <w:rPr>
                <w:rFonts w:ascii="標楷體" w:eastAsia="標楷體" w:hAnsi="標楷體"/>
              </w:rPr>
            </w:pPr>
            <w:r w:rsidRPr="009048DE">
              <w:rPr>
                <w:rFonts w:ascii="標楷體" w:eastAsia="標楷體" w:hAnsi="標楷體" w:hint="eastAsia"/>
              </w:rPr>
              <w:t>3.學生能口頭發表自己的想法。</w:t>
            </w:r>
          </w:p>
        </w:tc>
        <w:tc>
          <w:tcPr>
            <w:tcW w:w="1510" w:type="dxa"/>
            <w:tcBorders>
              <w:top w:val="single" w:sz="4" w:space="0" w:color="auto"/>
              <w:left w:val="single" w:sz="4" w:space="0" w:color="auto"/>
              <w:bottom w:val="single" w:sz="4" w:space="0" w:color="auto"/>
              <w:right w:val="single" w:sz="4" w:space="0" w:color="auto"/>
            </w:tcBorders>
            <w:hideMark/>
          </w:tcPr>
          <w:p w14:paraId="681639DC" w14:textId="77777777" w:rsidR="000D77F4" w:rsidRPr="00415896" w:rsidRDefault="000D77F4" w:rsidP="000D77F4">
            <w:pPr>
              <w:rPr>
                <w:sz w:val="22"/>
                <w:szCs w:val="22"/>
              </w:rPr>
            </w:pPr>
            <w:r w:rsidRPr="00415896">
              <w:rPr>
                <w:rFonts w:ascii="標楷體" w:eastAsia="標楷體" w:hAnsi="標楷體" w:hint="eastAsia"/>
                <w:position w:val="7"/>
                <w:sz w:val="22"/>
                <w:szCs w:val="22"/>
              </w:rPr>
              <w:t>學習態度</w:t>
            </w:r>
          </w:p>
          <w:p w14:paraId="37B69EF7" w14:textId="77777777" w:rsidR="000D77F4" w:rsidRPr="00415896" w:rsidRDefault="000D77F4" w:rsidP="000D77F4">
            <w:pPr>
              <w:rPr>
                <w:sz w:val="22"/>
                <w:szCs w:val="22"/>
              </w:rPr>
            </w:pPr>
            <w:r w:rsidRPr="00415896">
              <w:rPr>
                <w:rFonts w:ascii="標楷體" w:eastAsia="標楷體" w:hAnsi="標楷體" w:hint="eastAsia"/>
                <w:position w:val="7"/>
                <w:sz w:val="22"/>
                <w:szCs w:val="22"/>
              </w:rPr>
              <w:t>上課表現</w:t>
            </w:r>
          </w:p>
          <w:p w14:paraId="73FD2EBD" w14:textId="77777777" w:rsidR="000D77F4" w:rsidRPr="00415896" w:rsidRDefault="000D77F4" w:rsidP="000D77F4">
            <w:pPr>
              <w:rPr>
                <w:sz w:val="22"/>
                <w:szCs w:val="22"/>
              </w:rPr>
            </w:pPr>
            <w:r w:rsidRPr="00415896">
              <w:rPr>
                <w:rFonts w:ascii="標楷體" w:eastAsia="標楷體" w:hAnsi="標楷體" w:hint="eastAsia"/>
                <w:position w:val="7"/>
                <w:sz w:val="22"/>
                <w:szCs w:val="22"/>
              </w:rPr>
              <w:t>作業繳交</w:t>
            </w:r>
          </w:p>
          <w:p w14:paraId="52F6EDAA" w14:textId="77777777" w:rsidR="000D77F4" w:rsidRPr="009048DE" w:rsidRDefault="000D77F4" w:rsidP="000D77F4">
            <w:pPr>
              <w:spacing w:line="260" w:lineRule="exact"/>
              <w:jc w:val="both"/>
              <w:rPr>
                <w:rFonts w:ascii="標楷體" w:eastAsia="標楷體" w:hAnsi="標楷體"/>
              </w:rPr>
            </w:pPr>
            <w:r w:rsidRPr="00415896">
              <w:rPr>
                <w:rFonts w:ascii="標楷體" w:eastAsia="標楷體" w:hAnsi="標楷體" w:hint="eastAsia"/>
                <w:position w:val="7"/>
                <w:sz w:val="22"/>
                <w:szCs w:val="22"/>
              </w:rPr>
              <w:t>發表報告</w:t>
            </w:r>
          </w:p>
        </w:tc>
      </w:tr>
      <w:tr w:rsidR="000D77F4" w14:paraId="49808A32" w14:textId="77777777" w:rsidTr="000D77F4">
        <w:trPr>
          <w:trHeight w:val="586"/>
          <w:jc w:val="center"/>
        </w:trPr>
        <w:tc>
          <w:tcPr>
            <w:tcW w:w="1496" w:type="dxa"/>
            <w:tcBorders>
              <w:top w:val="single" w:sz="4" w:space="0" w:color="auto"/>
              <w:left w:val="single" w:sz="4" w:space="0" w:color="auto"/>
              <w:bottom w:val="single" w:sz="4" w:space="0" w:color="auto"/>
              <w:right w:val="single" w:sz="4" w:space="0" w:color="auto"/>
            </w:tcBorders>
            <w:vAlign w:val="center"/>
            <w:hideMark/>
          </w:tcPr>
          <w:p w14:paraId="6B608515" w14:textId="77777777" w:rsidR="000D77F4" w:rsidRPr="009048DE" w:rsidRDefault="000D77F4" w:rsidP="000D77F4">
            <w:pPr>
              <w:jc w:val="center"/>
              <w:rPr>
                <w:rFonts w:ascii="標楷體" w:eastAsia="標楷體" w:hAnsi="標楷體" w:cs="標楷體"/>
              </w:rPr>
            </w:pPr>
            <w:r w:rsidRPr="009048DE">
              <w:rPr>
                <w:rFonts w:ascii="標楷體" w:eastAsia="標楷體" w:hAnsi="標楷體" w:cs="標楷體" w:hint="eastAsia"/>
              </w:rPr>
              <w:lastRenderedPageBreak/>
              <w:t>14</w:t>
            </w:r>
          </w:p>
          <w:p w14:paraId="70DE564F" w14:textId="77777777" w:rsidR="000D77F4" w:rsidRPr="009048DE" w:rsidRDefault="000D77F4" w:rsidP="000D77F4">
            <w:pPr>
              <w:jc w:val="center"/>
              <w:rPr>
                <w:rFonts w:ascii="標楷體" w:eastAsia="標楷體" w:hAnsi="標楷體" w:cs="標楷體"/>
              </w:rPr>
            </w:pPr>
            <w:r w:rsidRPr="009048DE">
              <w:rPr>
                <w:rFonts w:ascii="標楷體" w:eastAsia="標楷體" w:hAnsi="標楷體" w:cs="標楷體" w:hint="eastAsia"/>
              </w:rPr>
              <w:t>1201-120</w:t>
            </w:r>
            <w:r>
              <w:rPr>
                <w:rFonts w:ascii="標楷體" w:eastAsia="標楷體" w:hAnsi="標楷體" w:cs="標楷體"/>
              </w:rPr>
              <w:t>5</w:t>
            </w:r>
          </w:p>
        </w:tc>
        <w:tc>
          <w:tcPr>
            <w:tcW w:w="1522" w:type="dxa"/>
            <w:tcBorders>
              <w:top w:val="single" w:sz="4" w:space="0" w:color="auto"/>
              <w:left w:val="single" w:sz="4" w:space="0" w:color="auto"/>
              <w:bottom w:val="single" w:sz="4" w:space="0" w:color="auto"/>
              <w:right w:val="single" w:sz="4" w:space="0" w:color="auto"/>
            </w:tcBorders>
          </w:tcPr>
          <w:p w14:paraId="1CA21341" w14:textId="77777777" w:rsidR="000D77F4" w:rsidRPr="009048DE" w:rsidRDefault="000D77F4" w:rsidP="000D77F4">
            <w:pPr>
              <w:spacing w:line="260" w:lineRule="exact"/>
              <w:jc w:val="both"/>
              <w:rPr>
                <w:rFonts w:ascii="標楷體" w:eastAsia="標楷體" w:hAnsi="標楷體"/>
                <w:bCs/>
                <w:snapToGrid w:val="0"/>
              </w:rPr>
            </w:pPr>
            <w:r w:rsidRPr="009048DE">
              <w:rPr>
                <w:rFonts w:ascii="標楷體" w:eastAsia="標楷體" w:hAnsi="標楷體" w:cs="新細明體" w:hint="eastAsia"/>
                <w:color w:val="000000"/>
              </w:rPr>
              <w:t>第二篇不可不知的性</w:t>
            </w:r>
          </w:p>
          <w:p w14:paraId="10C97683" w14:textId="77777777" w:rsidR="000D77F4" w:rsidRPr="009048DE" w:rsidRDefault="000D77F4" w:rsidP="000D77F4">
            <w:pPr>
              <w:spacing w:line="260" w:lineRule="exact"/>
              <w:jc w:val="both"/>
              <w:rPr>
                <w:rFonts w:ascii="標楷體" w:eastAsia="標楷體" w:hAnsi="標楷體"/>
                <w:bCs/>
                <w:snapToGrid w:val="0"/>
              </w:rPr>
            </w:pPr>
            <w:r w:rsidRPr="009048DE">
              <w:rPr>
                <w:rFonts w:ascii="標楷體" w:eastAsia="標楷體" w:hAnsi="標楷體" w:cs="新細明體" w:hint="eastAsia"/>
                <w:color w:val="000000"/>
              </w:rPr>
              <w:t>第三章性病知多少（第二次段考）</w:t>
            </w:r>
          </w:p>
          <w:p w14:paraId="1BD44786" w14:textId="77777777" w:rsidR="000D77F4" w:rsidRPr="009048DE" w:rsidRDefault="000D77F4" w:rsidP="000D77F4">
            <w:pPr>
              <w:spacing w:line="260" w:lineRule="exact"/>
              <w:jc w:val="both"/>
              <w:rPr>
                <w:rFonts w:ascii="標楷體" w:eastAsia="標楷體" w:hAnsi="標楷體"/>
              </w:rPr>
            </w:pPr>
            <w:r w:rsidRPr="009048DE">
              <w:rPr>
                <w:rFonts w:ascii="標楷體" w:eastAsia="標楷體" w:hAnsi="標楷體" w:cs="新細明體" w:hint="eastAsia"/>
                <w:b/>
                <w:color w:val="000000"/>
              </w:rPr>
              <w:t>【人權教育】</w:t>
            </w:r>
          </w:p>
        </w:tc>
        <w:tc>
          <w:tcPr>
            <w:tcW w:w="3490" w:type="dxa"/>
            <w:gridSpan w:val="2"/>
            <w:tcBorders>
              <w:top w:val="single" w:sz="4" w:space="0" w:color="auto"/>
              <w:left w:val="single" w:sz="4" w:space="0" w:color="auto"/>
              <w:bottom w:val="single" w:sz="4" w:space="0" w:color="auto"/>
              <w:right w:val="single" w:sz="4" w:space="0" w:color="auto"/>
            </w:tcBorders>
          </w:tcPr>
          <w:p w14:paraId="39C8A18B" w14:textId="77777777" w:rsidR="000D77F4" w:rsidRPr="009048DE" w:rsidRDefault="000D77F4" w:rsidP="000D77F4">
            <w:pPr>
              <w:autoSpaceDE w:val="0"/>
              <w:autoSpaceDN w:val="0"/>
              <w:adjustRightInd w:val="0"/>
              <w:spacing w:line="260" w:lineRule="exact"/>
              <w:jc w:val="both"/>
              <w:rPr>
                <w:rFonts w:ascii="標楷體" w:eastAsia="標楷體" w:hAnsi="標楷體"/>
                <w:b/>
              </w:rPr>
            </w:pPr>
            <w:r w:rsidRPr="009048DE">
              <w:rPr>
                <w:rFonts w:ascii="標楷體" w:eastAsia="標楷體" w:hAnsi="標楷體" w:hint="eastAsia"/>
                <w:b/>
              </w:rPr>
              <w:t>一、愛滋迷思</w:t>
            </w:r>
          </w:p>
          <w:p w14:paraId="60EA1E5F" w14:textId="77777777" w:rsidR="000D77F4" w:rsidRPr="009048DE" w:rsidRDefault="000D77F4" w:rsidP="000D77F4">
            <w:pPr>
              <w:autoSpaceDE w:val="0"/>
              <w:autoSpaceDN w:val="0"/>
              <w:adjustRightInd w:val="0"/>
              <w:spacing w:line="260" w:lineRule="exact"/>
              <w:jc w:val="both"/>
              <w:rPr>
                <w:rFonts w:ascii="標楷體" w:eastAsia="標楷體" w:hAnsi="標楷體"/>
              </w:rPr>
            </w:pPr>
            <w:r w:rsidRPr="009048DE">
              <w:rPr>
                <w:rFonts w:ascii="標楷體" w:eastAsia="標楷體" w:hAnsi="標楷體" w:hint="eastAsia"/>
              </w:rPr>
              <w:t>引導：社會上有許多人因為對愛滋病不夠了解而產生一些誤會，造成對感染者的排斥與歧視，我們逐一來審視常見的迷思。</w:t>
            </w:r>
          </w:p>
          <w:p w14:paraId="109C0A4A" w14:textId="77777777" w:rsidR="000D77F4" w:rsidRPr="009048DE" w:rsidRDefault="000D77F4" w:rsidP="000D77F4">
            <w:pPr>
              <w:autoSpaceDE w:val="0"/>
              <w:autoSpaceDN w:val="0"/>
              <w:adjustRightInd w:val="0"/>
              <w:spacing w:line="260" w:lineRule="exact"/>
              <w:jc w:val="both"/>
              <w:rPr>
                <w:rFonts w:ascii="標楷體" w:eastAsia="標楷體" w:hAnsi="標楷體"/>
              </w:rPr>
            </w:pPr>
            <w:r w:rsidRPr="009048DE">
              <w:rPr>
                <w:rFonts w:ascii="標楷體" w:eastAsia="標楷體" w:hAnsi="標楷體" w:hint="eastAsia"/>
              </w:rPr>
              <w:t>說明：教師逐項引導學生思考三種迷思並作出澄清。</w:t>
            </w:r>
          </w:p>
          <w:p w14:paraId="4D438250" w14:textId="77777777" w:rsidR="000D77F4" w:rsidRPr="009048DE" w:rsidRDefault="000D77F4" w:rsidP="000D77F4">
            <w:pPr>
              <w:autoSpaceDE w:val="0"/>
              <w:autoSpaceDN w:val="0"/>
              <w:adjustRightInd w:val="0"/>
              <w:spacing w:line="260" w:lineRule="exact"/>
              <w:jc w:val="both"/>
              <w:rPr>
                <w:rFonts w:ascii="標楷體" w:eastAsia="標楷體" w:hAnsi="標楷體"/>
              </w:rPr>
            </w:pPr>
            <w:r w:rsidRPr="009048DE">
              <w:rPr>
                <w:rFonts w:ascii="標楷體" w:eastAsia="標楷體" w:hAnsi="標楷體" w:hint="eastAsia"/>
              </w:rPr>
              <w:t>小結：若有發生過不安全的性行為，可以透過愛滋篩檢來檢驗是否感染，即使檢驗出感染，也可以透過雞尾酒療法終身服藥來控制病情，壽命與一般人無異。</w:t>
            </w:r>
          </w:p>
          <w:p w14:paraId="31EB1134" w14:textId="77777777" w:rsidR="000D77F4" w:rsidRPr="009048DE" w:rsidRDefault="000D77F4" w:rsidP="000D77F4">
            <w:pPr>
              <w:autoSpaceDE w:val="0"/>
              <w:autoSpaceDN w:val="0"/>
              <w:adjustRightInd w:val="0"/>
              <w:spacing w:line="260" w:lineRule="exact"/>
              <w:jc w:val="both"/>
              <w:rPr>
                <w:rFonts w:ascii="標楷體" w:eastAsia="標楷體" w:hAnsi="標楷體"/>
              </w:rPr>
            </w:pPr>
            <w:r w:rsidRPr="009048DE">
              <w:rPr>
                <w:rFonts w:ascii="標楷體" w:eastAsia="標楷體" w:hAnsi="標楷體" w:hint="eastAsia"/>
              </w:rPr>
              <w:t>閱讀：請同學一起閱讀阿輝的日記，並思考如果阿輝是你的朋友，你會接納他嗎？</w:t>
            </w:r>
          </w:p>
          <w:p w14:paraId="21FFBF13" w14:textId="77777777" w:rsidR="000D77F4" w:rsidRPr="009048DE" w:rsidRDefault="000D77F4" w:rsidP="000D77F4">
            <w:pPr>
              <w:autoSpaceDE w:val="0"/>
              <w:autoSpaceDN w:val="0"/>
              <w:adjustRightInd w:val="0"/>
              <w:spacing w:line="260" w:lineRule="exact"/>
              <w:jc w:val="both"/>
              <w:rPr>
                <w:rFonts w:ascii="標楷體" w:eastAsia="標楷體" w:hAnsi="標楷體"/>
              </w:rPr>
            </w:pPr>
            <w:r w:rsidRPr="009048DE">
              <w:rPr>
                <w:rFonts w:ascii="標楷體" w:eastAsia="標楷體" w:hAnsi="標楷體" w:hint="eastAsia"/>
              </w:rPr>
              <w:t>總結：愛滋感染者就跟一般罹患流行性感冒患者一樣，只要避免傳染途徑就可以跟一般人一樣生活，我們不應該抱以歧視的眼光，使愛滋病汙名化，對愛滋感染者最好的關懷就是把他們當一般人對待。請大家參考關懷愛滋的課文內容，設計一幅簡單的關懷宣傳海報。</w:t>
            </w:r>
          </w:p>
          <w:p w14:paraId="6B5204CE" w14:textId="77777777" w:rsidR="000D77F4" w:rsidRPr="009048DE" w:rsidRDefault="000D77F4" w:rsidP="000D77F4">
            <w:pPr>
              <w:autoSpaceDE w:val="0"/>
              <w:autoSpaceDN w:val="0"/>
              <w:adjustRightInd w:val="0"/>
              <w:spacing w:line="260" w:lineRule="exact"/>
              <w:jc w:val="both"/>
              <w:rPr>
                <w:rFonts w:ascii="標楷體" w:eastAsia="標楷體" w:hAnsi="標楷體"/>
                <w:b/>
              </w:rPr>
            </w:pPr>
            <w:r w:rsidRPr="009048DE">
              <w:rPr>
                <w:rFonts w:ascii="標楷體" w:eastAsia="標楷體" w:hAnsi="標楷體" w:hint="eastAsia"/>
                <w:b/>
              </w:rPr>
              <w:t>二、遠離性病 生活更美好</w:t>
            </w:r>
          </w:p>
          <w:p w14:paraId="448F48EC" w14:textId="77777777" w:rsidR="000D77F4" w:rsidRPr="009048DE" w:rsidRDefault="000D77F4" w:rsidP="000D77F4">
            <w:pPr>
              <w:autoSpaceDE w:val="0"/>
              <w:autoSpaceDN w:val="0"/>
              <w:adjustRightInd w:val="0"/>
              <w:spacing w:line="260" w:lineRule="exact"/>
              <w:jc w:val="both"/>
              <w:rPr>
                <w:rFonts w:ascii="標楷體" w:eastAsia="標楷體" w:hAnsi="標楷體"/>
              </w:rPr>
            </w:pPr>
            <w:r w:rsidRPr="009048DE">
              <w:rPr>
                <w:rFonts w:ascii="標楷體" w:eastAsia="標楷體" w:hAnsi="標楷體" w:hint="eastAsia"/>
              </w:rPr>
              <w:t>提問：性是美好的，有時卻會帶來性病的煩惱，尤其現在是網路交友的時代，交友圈拓展得非常快，也因此性病的傳染更快，要如何預防被傳染性病呢？</w:t>
            </w:r>
          </w:p>
          <w:p w14:paraId="47ED69C3" w14:textId="77777777" w:rsidR="000D77F4" w:rsidRPr="009048DE" w:rsidRDefault="000D77F4" w:rsidP="000D77F4">
            <w:pPr>
              <w:autoSpaceDE w:val="0"/>
              <w:autoSpaceDN w:val="0"/>
              <w:adjustRightInd w:val="0"/>
              <w:spacing w:line="260" w:lineRule="exact"/>
              <w:jc w:val="both"/>
              <w:rPr>
                <w:rFonts w:ascii="標楷體" w:eastAsia="標楷體" w:hAnsi="標楷體"/>
              </w:rPr>
            </w:pPr>
            <w:r w:rsidRPr="009048DE">
              <w:rPr>
                <w:rFonts w:ascii="標楷體" w:eastAsia="標楷體" w:hAnsi="標楷體" w:hint="eastAsia"/>
              </w:rPr>
              <w:t>發表：全班同學分組，各組討論後派代表上臺報告。</w:t>
            </w:r>
          </w:p>
          <w:p w14:paraId="79FF4A7C" w14:textId="77777777" w:rsidR="000D77F4" w:rsidRPr="009048DE" w:rsidRDefault="000D77F4" w:rsidP="000D77F4">
            <w:pPr>
              <w:autoSpaceDE w:val="0"/>
              <w:autoSpaceDN w:val="0"/>
              <w:adjustRightInd w:val="0"/>
              <w:spacing w:line="260" w:lineRule="exact"/>
              <w:jc w:val="both"/>
              <w:rPr>
                <w:rFonts w:ascii="標楷體" w:eastAsia="標楷體" w:hAnsi="標楷體"/>
              </w:rPr>
            </w:pPr>
            <w:r w:rsidRPr="009048DE">
              <w:rPr>
                <w:rFonts w:ascii="標楷體" w:eastAsia="標楷體" w:hAnsi="標楷體" w:hint="eastAsia"/>
              </w:rPr>
              <w:t>歸納：其實預防性病有以下的原則：</w:t>
            </w:r>
          </w:p>
          <w:p w14:paraId="51D95F6C" w14:textId="77777777" w:rsidR="000D77F4" w:rsidRPr="009048DE" w:rsidRDefault="000D77F4" w:rsidP="000D77F4">
            <w:pPr>
              <w:autoSpaceDE w:val="0"/>
              <w:autoSpaceDN w:val="0"/>
              <w:adjustRightInd w:val="0"/>
              <w:spacing w:line="260" w:lineRule="exact"/>
              <w:jc w:val="both"/>
              <w:rPr>
                <w:rFonts w:ascii="標楷體" w:eastAsia="標楷體" w:hAnsi="標楷體"/>
              </w:rPr>
            </w:pPr>
            <w:r w:rsidRPr="009048DE">
              <w:rPr>
                <w:rFonts w:ascii="標楷體" w:eastAsia="標楷體" w:hAnsi="標楷體" w:hint="eastAsia"/>
              </w:rPr>
              <w:t>1.節制慾望，以其他方式轉移或抒發慾望。</w:t>
            </w:r>
          </w:p>
          <w:p w14:paraId="1B2E8D20" w14:textId="77777777" w:rsidR="000D77F4" w:rsidRPr="009048DE" w:rsidRDefault="000D77F4" w:rsidP="000D77F4">
            <w:pPr>
              <w:autoSpaceDE w:val="0"/>
              <w:autoSpaceDN w:val="0"/>
              <w:adjustRightInd w:val="0"/>
              <w:spacing w:line="260" w:lineRule="exact"/>
              <w:jc w:val="both"/>
              <w:rPr>
                <w:rFonts w:ascii="標楷體" w:eastAsia="標楷體" w:hAnsi="標楷體"/>
              </w:rPr>
            </w:pPr>
            <w:r w:rsidRPr="009048DE">
              <w:rPr>
                <w:rFonts w:ascii="標楷體" w:eastAsia="標楷體" w:hAnsi="標楷體" w:hint="eastAsia"/>
              </w:rPr>
              <w:t xml:space="preserve">2.必要時採取安全性行為，正確使用保險套。　　　</w:t>
            </w:r>
          </w:p>
          <w:p w14:paraId="63E8C4C3" w14:textId="77777777" w:rsidR="000D77F4" w:rsidRPr="009048DE" w:rsidRDefault="000D77F4" w:rsidP="000D77F4">
            <w:pPr>
              <w:autoSpaceDE w:val="0"/>
              <w:autoSpaceDN w:val="0"/>
              <w:adjustRightInd w:val="0"/>
              <w:spacing w:line="260" w:lineRule="exact"/>
              <w:jc w:val="both"/>
              <w:rPr>
                <w:rFonts w:ascii="標楷體" w:eastAsia="標楷體" w:hAnsi="標楷體"/>
              </w:rPr>
            </w:pPr>
            <w:r w:rsidRPr="009048DE">
              <w:rPr>
                <w:rFonts w:ascii="標楷體" w:eastAsia="標楷體" w:hAnsi="標楷體" w:hint="eastAsia"/>
              </w:rPr>
              <w:t>3.單一性伴侶。</w:t>
            </w:r>
          </w:p>
          <w:p w14:paraId="73D15942" w14:textId="77777777" w:rsidR="000D77F4" w:rsidRPr="009048DE" w:rsidRDefault="000D77F4" w:rsidP="000D77F4">
            <w:pPr>
              <w:autoSpaceDE w:val="0"/>
              <w:autoSpaceDN w:val="0"/>
              <w:adjustRightInd w:val="0"/>
              <w:spacing w:line="260" w:lineRule="exact"/>
              <w:jc w:val="both"/>
              <w:rPr>
                <w:rFonts w:ascii="標楷體" w:eastAsia="標楷體" w:hAnsi="標楷體"/>
              </w:rPr>
            </w:pPr>
            <w:r w:rsidRPr="009048DE">
              <w:rPr>
                <w:rFonts w:ascii="標楷體" w:eastAsia="標楷體" w:hAnsi="標楷體" w:hint="eastAsia"/>
              </w:rPr>
              <w:t>4.不要忌諱就醫。</w:t>
            </w:r>
          </w:p>
          <w:p w14:paraId="415A32CF" w14:textId="77777777" w:rsidR="000D77F4" w:rsidRPr="009048DE" w:rsidRDefault="000D77F4" w:rsidP="000D77F4">
            <w:pPr>
              <w:autoSpaceDE w:val="0"/>
              <w:autoSpaceDN w:val="0"/>
              <w:adjustRightInd w:val="0"/>
              <w:spacing w:line="260" w:lineRule="exact"/>
              <w:jc w:val="both"/>
              <w:rPr>
                <w:rFonts w:ascii="標楷體" w:eastAsia="標楷體" w:hAnsi="標楷體"/>
              </w:rPr>
            </w:pPr>
            <w:r w:rsidRPr="009048DE">
              <w:rPr>
                <w:rFonts w:ascii="標楷體" w:eastAsia="標楷體" w:hAnsi="標楷體" w:hint="eastAsia"/>
              </w:rPr>
              <w:t>5.不共用可能被血液汙染的用具。</w:t>
            </w:r>
          </w:p>
          <w:p w14:paraId="3C5C1687" w14:textId="77777777" w:rsidR="000D77F4" w:rsidRPr="009048DE" w:rsidRDefault="000D77F4" w:rsidP="000D77F4">
            <w:pPr>
              <w:autoSpaceDE w:val="0"/>
              <w:autoSpaceDN w:val="0"/>
              <w:adjustRightInd w:val="0"/>
              <w:spacing w:line="260" w:lineRule="exact"/>
              <w:jc w:val="both"/>
              <w:rPr>
                <w:rFonts w:ascii="標楷體" w:eastAsia="標楷體" w:hAnsi="標楷體"/>
              </w:rPr>
            </w:pPr>
            <w:r w:rsidRPr="009048DE">
              <w:rPr>
                <w:rFonts w:ascii="標楷體" w:eastAsia="標楷體" w:hAnsi="標楷體" w:hint="eastAsia"/>
              </w:rPr>
              <w:t>6.接受預防性疫苗接種。</w:t>
            </w:r>
          </w:p>
          <w:p w14:paraId="33D8FF07" w14:textId="77777777" w:rsidR="000D77F4" w:rsidRPr="009048DE" w:rsidRDefault="000D77F4" w:rsidP="000D77F4">
            <w:pPr>
              <w:autoSpaceDE w:val="0"/>
              <w:autoSpaceDN w:val="0"/>
              <w:adjustRightInd w:val="0"/>
              <w:spacing w:line="260" w:lineRule="exact"/>
              <w:jc w:val="both"/>
              <w:rPr>
                <w:rFonts w:ascii="標楷體" w:eastAsia="標楷體" w:hAnsi="標楷體"/>
              </w:rPr>
            </w:pPr>
            <w:r w:rsidRPr="009048DE">
              <w:rPr>
                <w:rFonts w:ascii="標楷體" w:eastAsia="標楷體" w:hAnsi="標楷體" w:hint="eastAsia"/>
              </w:rPr>
              <w:lastRenderedPageBreak/>
              <w:t>總結：教師總結性病的防治方式，並以此闡述說明「性病」其實就和其他疾病一樣，需要接受治療，對罹患性病者的歧視與異樣眼光，不僅無法阻絕性病，甚至可能造成患者不敢接受治療。因此，看待性病及罹患性病的患者，必須抱持正面、尊重與關懷的態度，讓「性」、「性病」的正確觀念能被正視，成為健康的須知。</w:t>
            </w:r>
          </w:p>
          <w:p w14:paraId="26BC7C0C" w14:textId="77777777" w:rsidR="000D77F4" w:rsidRPr="009048DE" w:rsidRDefault="000D77F4" w:rsidP="000D77F4">
            <w:pPr>
              <w:autoSpaceDE w:val="0"/>
              <w:autoSpaceDN w:val="0"/>
              <w:adjustRightInd w:val="0"/>
              <w:spacing w:line="260" w:lineRule="exact"/>
              <w:jc w:val="both"/>
              <w:rPr>
                <w:rFonts w:ascii="標楷體" w:eastAsia="標楷體" w:hAnsi="標楷體"/>
                <w:b/>
              </w:rPr>
            </w:pPr>
            <w:r w:rsidRPr="009048DE">
              <w:rPr>
                <w:rFonts w:ascii="標楷體" w:eastAsia="標楷體" w:hAnsi="標楷體" w:hint="eastAsia"/>
                <w:b/>
              </w:rPr>
              <w:t>三、健康生活行動家――闖關大進擊</w:t>
            </w:r>
          </w:p>
          <w:p w14:paraId="27EF9D4C" w14:textId="77777777" w:rsidR="000D77F4" w:rsidRPr="009048DE" w:rsidRDefault="000D77F4" w:rsidP="000D77F4">
            <w:pPr>
              <w:autoSpaceDE w:val="0"/>
              <w:autoSpaceDN w:val="0"/>
              <w:adjustRightInd w:val="0"/>
              <w:spacing w:line="260" w:lineRule="exact"/>
              <w:jc w:val="both"/>
              <w:rPr>
                <w:rFonts w:ascii="標楷體" w:eastAsia="標楷體" w:hAnsi="標楷體"/>
              </w:rPr>
            </w:pPr>
            <w:r w:rsidRPr="009048DE">
              <w:rPr>
                <w:rFonts w:ascii="標楷體" w:eastAsia="標楷體" w:hAnsi="標楷體" w:hint="eastAsia"/>
              </w:rPr>
              <w:t>請全班同學進行分組進行闖關回答問題，先回到終點者獲勝。各問題的參考答案在課文中皆可以找得到。</w:t>
            </w:r>
          </w:p>
          <w:p w14:paraId="2E722448" w14:textId="77777777" w:rsidR="000D77F4" w:rsidRPr="009048DE" w:rsidRDefault="000D77F4" w:rsidP="000D77F4">
            <w:pPr>
              <w:autoSpaceDE w:val="0"/>
              <w:autoSpaceDN w:val="0"/>
              <w:adjustRightInd w:val="0"/>
              <w:spacing w:line="260" w:lineRule="exact"/>
              <w:jc w:val="both"/>
              <w:rPr>
                <w:rFonts w:ascii="標楷體" w:eastAsia="標楷體" w:hAnsi="標楷體"/>
                <w:b/>
              </w:rPr>
            </w:pPr>
            <w:r w:rsidRPr="009048DE">
              <w:rPr>
                <w:rFonts w:ascii="標楷體" w:eastAsia="標楷體" w:hAnsi="標楷體" w:hint="eastAsia"/>
                <w:b/>
              </w:rPr>
              <w:t>議題融入與延伸學習：</w:t>
            </w:r>
          </w:p>
          <w:p w14:paraId="6BE6B66B" w14:textId="77777777" w:rsidR="000D77F4" w:rsidRPr="009048DE" w:rsidRDefault="000D77F4" w:rsidP="000D77F4">
            <w:pPr>
              <w:spacing w:line="260" w:lineRule="exact"/>
              <w:jc w:val="both"/>
              <w:rPr>
                <w:rFonts w:ascii="標楷體" w:eastAsia="標楷體" w:hAnsi="標楷體"/>
              </w:rPr>
            </w:pPr>
            <w:r w:rsidRPr="009048DE">
              <w:rPr>
                <w:rFonts w:ascii="標楷體" w:eastAsia="標楷體" w:hAnsi="標楷體" w:hint="eastAsia"/>
              </w:rPr>
              <w:t>https://www.youtube.com/watch?v=l38ZE_3z94c&amp;list=PLA1ZLwecsYywh8bWmQvY4runBwoDJuKUW&amp;index=16&amp;t=26s&amp;pp=gAQBiAQB</w:t>
            </w:r>
          </w:p>
        </w:tc>
        <w:tc>
          <w:tcPr>
            <w:tcW w:w="1417" w:type="dxa"/>
            <w:gridSpan w:val="2"/>
            <w:tcBorders>
              <w:top w:val="single" w:sz="4" w:space="0" w:color="auto"/>
              <w:left w:val="single" w:sz="4" w:space="0" w:color="auto"/>
              <w:bottom w:val="single" w:sz="4" w:space="0" w:color="auto"/>
              <w:right w:val="single" w:sz="4" w:space="0" w:color="auto"/>
            </w:tcBorders>
            <w:hideMark/>
          </w:tcPr>
          <w:p w14:paraId="0CF12607" w14:textId="77777777" w:rsidR="000D77F4" w:rsidRPr="009048DE" w:rsidRDefault="000D77F4" w:rsidP="000D77F4">
            <w:pPr>
              <w:rPr>
                <w:rFonts w:ascii="標楷體" w:eastAsia="標楷體" w:hAnsi="標楷體"/>
              </w:rPr>
            </w:pPr>
            <w:r w:rsidRPr="009048DE">
              <w:rPr>
                <w:rFonts w:ascii="標楷體" w:eastAsia="標楷體" w:hAnsi="標楷體" w:hint="eastAsia"/>
              </w:rPr>
              <w:lastRenderedPageBreak/>
              <w:t>1.學生能聆聽同學發表的意見。</w:t>
            </w:r>
          </w:p>
          <w:p w14:paraId="1A4C9776" w14:textId="77777777" w:rsidR="000D77F4" w:rsidRPr="009048DE" w:rsidRDefault="000D77F4" w:rsidP="000D77F4">
            <w:pPr>
              <w:rPr>
                <w:rFonts w:ascii="標楷體" w:eastAsia="標楷體" w:hAnsi="標楷體"/>
              </w:rPr>
            </w:pPr>
            <w:r w:rsidRPr="009048DE">
              <w:rPr>
                <w:rFonts w:ascii="標楷體" w:eastAsia="標楷體" w:hAnsi="標楷體" w:hint="eastAsia"/>
              </w:rPr>
              <w:t>2.學生能深入思考課堂提問。</w:t>
            </w:r>
          </w:p>
          <w:p w14:paraId="075B5732" w14:textId="77777777" w:rsidR="000D77F4" w:rsidRPr="009048DE" w:rsidRDefault="000D77F4" w:rsidP="000D77F4">
            <w:pPr>
              <w:rPr>
                <w:rFonts w:ascii="標楷體" w:eastAsia="標楷體" w:hAnsi="標楷體"/>
              </w:rPr>
            </w:pPr>
            <w:r w:rsidRPr="009048DE">
              <w:rPr>
                <w:rFonts w:ascii="標楷體" w:eastAsia="標楷體" w:hAnsi="標楷體" w:hint="eastAsia"/>
              </w:rPr>
              <w:t>3.學生能口頭發表自己的想法。</w:t>
            </w:r>
          </w:p>
        </w:tc>
        <w:tc>
          <w:tcPr>
            <w:tcW w:w="1510" w:type="dxa"/>
            <w:tcBorders>
              <w:top w:val="single" w:sz="4" w:space="0" w:color="auto"/>
              <w:left w:val="single" w:sz="4" w:space="0" w:color="auto"/>
              <w:bottom w:val="single" w:sz="4" w:space="0" w:color="auto"/>
              <w:right w:val="single" w:sz="4" w:space="0" w:color="auto"/>
            </w:tcBorders>
            <w:hideMark/>
          </w:tcPr>
          <w:p w14:paraId="562CDE06" w14:textId="77777777" w:rsidR="000D77F4" w:rsidRPr="00415896" w:rsidRDefault="000D77F4" w:rsidP="000D77F4">
            <w:pPr>
              <w:rPr>
                <w:sz w:val="22"/>
                <w:szCs w:val="22"/>
              </w:rPr>
            </w:pPr>
            <w:r w:rsidRPr="00415896">
              <w:rPr>
                <w:rFonts w:ascii="標楷體" w:eastAsia="標楷體" w:hAnsi="標楷體" w:hint="eastAsia"/>
                <w:position w:val="7"/>
                <w:sz w:val="22"/>
                <w:szCs w:val="22"/>
              </w:rPr>
              <w:t>學習態度</w:t>
            </w:r>
          </w:p>
          <w:p w14:paraId="124E6340" w14:textId="77777777" w:rsidR="000D77F4" w:rsidRPr="00415896" w:rsidRDefault="000D77F4" w:rsidP="000D77F4">
            <w:pPr>
              <w:rPr>
                <w:sz w:val="22"/>
                <w:szCs w:val="22"/>
              </w:rPr>
            </w:pPr>
            <w:r w:rsidRPr="00415896">
              <w:rPr>
                <w:rFonts w:ascii="標楷體" w:eastAsia="標楷體" w:hAnsi="標楷體" w:hint="eastAsia"/>
                <w:position w:val="7"/>
                <w:sz w:val="22"/>
                <w:szCs w:val="22"/>
              </w:rPr>
              <w:t>上課表現</w:t>
            </w:r>
          </w:p>
          <w:p w14:paraId="64424445" w14:textId="77777777" w:rsidR="000D77F4" w:rsidRPr="00415896" w:rsidRDefault="000D77F4" w:rsidP="000D77F4">
            <w:pPr>
              <w:rPr>
                <w:sz w:val="22"/>
                <w:szCs w:val="22"/>
              </w:rPr>
            </w:pPr>
            <w:r w:rsidRPr="00415896">
              <w:rPr>
                <w:rFonts w:ascii="標楷體" w:eastAsia="標楷體" w:hAnsi="標楷體" w:hint="eastAsia"/>
                <w:position w:val="7"/>
                <w:sz w:val="22"/>
                <w:szCs w:val="22"/>
              </w:rPr>
              <w:t>作業繳交</w:t>
            </w:r>
          </w:p>
          <w:p w14:paraId="5D4209D8" w14:textId="77777777" w:rsidR="000D77F4" w:rsidRPr="009048DE" w:rsidRDefault="000D77F4" w:rsidP="000D77F4">
            <w:pPr>
              <w:spacing w:line="260" w:lineRule="exact"/>
              <w:jc w:val="both"/>
              <w:rPr>
                <w:rFonts w:ascii="標楷體" w:eastAsia="標楷體" w:hAnsi="標楷體"/>
              </w:rPr>
            </w:pPr>
            <w:r w:rsidRPr="00415896">
              <w:rPr>
                <w:rFonts w:ascii="標楷體" w:eastAsia="標楷體" w:hAnsi="標楷體" w:hint="eastAsia"/>
                <w:position w:val="7"/>
                <w:sz w:val="22"/>
                <w:szCs w:val="22"/>
              </w:rPr>
              <w:t>發表報告</w:t>
            </w:r>
          </w:p>
        </w:tc>
      </w:tr>
      <w:tr w:rsidR="000D77F4" w14:paraId="5414D29E" w14:textId="77777777" w:rsidTr="000D77F4">
        <w:trPr>
          <w:trHeight w:val="586"/>
          <w:jc w:val="center"/>
        </w:trPr>
        <w:tc>
          <w:tcPr>
            <w:tcW w:w="1496" w:type="dxa"/>
            <w:tcBorders>
              <w:top w:val="single" w:sz="4" w:space="0" w:color="auto"/>
              <w:left w:val="single" w:sz="4" w:space="0" w:color="auto"/>
              <w:bottom w:val="single" w:sz="4" w:space="0" w:color="auto"/>
              <w:right w:val="single" w:sz="4" w:space="0" w:color="auto"/>
            </w:tcBorders>
            <w:vAlign w:val="center"/>
            <w:hideMark/>
          </w:tcPr>
          <w:p w14:paraId="63427B20" w14:textId="77777777" w:rsidR="000D77F4" w:rsidRPr="009048DE" w:rsidRDefault="000D77F4" w:rsidP="000D77F4">
            <w:pPr>
              <w:jc w:val="center"/>
              <w:rPr>
                <w:rFonts w:ascii="標楷體" w:eastAsia="標楷體" w:hAnsi="標楷體" w:cs="標楷體"/>
              </w:rPr>
            </w:pPr>
            <w:r w:rsidRPr="009048DE">
              <w:rPr>
                <w:rFonts w:ascii="標楷體" w:eastAsia="標楷體" w:hAnsi="標楷體" w:cs="標楷體" w:hint="eastAsia"/>
              </w:rPr>
              <w:lastRenderedPageBreak/>
              <w:t>15</w:t>
            </w:r>
          </w:p>
          <w:p w14:paraId="087A6819" w14:textId="77777777" w:rsidR="000D77F4" w:rsidRPr="009048DE" w:rsidRDefault="000D77F4" w:rsidP="000D77F4">
            <w:pPr>
              <w:jc w:val="center"/>
              <w:rPr>
                <w:rFonts w:ascii="標楷體" w:eastAsia="標楷體" w:hAnsi="標楷體" w:cs="標楷體"/>
              </w:rPr>
            </w:pPr>
            <w:r w:rsidRPr="009048DE">
              <w:rPr>
                <w:rFonts w:ascii="標楷體" w:eastAsia="標楷體" w:hAnsi="標楷體" w:cs="標楷體" w:hint="eastAsia"/>
              </w:rPr>
              <w:t>1208-121</w:t>
            </w:r>
            <w:r>
              <w:rPr>
                <w:rFonts w:ascii="標楷體" w:eastAsia="標楷體" w:hAnsi="標楷體" w:cs="標楷體"/>
              </w:rPr>
              <w:t>2</w:t>
            </w:r>
          </w:p>
        </w:tc>
        <w:tc>
          <w:tcPr>
            <w:tcW w:w="1522" w:type="dxa"/>
            <w:tcBorders>
              <w:top w:val="single" w:sz="4" w:space="0" w:color="auto"/>
              <w:left w:val="single" w:sz="4" w:space="0" w:color="auto"/>
              <w:bottom w:val="single" w:sz="4" w:space="0" w:color="auto"/>
              <w:right w:val="single" w:sz="4" w:space="0" w:color="auto"/>
            </w:tcBorders>
          </w:tcPr>
          <w:p w14:paraId="5AF84905" w14:textId="77777777" w:rsidR="000D77F4" w:rsidRPr="009048DE" w:rsidRDefault="000D77F4" w:rsidP="000D77F4">
            <w:pPr>
              <w:spacing w:line="260" w:lineRule="exact"/>
              <w:jc w:val="both"/>
              <w:rPr>
                <w:rFonts w:ascii="標楷體" w:eastAsia="標楷體" w:hAnsi="標楷體"/>
                <w:bCs/>
                <w:snapToGrid w:val="0"/>
              </w:rPr>
            </w:pPr>
            <w:r w:rsidRPr="009048DE">
              <w:rPr>
                <w:rFonts w:ascii="標楷體" w:eastAsia="標楷體" w:hAnsi="標楷體" w:cs="新細明體" w:hint="eastAsia"/>
                <w:color w:val="000000"/>
              </w:rPr>
              <w:t>第三篇食在有健康</w:t>
            </w:r>
          </w:p>
          <w:p w14:paraId="021618AA" w14:textId="77777777" w:rsidR="000D77F4" w:rsidRPr="009048DE" w:rsidRDefault="000D77F4" w:rsidP="000D77F4">
            <w:pPr>
              <w:spacing w:line="260" w:lineRule="exact"/>
              <w:jc w:val="both"/>
              <w:rPr>
                <w:rFonts w:ascii="標楷體" w:eastAsia="標楷體" w:hAnsi="標楷體"/>
                <w:bCs/>
                <w:snapToGrid w:val="0"/>
              </w:rPr>
            </w:pPr>
            <w:r w:rsidRPr="009048DE">
              <w:rPr>
                <w:rFonts w:ascii="標楷體" w:eastAsia="標楷體" w:hAnsi="標楷體" w:cs="新細明體" w:hint="eastAsia"/>
                <w:color w:val="000000"/>
              </w:rPr>
              <w:t>第一章吃出好健康</w:t>
            </w:r>
          </w:p>
          <w:p w14:paraId="24BCEF0D" w14:textId="77777777" w:rsidR="000D77F4" w:rsidRPr="009048DE" w:rsidRDefault="000D77F4" w:rsidP="000D77F4">
            <w:pPr>
              <w:spacing w:line="260" w:lineRule="exact"/>
              <w:jc w:val="both"/>
              <w:rPr>
                <w:rFonts w:ascii="標楷體" w:eastAsia="標楷體" w:hAnsi="標楷體"/>
                <w:bCs/>
                <w:snapToGrid w:val="0"/>
              </w:rPr>
            </w:pPr>
            <w:r w:rsidRPr="009048DE">
              <w:rPr>
                <w:rFonts w:ascii="標楷體" w:eastAsia="標楷體" w:hAnsi="標楷體" w:cs="新細明體" w:hint="eastAsia"/>
                <w:b/>
                <w:color w:val="000000"/>
              </w:rPr>
              <w:t>【生命教育】</w:t>
            </w:r>
            <w:r w:rsidRPr="009048DE">
              <w:rPr>
                <w:rFonts w:ascii="標楷體" w:eastAsia="標楷體" w:hAnsi="標楷體" w:cs="新細明體" w:hint="eastAsia"/>
                <w:color w:val="000000"/>
              </w:rPr>
              <w:t xml:space="preserve"> </w:t>
            </w:r>
          </w:p>
        </w:tc>
        <w:tc>
          <w:tcPr>
            <w:tcW w:w="3490" w:type="dxa"/>
            <w:gridSpan w:val="2"/>
            <w:tcBorders>
              <w:top w:val="single" w:sz="4" w:space="0" w:color="auto"/>
              <w:left w:val="single" w:sz="4" w:space="0" w:color="auto"/>
              <w:bottom w:val="single" w:sz="4" w:space="0" w:color="auto"/>
              <w:right w:val="single" w:sz="4" w:space="0" w:color="auto"/>
            </w:tcBorders>
          </w:tcPr>
          <w:p w14:paraId="7F2B8F87" w14:textId="77777777" w:rsidR="000D77F4" w:rsidRPr="009048DE" w:rsidRDefault="000D77F4" w:rsidP="000D77F4">
            <w:pPr>
              <w:autoSpaceDE w:val="0"/>
              <w:autoSpaceDN w:val="0"/>
              <w:adjustRightInd w:val="0"/>
              <w:spacing w:line="260" w:lineRule="exact"/>
              <w:jc w:val="both"/>
              <w:rPr>
                <w:rFonts w:ascii="標楷體" w:eastAsia="標楷體" w:hAnsi="標楷體"/>
                <w:b/>
              </w:rPr>
            </w:pPr>
            <w:r w:rsidRPr="009048DE">
              <w:rPr>
                <w:rFonts w:ascii="標楷體" w:eastAsia="標楷體" w:hAnsi="標楷體" w:hint="eastAsia"/>
                <w:b/>
              </w:rPr>
              <w:t>一、每日飲食指南</w:t>
            </w:r>
          </w:p>
          <w:p w14:paraId="452E1BAA" w14:textId="77777777" w:rsidR="000D77F4" w:rsidRPr="009048DE" w:rsidRDefault="000D77F4" w:rsidP="000D77F4">
            <w:pPr>
              <w:autoSpaceDE w:val="0"/>
              <w:autoSpaceDN w:val="0"/>
              <w:adjustRightInd w:val="0"/>
              <w:spacing w:line="260" w:lineRule="exact"/>
              <w:jc w:val="both"/>
              <w:rPr>
                <w:rFonts w:ascii="標楷體" w:eastAsia="標楷體" w:hAnsi="標楷體"/>
              </w:rPr>
            </w:pPr>
            <w:r w:rsidRPr="009048DE">
              <w:rPr>
                <w:rFonts w:ascii="標楷體" w:eastAsia="標楷體" w:hAnsi="標楷體" w:hint="eastAsia"/>
              </w:rPr>
              <w:t>提問：請同學回憶昨日晚餐吃下那些食物，並依六大類食物分類。</w:t>
            </w:r>
          </w:p>
          <w:p w14:paraId="14E818B6" w14:textId="77777777" w:rsidR="000D77F4" w:rsidRPr="009048DE" w:rsidRDefault="000D77F4" w:rsidP="000D77F4">
            <w:pPr>
              <w:autoSpaceDE w:val="0"/>
              <w:autoSpaceDN w:val="0"/>
              <w:adjustRightInd w:val="0"/>
              <w:spacing w:line="260" w:lineRule="exact"/>
              <w:jc w:val="both"/>
              <w:rPr>
                <w:rFonts w:ascii="標楷體" w:eastAsia="標楷體" w:hAnsi="標楷體"/>
              </w:rPr>
            </w:pPr>
            <w:r w:rsidRPr="009048DE">
              <w:rPr>
                <w:rFonts w:ascii="標楷體" w:eastAsia="標楷體" w:hAnsi="標楷體" w:hint="eastAsia"/>
              </w:rPr>
              <w:t>發表：學生自由發表經驗。</w:t>
            </w:r>
          </w:p>
          <w:p w14:paraId="2708AA54" w14:textId="77777777" w:rsidR="000D77F4" w:rsidRPr="009048DE" w:rsidRDefault="000D77F4" w:rsidP="000D77F4">
            <w:pPr>
              <w:autoSpaceDE w:val="0"/>
              <w:autoSpaceDN w:val="0"/>
              <w:adjustRightInd w:val="0"/>
              <w:spacing w:line="260" w:lineRule="exact"/>
              <w:jc w:val="both"/>
              <w:rPr>
                <w:rFonts w:ascii="標楷體" w:eastAsia="標楷體" w:hAnsi="標楷體"/>
              </w:rPr>
            </w:pPr>
            <w:r w:rsidRPr="009048DE">
              <w:rPr>
                <w:rFonts w:ascii="標楷體" w:eastAsia="標楷體" w:hAnsi="標楷體" w:hint="eastAsia"/>
              </w:rPr>
              <w:t>講解：說明飲食指南的比例意義與中間騎車的人行所代表的意涵。</w:t>
            </w:r>
          </w:p>
          <w:p w14:paraId="127B1270" w14:textId="77777777" w:rsidR="000D77F4" w:rsidRPr="009048DE" w:rsidRDefault="000D77F4" w:rsidP="000D77F4">
            <w:pPr>
              <w:autoSpaceDE w:val="0"/>
              <w:autoSpaceDN w:val="0"/>
              <w:adjustRightInd w:val="0"/>
              <w:spacing w:line="260" w:lineRule="exact"/>
              <w:jc w:val="both"/>
              <w:rPr>
                <w:rFonts w:ascii="標楷體" w:eastAsia="標楷體" w:hAnsi="標楷體"/>
                <w:b/>
              </w:rPr>
            </w:pPr>
            <w:r w:rsidRPr="009048DE">
              <w:rPr>
                <w:rFonts w:ascii="標楷體" w:eastAsia="標楷體" w:hAnsi="標楷體" w:hint="eastAsia"/>
                <w:b/>
              </w:rPr>
              <w:t>二、飲食與營養的祕密</w:t>
            </w:r>
          </w:p>
          <w:p w14:paraId="167F15D3" w14:textId="77777777" w:rsidR="000D77F4" w:rsidRPr="009048DE" w:rsidRDefault="000D77F4" w:rsidP="000D77F4">
            <w:pPr>
              <w:autoSpaceDE w:val="0"/>
              <w:autoSpaceDN w:val="0"/>
              <w:adjustRightInd w:val="0"/>
              <w:spacing w:line="260" w:lineRule="exact"/>
              <w:jc w:val="both"/>
              <w:rPr>
                <w:rFonts w:ascii="標楷體" w:eastAsia="標楷體" w:hAnsi="標楷體"/>
              </w:rPr>
            </w:pPr>
            <w:r w:rsidRPr="009048DE">
              <w:rPr>
                <w:rFonts w:ascii="標楷體" w:eastAsia="標楷體" w:hAnsi="標楷體" w:hint="eastAsia"/>
              </w:rPr>
              <w:t>提問：教師可以營養午餐菜單內容或市售便當作為範例，進行與六大類食物的對應練習。</w:t>
            </w:r>
          </w:p>
          <w:p w14:paraId="24750FE7" w14:textId="77777777" w:rsidR="000D77F4" w:rsidRPr="009048DE" w:rsidRDefault="000D77F4" w:rsidP="000D77F4">
            <w:pPr>
              <w:autoSpaceDE w:val="0"/>
              <w:autoSpaceDN w:val="0"/>
              <w:adjustRightInd w:val="0"/>
              <w:spacing w:line="260" w:lineRule="exact"/>
              <w:jc w:val="both"/>
              <w:rPr>
                <w:rFonts w:ascii="標楷體" w:eastAsia="標楷體" w:hAnsi="標楷體"/>
              </w:rPr>
            </w:pPr>
            <w:r w:rsidRPr="009048DE">
              <w:rPr>
                <w:rFonts w:ascii="標楷體" w:eastAsia="標楷體" w:hAnsi="標楷體" w:hint="eastAsia"/>
              </w:rPr>
              <w:t>解說：教師先帶學生回顧國小階段學習的六大類食物以及重要的營養素，再援引課本內容，帶入各類食物主要可提供的營養素，並連結營養素的功能與人體健康的關聯性。</w:t>
            </w:r>
          </w:p>
          <w:p w14:paraId="39EFD900" w14:textId="77777777" w:rsidR="000D77F4" w:rsidRPr="009048DE" w:rsidRDefault="000D77F4" w:rsidP="000D77F4">
            <w:pPr>
              <w:autoSpaceDE w:val="0"/>
              <w:autoSpaceDN w:val="0"/>
              <w:adjustRightInd w:val="0"/>
              <w:spacing w:line="260" w:lineRule="exact"/>
              <w:jc w:val="both"/>
              <w:rPr>
                <w:rFonts w:ascii="標楷體" w:eastAsia="標楷體" w:hAnsi="標楷體"/>
                <w:b/>
              </w:rPr>
            </w:pPr>
            <w:r w:rsidRPr="009048DE">
              <w:rPr>
                <w:rFonts w:ascii="標楷體" w:eastAsia="標楷體" w:hAnsi="標楷體" w:hint="eastAsia"/>
                <w:b/>
              </w:rPr>
              <w:t>三、我的餐盤健康吃</w:t>
            </w:r>
          </w:p>
          <w:p w14:paraId="4164A4CD" w14:textId="77777777" w:rsidR="000D77F4" w:rsidRPr="009048DE" w:rsidRDefault="000D77F4" w:rsidP="000D77F4">
            <w:pPr>
              <w:autoSpaceDE w:val="0"/>
              <w:autoSpaceDN w:val="0"/>
              <w:adjustRightInd w:val="0"/>
              <w:spacing w:line="260" w:lineRule="exact"/>
              <w:jc w:val="both"/>
              <w:rPr>
                <w:rFonts w:ascii="標楷體" w:eastAsia="標楷體" w:hAnsi="標楷體"/>
              </w:rPr>
            </w:pPr>
            <w:r w:rsidRPr="009048DE">
              <w:rPr>
                <w:rFonts w:ascii="標楷體" w:eastAsia="標楷體" w:hAnsi="標楷體" w:hint="eastAsia"/>
              </w:rPr>
              <w:t>討論：以學生先前所分享的晚餐內容，進行份量的比對，討論自己所吃的分量與建議分量的差異。</w:t>
            </w:r>
          </w:p>
          <w:p w14:paraId="4D13111B" w14:textId="77777777" w:rsidR="000D77F4" w:rsidRPr="009048DE" w:rsidRDefault="000D77F4" w:rsidP="000D77F4">
            <w:pPr>
              <w:autoSpaceDE w:val="0"/>
              <w:autoSpaceDN w:val="0"/>
              <w:adjustRightInd w:val="0"/>
              <w:spacing w:line="260" w:lineRule="exact"/>
              <w:jc w:val="both"/>
              <w:rPr>
                <w:rFonts w:ascii="標楷體" w:eastAsia="標楷體" w:hAnsi="標楷體"/>
              </w:rPr>
            </w:pPr>
            <w:r w:rsidRPr="009048DE">
              <w:rPr>
                <w:rFonts w:ascii="標楷體" w:eastAsia="標楷體" w:hAnsi="標楷體" w:hint="eastAsia"/>
              </w:rPr>
              <w:t>引導：青少年飲食型態常見問題：</w:t>
            </w:r>
          </w:p>
          <w:p w14:paraId="6F842155" w14:textId="77777777" w:rsidR="000D77F4" w:rsidRPr="009048DE" w:rsidRDefault="000D77F4" w:rsidP="000D77F4">
            <w:pPr>
              <w:autoSpaceDE w:val="0"/>
              <w:autoSpaceDN w:val="0"/>
              <w:adjustRightInd w:val="0"/>
              <w:spacing w:line="260" w:lineRule="exact"/>
              <w:jc w:val="both"/>
              <w:rPr>
                <w:rFonts w:ascii="標楷體" w:eastAsia="標楷體" w:hAnsi="標楷體"/>
              </w:rPr>
            </w:pPr>
            <w:r w:rsidRPr="009048DE">
              <w:rPr>
                <w:rFonts w:ascii="標楷體" w:eastAsia="標楷體" w:hAnsi="標楷體" w:hint="eastAsia"/>
              </w:rPr>
              <w:t>1.醣類攝取過多。</w:t>
            </w:r>
          </w:p>
          <w:p w14:paraId="3AFFA2A1" w14:textId="77777777" w:rsidR="000D77F4" w:rsidRPr="009048DE" w:rsidRDefault="000D77F4" w:rsidP="000D77F4">
            <w:pPr>
              <w:autoSpaceDE w:val="0"/>
              <w:autoSpaceDN w:val="0"/>
              <w:adjustRightInd w:val="0"/>
              <w:spacing w:line="260" w:lineRule="exact"/>
              <w:jc w:val="both"/>
              <w:rPr>
                <w:rFonts w:ascii="標楷體" w:eastAsia="標楷體" w:hAnsi="標楷體"/>
              </w:rPr>
            </w:pPr>
            <w:r w:rsidRPr="009048DE">
              <w:rPr>
                <w:rFonts w:ascii="標楷體" w:eastAsia="標楷體" w:hAnsi="標楷體" w:hint="eastAsia"/>
              </w:rPr>
              <w:t>2.蔬菜量不足。</w:t>
            </w:r>
          </w:p>
          <w:p w14:paraId="7C0ED1ED" w14:textId="77777777" w:rsidR="000D77F4" w:rsidRPr="009048DE" w:rsidRDefault="000D77F4" w:rsidP="000D77F4">
            <w:pPr>
              <w:autoSpaceDE w:val="0"/>
              <w:autoSpaceDN w:val="0"/>
              <w:adjustRightInd w:val="0"/>
              <w:spacing w:line="260" w:lineRule="exact"/>
              <w:jc w:val="both"/>
              <w:rPr>
                <w:rFonts w:ascii="標楷體" w:eastAsia="標楷體" w:hAnsi="標楷體"/>
              </w:rPr>
            </w:pPr>
            <w:r w:rsidRPr="009048DE">
              <w:rPr>
                <w:rFonts w:ascii="標楷體" w:eastAsia="標楷體" w:hAnsi="標楷體" w:hint="eastAsia"/>
              </w:rPr>
              <w:t>3.奶類不足。</w:t>
            </w:r>
          </w:p>
          <w:p w14:paraId="5F987053" w14:textId="77777777" w:rsidR="000D77F4" w:rsidRPr="009048DE" w:rsidRDefault="000D77F4" w:rsidP="000D77F4">
            <w:pPr>
              <w:spacing w:line="260" w:lineRule="exact"/>
              <w:jc w:val="both"/>
              <w:rPr>
                <w:rFonts w:ascii="標楷體" w:eastAsia="標楷體" w:hAnsi="標楷體"/>
              </w:rPr>
            </w:pPr>
            <w:r w:rsidRPr="009048DE">
              <w:rPr>
                <w:rFonts w:ascii="標楷體" w:eastAsia="標楷體" w:hAnsi="標楷體" w:hint="eastAsia"/>
              </w:rPr>
              <w:t>解說：餐盤的六大類食物種類規劃與份量設計，均朝向簡易可執行的方法，以幫助一般民眾隨時評估自己的飲食狀態是</w:t>
            </w:r>
            <w:r w:rsidRPr="009048DE">
              <w:rPr>
                <w:rFonts w:ascii="標楷體" w:eastAsia="標楷體" w:hAnsi="標楷體" w:hint="eastAsia"/>
              </w:rPr>
              <w:lastRenderedPageBreak/>
              <w:t>否達到均衡狀態。</w:t>
            </w:r>
          </w:p>
        </w:tc>
        <w:tc>
          <w:tcPr>
            <w:tcW w:w="1417" w:type="dxa"/>
            <w:gridSpan w:val="2"/>
            <w:tcBorders>
              <w:top w:val="single" w:sz="4" w:space="0" w:color="auto"/>
              <w:left w:val="single" w:sz="4" w:space="0" w:color="auto"/>
              <w:bottom w:val="single" w:sz="4" w:space="0" w:color="auto"/>
              <w:right w:val="single" w:sz="4" w:space="0" w:color="auto"/>
            </w:tcBorders>
            <w:hideMark/>
          </w:tcPr>
          <w:p w14:paraId="761A0A79" w14:textId="77777777" w:rsidR="000D77F4" w:rsidRPr="009048DE" w:rsidRDefault="000D77F4" w:rsidP="000D77F4">
            <w:pPr>
              <w:rPr>
                <w:rFonts w:ascii="標楷體" w:eastAsia="標楷體" w:hAnsi="標楷體"/>
              </w:rPr>
            </w:pPr>
            <w:r w:rsidRPr="009048DE">
              <w:rPr>
                <w:rFonts w:ascii="標楷體" w:eastAsia="標楷體" w:hAnsi="標楷體" w:hint="eastAsia"/>
              </w:rPr>
              <w:lastRenderedPageBreak/>
              <w:t>1.學生能聆聽同學發表的意見。</w:t>
            </w:r>
          </w:p>
          <w:p w14:paraId="6010BA7E" w14:textId="77777777" w:rsidR="000D77F4" w:rsidRPr="009048DE" w:rsidRDefault="000D77F4" w:rsidP="000D77F4">
            <w:pPr>
              <w:rPr>
                <w:rFonts w:ascii="標楷體" w:eastAsia="標楷體" w:hAnsi="標楷體"/>
              </w:rPr>
            </w:pPr>
            <w:r w:rsidRPr="009048DE">
              <w:rPr>
                <w:rFonts w:ascii="標楷體" w:eastAsia="標楷體" w:hAnsi="標楷體" w:hint="eastAsia"/>
              </w:rPr>
              <w:t>2.學生能深入思考課堂提問。</w:t>
            </w:r>
          </w:p>
          <w:p w14:paraId="7CCF5B65" w14:textId="77777777" w:rsidR="000D77F4" w:rsidRPr="009048DE" w:rsidRDefault="000D77F4" w:rsidP="000D77F4">
            <w:pPr>
              <w:rPr>
                <w:rFonts w:ascii="標楷體" w:eastAsia="標楷體" w:hAnsi="標楷體"/>
              </w:rPr>
            </w:pPr>
            <w:r w:rsidRPr="009048DE">
              <w:rPr>
                <w:rFonts w:ascii="標楷體" w:eastAsia="標楷體" w:hAnsi="標楷體" w:hint="eastAsia"/>
              </w:rPr>
              <w:t>3.學生能口頭發表自己的想法。</w:t>
            </w:r>
          </w:p>
        </w:tc>
        <w:tc>
          <w:tcPr>
            <w:tcW w:w="1510" w:type="dxa"/>
            <w:tcBorders>
              <w:top w:val="single" w:sz="4" w:space="0" w:color="auto"/>
              <w:left w:val="single" w:sz="4" w:space="0" w:color="auto"/>
              <w:bottom w:val="single" w:sz="4" w:space="0" w:color="auto"/>
              <w:right w:val="single" w:sz="4" w:space="0" w:color="auto"/>
            </w:tcBorders>
            <w:hideMark/>
          </w:tcPr>
          <w:p w14:paraId="39F239E9" w14:textId="77777777" w:rsidR="000D77F4" w:rsidRPr="00415896" w:rsidRDefault="000D77F4" w:rsidP="000D77F4">
            <w:pPr>
              <w:rPr>
                <w:sz w:val="22"/>
                <w:szCs w:val="22"/>
              </w:rPr>
            </w:pPr>
            <w:r w:rsidRPr="00415896">
              <w:rPr>
                <w:rFonts w:ascii="標楷體" w:eastAsia="標楷體" w:hAnsi="標楷體" w:hint="eastAsia"/>
                <w:position w:val="7"/>
                <w:sz w:val="22"/>
                <w:szCs w:val="22"/>
              </w:rPr>
              <w:t>學習態度</w:t>
            </w:r>
          </w:p>
          <w:p w14:paraId="1CA4822D" w14:textId="77777777" w:rsidR="000D77F4" w:rsidRPr="00415896" w:rsidRDefault="000D77F4" w:rsidP="000D77F4">
            <w:pPr>
              <w:rPr>
                <w:sz w:val="22"/>
                <w:szCs w:val="22"/>
              </w:rPr>
            </w:pPr>
            <w:r w:rsidRPr="00415896">
              <w:rPr>
                <w:rFonts w:ascii="標楷體" w:eastAsia="標楷體" w:hAnsi="標楷體" w:hint="eastAsia"/>
                <w:position w:val="7"/>
                <w:sz w:val="22"/>
                <w:szCs w:val="22"/>
              </w:rPr>
              <w:t>上課表現</w:t>
            </w:r>
          </w:p>
          <w:p w14:paraId="6E22CCB7" w14:textId="77777777" w:rsidR="000D77F4" w:rsidRPr="00415896" w:rsidRDefault="000D77F4" w:rsidP="000D77F4">
            <w:pPr>
              <w:rPr>
                <w:sz w:val="22"/>
                <w:szCs w:val="22"/>
              </w:rPr>
            </w:pPr>
            <w:r w:rsidRPr="00415896">
              <w:rPr>
                <w:rFonts w:ascii="標楷體" w:eastAsia="標楷體" w:hAnsi="標楷體" w:hint="eastAsia"/>
                <w:position w:val="7"/>
                <w:sz w:val="22"/>
                <w:szCs w:val="22"/>
              </w:rPr>
              <w:t>作業繳交</w:t>
            </w:r>
          </w:p>
          <w:p w14:paraId="4814768D" w14:textId="77777777" w:rsidR="000D77F4" w:rsidRPr="009048DE" w:rsidRDefault="000D77F4" w:rsidP="000D77F4">
            <w:pPr>
              <w:spacing w:line="260" w:lineRule="exact"/>
              <w:jc w:val="both"/>
              <w:rPr>
                <w:rFonts w:ascii="標楷體" w:eastAsia="標楷體" w:hAnsi="標楷體"/>
              </w:rPr>
            </w:pPr>
            <w:r w:rsidRPr="00415896">
              <w:rPr>
                <w:rFonts w:ascii="標楷體" w:eastAsia="標楷體" w:hAnsi="標楷體" w:hint="eastAsia"/>
                <w:position w:val="7"/>
                <w:sz w:val="22"/>
                <w:szCs w:val="22"/>
              </w:rPr>
              <w:t>發表報告</w:t>
            </w:r>
          </w:p>
        </w:tc>
      </w:tr>
      <w:tr w:rsidR="000D77F4" w14:paraId="7A741A03" w14:textId="77777777" w:rsidTr="000D77F4">
        <w:trPr>
          <w:trHeight w:val="586"/>
          <w:jc w:val="center"/>
        </w:trPr>
        <w:tc>
          <w:tcPr>
            <w:tcW w:w="1496" w:type="dxa"/>
            <w:tcBorders>
              <w:top w:val="single" w:sz="4" w:space="0" w:color="auto"/>
              <w:left w:val="single" w:sz="4" w:space="0" w:color="auto"/>
              <w:bottom w:val="single" w:sz="4" w:space="0" w:color="auto"/>
              <w:right w:val="single" w:sz="4" w:space="0" w:color="auto"/>
            </w:tcBorders>
            <w:vAlign w:val="center"/>
            <w:hideMark/>
          </w:tcPr>
          <w:p w14:paraId="3DE0D79B" w14:textId="77777777" w:rsidR="000D77F4" w:rsidRPr="009048DE" w:rsidRDefault="000D77F4" w:rsidP="000D77F4">
            <w:pPr>
              <w:jc w:val="center"/>
              <w:rPr>
                <w:rFonts w:ascii="標楷體" w:eastAsia="標楷體" w:hAnsi="標楷體" w:cs="標楷體"/>
              </w:rPr>
            </w:pPr>
            <w:r w:rsidRPr="009048DE">
              <w:rPr>
                <w:rFonts w:ascii="標楷體" w:eastAsia="標楷體" w:hAnsi="標楷體" w:cs="標楷體" w:hint="eastAsia"/>
              </w:rPr>
              <w:lastRenderedPageBreak/>
              <w:t>16</w:t>
            </w:r>
          </w:p>
          <w:p w14:paraId="75BC37D6" w14:textId="77777777" w:rsidR="000D77F4" w:rsidRPr="009048DE" w:rsidRDefault="000D77F4" w:rsidP="000D77F4">
            <w:pPr>
              <w:jc w:val="center"/>
              <w:rPr>
                <w:rFonts w:ascii="標楷體" w:eastAsia="標楷體" w:hAnsi="標楷體" w:cs="標楷體"/>
              </w:rPr>
            </w:pPr>
            <w:r w:rsidRPr="009048DE">
              <w:rPr>
                <w:rFonts w:ascii="標楷體" w:eastAsia="標楷體" w:hAnsi="標楷體" w:cs="標楷體" w:hint="eastAsia"/>
              </w:rPr>
              <w:t>1215-12</w:t>
            </w:r>
            <w:r>
              <w:rPr>
                <w:rFonts w:ascii="標楷體" w:eastAsia="標楷體" w:hAnsi="標楷體" w:cs="標楷體"/>
              </w:rPr>
              <w:t>19</w:t>
            </w:r>
          </w:p>
        </w:tc>
        <w:tc>
          <w:tcPr>
            <w:tcW w:w="1522" w:type="dxa"/>
            <w:tcBorders>
              <w:top w:val="single" w:sz="4" w:space="0" w:color="auto"/>
              <w:left w:val="single" w:sz="4" w:space="0" w:color="auto"/>
              <w:bottom w:val="single" w:sz="4" w:space="0" w:color="auto"/>
              <w:right w:val="single" w:sz="4" w:space="0" w:color="auto"/>
            </w:tcBorders>
          </w:tcPr>
          <w:p w14:paraId="50B70779" w14:textId="77777777" w:rsidR="000D77F4" w:rsidRPr="009048DE" w:rsidRDefault="000D77F4" w:rsidP="000D77F4">
            <w:pPr>
              <w:spacing w:line="260" w:lineRule="exact"/>
              <w:jc w:val="both"/>
              <w:rPr>
                <w:rFonts w:ascii="標楷體" w:eastAsia="標楷體" w:hAnsi="標楷體"/>
                <w:bCs/>
                <w:snapToGrid w:val="0"/>
              </w:rPr>
            </w:pPr>
            <w:r w:rsidRPr="009048DE">
              <w:rPr>
                <w:rFonts w:ascii="標楷體" w:eastAsia="標楷體" w:hAnsi="標楷體" w:cs="新細明體" w:hint="eastAsia"/>
                <w:color w:val="000000"/>
              </w:rPr>
              <w:t>第三篇食在有健康</w:t>
            </w:r>
          </w:p>
          <w:p w14:paraId="18A69B2E" w14:textId="77777777" w:rsidR="000D77F4" w:rsidRPr="009048DE" w:rsidRDefault="000D77F4" w:rsidP="000D77F4">
            <w:pPr>
              <w:spacing w:line="260" w:lineRule="exact"/>
              <w:jc w:val="both"/>
              <w:rPr>
                <w:rFonts w:ascii="標楷體" w:eastAsia="標楷體" w:hAnsi="標楷體"/>
                <w:bCs/>
                <w:snapToGrid w:val="0"/>
              </w:rPr>
            </w:pPr>
            <w:r w:rsidRPr="009048DE">
              <w:rPr>
                <w:rFonts w:ascii="標楷體" w:eastAsia="標楷體" w:hAnsi="標楷體" w:cs="新細明體" w:hint="eastAsia"/>
                <w:color w:val="000000"/>
              </w:rPr>
              <w:t>第一章吃出好健康</w:t>
            </w:r>
          </w:p>
          <w:p w14:paraId="4A9BEE9B" w14:textId="77777777" w:rsidR="000D77F4" w:rsidRPr="009048DE" w:rsidRDefault="000D77F4" w:rsidP="000D77F4">
            <w:pPr>
              <w:spacing w:line="260" w:lineRule="exact"/>
              <w:jc w:val="both"/>
              <w:rPr>
                <w:rFonts w:ascii="標楷體" w:eastAsia="標楷體" w:hAnsi="標楷體"/>
              </w:rPr>
            </w:pPr>
            <w:r w:rsidRPr="009048DE">
              <w:rPr>
                <w:rFonts w:ascii="標楷體" w:eastAsia="標楷體" w:hAnsi="標楷體" w:cs="新細明體" w:hint="eastAsia"/>
                <w:b/>
                <w:color w:val="000000"/>
              </w:rPr>
              <w:t>【生命教育】</w:t>
            </w:r>
            <w:r w:rsidRPr="009048DE">
              <w:rPr>
                <w:rFonts w:ascii="標楷體" w:eastAsia="標楷體" w:hAnsi="標楷體" w:cs="新細明體" w:hint="eastAsia"/>
                <w:color w:val="000000"/>
              </w:rPr>
              <w:t xml:space="preserve"> </w:t>
            </w:r>
          </w:p>
        </w:tc>
        <w:tc>
          <w:tcPr>
            <w:tcW w:w="3490" w:type="dxa"/>
            <w:gridSpan w:val="2"/>
            <w:tcBorders>
              <w:top w:val="single" w:sz="4" w:space="0" w:color="auto"/>
              <w:left w:val="single" w:sz="4" w:space="0" w:color="auto"/>
              <w:bottom w:val="single" w:sz="4" w:space="0" w:color="auto"/>
              <w:right w:val="single" w:sz="4" w:space="0" w:color="auto"/>
            </w:tcBorders>
          </w:tcPr>
          <w:p w14:paraId="5B1D814E" w14:textId="77777777" w:rsidR="000D77F4" w:rsidRPr="009048DE" w:rsidRDefault="000D77F4" w:rsidP="000D77F4">
            <w:pPr>
              <w:autoSpaceDE w:val="0"/>
              <w:autoSpaceDN w:val="0"/>
              <w:adjustRightInd w:val="0"/>
              <w:spacing w:line="260" w:lineRule="exact"/>
              <w:jc w:val="both"/>
              <w:rPr>
                <w:rFonts w:ascii="標楷體" w:eastAsia="標楷體" w:hAnsi="標楷體"/>
                <w:b/>
              </w:rPr>
            </w:pPr>
            <w:r w:rsidRPr="009048DE">
              <w:rPr>
                <w:rFonts w:ascii="標楷體" w:eastAsia="標楷體" w:hAnsi="標楷體" w:hint="eastAsia"/>
                <w:b/>
              </w:rPr>
              <w:t>一、我的餐盤紀錄</w:t>
            </w:r>
          </w:p>
          <w:p w14:paraId="15F674BD" w14:textId="77777777" w:rsidR="000D77F4" w:rsidRPr="009048DE" w:rsidRDefault="000D77F4" w:rsidP="000D77F4">
            <w:pPr>
              <w:autoSpaceDE w:val="0"/>
              <w:autoSpaceDN w:val="0"/>
              <w:adjustRightInd w:val="0"/>
              <w:spacing w:line="260" w:lineRule="exact"/>
              <w:jc w:val="both"/>
              <w:rPr>
                <w:rFonts w:ascii="標楷體" w:eastAsia="標楷體" w:hAnsi="標楷體"/>
              </w:rPr>
            </w:pPr>
            <w:r w:rsidRPr="009048DE">
              <w:rPr>
                <w:rFonts w:ascii="標楷體" w:eastAsia="標楷體" w:hAnsi="標楷體" w:hint="eastAsia"/>
              </w:rPr>
              <w:t>實作：教師先帶學生回顧前一節課所講述的六大類食物的份量與份數，再援引課本內容，請同學回憶今天吃的食物，並以紀錄表記錄份數。</w:t>
            </w:r>
          </w:p>
          <w:p w14:paraId="2AE9439D" w14:textId="77777777" w:rsidR="000D77F4" w:rsidRPr="009048DE" w:rsidRDefault="000D77F4" w:rsidP="000D77F4">
            <w:pPr>
              <w:autoSpaceDE w:val="0"/>
              <w:autoSpaceDN w:val="0"/>
              <w:adjustRightInd w:val="0"/>
              <w:spacing w:line="260" w:lineRule="exact"/>
              <w:jc w:val="both"/>
              <w:rPr>
                <w:rFonts w:ascii="標楷體" w:eastAsia="標楷體" w:hAnsi="標楷體"/>
              </w:rPr>
            </w:pPr>
            <w:r w:rsidRPr="009048DE">
              <w:rPr>
                <w:rFonts w:ascii="標楷體" w:eastAsia="標楷體" w:hAnsi="標楷體" w:hint="eastAsia"/>
              </w:rPr>
              <w:t>發表：學生自由發表每日所吃的六大類食物的份數。</w:t>
            </w:r>
          </w:p>
          <w:p w14:paraId="51D3A66A" w14:textId="77777777" w:rsidR="000D77F4" w:rsidRPr="009048DE" w:rsidRDefault="000D77F4" w:rsidP="000D77F4">
            <w:pPr>
              <w:autoSpaceDE w:val="0"/>
              <w:autoSpaceDN w:val="0"/>
              <w:adjustRightInd w:val="0"/>
              <w:spacing w:line="260" w:lineRule="exact"/>
              <w:jc w:val="both"/>
              <w:rPr>
                <w:rFonts w:ascii="標楷體" w:eastAsia="標楷體" w:hAnsi="標楷體"/>
              </w:rPr>
            </w:pPr>
            <w:r w:rsidRPr="009048DE">
              <w:rPr>
                <w:rFonts w:ascii="標楷體" w:eastAsia="標楷體" w:hAnsi="標楷體" w:hint="eastAsia"/>
              </w:rPr>
              <w:t>說明：教師歸納學生發表內容，分析歸納學生可能吃的過多或吃的不夠的食物為哪些，再援引課本內容，提點青少年應注意的飲食習慣問題。</w:t>
            </w:r>
          </w:p>
          <w:p w14:paraId="3FA41C2E" w14:textId="77777777" w:rsidR="000D77F4" w:rsidRPr="009048DE" w:rsidRDefault="000D77F4" w:rsidP="000D77F4">
            <w:pPr>
              <w:autoSpaceDE w:val="0"/>
              <w:autoSpaceDN w:val="0"/>
              <w:adjustRightInd w:val="0"/>
              <w:spacing w:line="260" w:lineRule="exact"/>
              <w:jc w:val="both"/>
              <w:rPr>
                <w:rFonts w:ascii="標楷體" w:eastAsia="標楷體" w:hAnsi="標楷體"/>
                <w:b/>
              </w:rPr>
            </w:pPr>
            <w:r w:rsidRPr="009048DE">
              <w:rPr>
                <w:rFonts w:ascii="標楷體" w:eastAsia="標楷體" w:hAnsi="標楷體" w:hint="eastAsia"/>
                <w:b/>
              </w:rPr>
              <w:t>二、健康飲食聲明書</w:t>
            </w:r>
          </w:p>
          <w:p w14:paraId="15D9EB3A" w14:textId="77777777" w:rsidR="000D77F4" w:rsidRPr="009048DE" w:rsidRDefault="000D77F4" w:rsidP="000D77F4">
            <w:pPr>
              <w:autoSpaceDE w:val="0"/>
              <w:autoSpaceDN w:val="0"/>
              <w:adjustRightInd w:val="0"/>
              <w:spacing w:line="260" w:lineRule="exact"/>
              <w:jc w:val="both"/>
              <w:rPr>
                <w:rFonts w:ascii="標楷體" w:eastAsia="標楷體" w:hAnsi="標楷體"/>
              </w:rPr>
            </w:pPr>
            <w:r w:rsidRPr="009048DE">
              <w:rPr>
                <w:rFonts w:ascii="標楷體" w:eastAsia="標楷體" w:hAnsi="標楷體" w:hint="eastAsia"/>
              </w:rPr>
              <w:t>引導：學生已藉由「我的餐盤健康吃」了解應攝取的食物份數，並且藉由「我的餐盤記錄」，了解自己的飲食習慣，請同學利用健康飲食聲明書，反省飲食習慣並進行改善，讓自己可以更健康。</w:t>
            </w:r>
          </w:p>
          <w:p w14:paraId="6421D3BB" w14:textId="77777777" w:rsidR="000D77F4" w:rsidRPr="009048DE" w:rsidRDefault="000D77F4" w:rsidP="000D77F4">
            <w:pPr>
              <w:autoSpaceDE w:val="0"/>
              <w:autoSpaceDN w:val="0"/>
              <w:adjustRightInd w:val="0"/>
              <w:spacing w:line="260" w:lineRule="exact"/>
              <w:jc w:val="both"/>
              <w:rPr>
                <w:rFonts w:ascii="標楷體" w:eastAsia="標楷體" w:hAnsi="標楷體"/>
              </w:rPr>
            </w:pPr>
            <w:r w:rsidRPr="009048DE">
              <w:rPr>
                <w:rFonts w:ascii="標楷體" w:eastAsia="標楷體" w:hAnsi="標楷體" w:hint="eastAsia"/>
              </w:rPr>
              <w:t>發表：教師請同學發表自己的飲食聲明書。</w:t>
            </w:r>
          </w:p>
          <w:p w14:paraId="00C4879A" w14:textId="77777777" w:rsidR="000D77F4" w:rsidRPr="009048DE" w:rsidRDefault="000D77F4" w:rsidP="000D77F4">
            <w:pPr>
              <w:autoSpaceDE w:val="0"/>
              <w:autoSpaceDN w:val="0"/>
              <w:adjustRightInd w:val="0"/>
              <w:spacing w:line="260" w:lineRule="exact"/>
              <w:jc w:val="both"/>
              <w:rPr>
                <w:rFonts w:ascii="標楷體" w:eastAsia="標楷體" w:hAnsi="標楷體"/>
              </w:rPr>
            </w:pPr>
            <w:r w:rsidRPr="009048DE">
              <w:rPr>
                <w:rFonts w:ascii="標楷體" w:eastAsia="標楷體" w:hAnsi="標楷體" w:hint="eastAsia"/>
              </w:rPr>
              <w:t>總結：經常外食的人，通常比較不易達到均衡飲食的目標，所以運用訂定目標的生活技能，能幫助並提醒自己每天三餐都要符合均衡飲食的原則。</w:t>
            </w:r>
          </w:p>
          <w:p w14:paraId="0E92CA2F" w14:textId="77777777" w:rsidR="000D77F4" w:rsidRPr="009048DE" w:rsidRDefault="000D77F4" w:rsidP="000D77F4">
            <w:pPr>
              <w:autoSpaceDE w:val="0"/>
              <w:autoSpaceDN w:val="0"/>
              <w:adjustRightInd w:val="0"/>
              <w:spacing w:line="260" w:lineRule="exact"/>
              <w:jc w:val="both"/>
              <w:rPr>
                <w:rFonts w:ascii="標楷體" w:eastAsia="標楷體" w:hAnsi="標楷體"/>
                <w:b/>
              </w:rPr>
            </w:pPr>
            <w:r w:rsidRPr="009048DE">
              <w:rPr>
                <w:rFonts w:ascii="標楷體" w:eastAsia="標楷體" w:hAnsi="標楷體" w:hint="eastAsia"/>
                <w:b/>
              </w:rPr>
              <w:t>三、健康外食好選擇</w:t>
            </w:r>
          </w:p>
          <w:p w14:paraId="30631922" w14:textId="77777777" w:rsidR="000D77F4" w:rsidRPr="009048DE" w:rsidRDefault="000D77F4" w:rsidP="000D77F4">
            <w:pPr>
              <w:autoSpaceDE w:val="0"/>
              <w:autoSpaceDN w:val="0"/>
              <w:adjustRightInd w:val="0"/>
              <w:spacing w:line="260" w:lineRule="exact"/>
              <w:jc w:val="both"/>
              <w:rPr>
                <w:rFonts w:ascii="標楷體" w:eastAsia="標楷體" w:hAnsi="標楷體"/>
              </w:rPr>
            </w:pPr>
            <w:r w:rsidRPr="009048DE">
              <w:rPr>
                <w:rFonts w:ascii="標楷體" w:eastAsia="標楷體" w:hAnsi="標楷體" w:hint="eastAsia"/>
              </w:rPr>
              <w:t>提問：詢問學生外食時，選擇外食的考量點是什麼？</w:t>
            </w:r>
          </w:p>
          <w:p w14:paraId="64C80B33" w14:textId="77777777" w:rsidR="000D77F4" w:rsidRPr="009048DE" w:rsidRDefault="000D77F4" w:rsidP="000D77F4">
            <w:pPr>
              <w:autoSpaceDE w:val="0"/>
              <w:autoSpaceDN w:val="0"/>
              <w:adjustRightInd w:val="0"/>
              <w:spacing w:line="260" w:lineRule="exact"/>
              <w:jc w:val="both"/>
              <w:rPr>
                <w:rFonts w:ascii="標楷體" w:eastAsia="標楷體" w:hAnsi="標楷體"/>
              </w:rPr>
            </w:pPr>
            <w:r w:rsidRPr="009048DE">
              <w:rPr>
                <w:rFonts w:ascii="標楷體" w:eastAsia="標楷體" w:hAnsi="標楷體" w:hint="eastAsia"/>
              </w:rPr>
              <w:t>發表：學生自由發表。</w:t>
            </w:r>
          </w:p>
          <w:p w14:paraId="69627D8D" w14:textId="77777777" w:rsidR="000D77F4" w:rsidRPr="009048DE" w:rsidRDefault="000D77F4" w:rsidP="000D77F4">
            <w:pPr>
              <w:autoSpaceDE w:val="0"/>
              <w:autoSpaceDN w:val="0"/>
              <w:adjustRightInd w:val="0"/>
              <w:spacing w:line="260" w:lineRule="exact"/>
              <w:jc w:val="both"/>
              <w:rPr>
                <w:rFonts w:ascii="標楷體" w:eastAsia="標楷體" w:hAnsi="標楷體"/>
              </w:rPr>
            </w:pPr>
            <w:r w:rsidRPr="009048DE">
              <w:rPr>
                <w:rFonts w:ascii="標楷體" w:eastAsia="標楷體" w:hAnsi="標楷體" w:hint="eastAsia"/>
              </w:rPr>
              <w:t>說明：教師根據學生回應內容，歸納共通點並加以分析，再援引課本內容，說明選擇外食，可以用「哪裡吃」、「吃多少」、「吃什麼」這三個方向來思考。</w:t>
            </w:r>
          </w:p>
          <w:p w14:paraId="02778077" w14:textId="77777777" w:rsidR="000D77F4" w:rsidRPr="009048DE" w:rsidRDefault="000D77F4" w:rsidP="000D77F4">
            <w:pPr>
              <w:autoSpaceDE w:val="0"/>
              <w:autoSpaceDN w:val="0"/>
              <w:adjustRightInd w:val="0"/>
              <w:spacing w:line="260" w:lineRule="exact"/>
              <w:jc w:val="both"/>
              <w:rPr>
                <w:rFonts w:ascii="標楷體" w:eastAsia="標楷體" w:hAnsi="標楷體"/>
              </w:rPr>
            </w:pPr>
            <w:r w:rsidRPr="009048DE">
              <w:rPr>
                <w:rFonts w:ascii="標楷體" w:eastAsia="標楷體" w:hAnsi="標楷體" w:hint="eastAsia"/>
              </w:rPr>
              <w:t>說明：現代人因為外食機會增加，在量上不會控制、在營養上不太均衡，造成肥胖、高血壓等隱憂。教師可援引國民健康署提出的「三少三多」的外食選擇方法：多水、多穀、多蔬果；少油、少鹽、少加工。</w:t>
            </w:r>
          </w:p>
          <w:p w14:paraId="3D87FA78" w14:textId="77777777" w:rsidR="000D77F4" w:rsidRPr="009048DE" w:rsidRDefault="000D77F4" w:rsidP="000D77F4">
            <w:pPr>
              <w:autoSpaceDE w:val="0"/>
              <w:autoSpaceDN w:val="0"/>
              <w:adjustRightInd w:val="0"/>
              <w:spacing w:line="260" w:lineRule="exact"/>
              <w:jc w:val="both"/>
              <w:rPr>
                <w:rFonts w:ascii="標楷體" w:eastAsia="標楷體" w:hAnsi="標楷體"/>
                <w:b/>
              </w:rPr>
            </w:pPr>
            <w:r w:rsidRPr="009048DE">
              <w:rPr>
                <w:rFonts w:ascii="標楷體" w:eastAsia="標楷體" w:hAnsi="標楷體" w:hint="eastAsia"/>
                <w:b/>
              </w:rPr>
              <w:t>四、健康外食設計家</w:t>
            </w:r>
          </w:p>
          <w:p w14:paraId="24A0B201" w14:textId="77777777" w:rsidR="000D77F4" w:rsidRPr="009048DE" w:rsidRDefault="000D77F4" w:rsidP="000D77F4">
            <w:pPr>
              <w:autoSpaceDE w:val="0"/>
              <w:autoSpaceDN w:val="0"/>
              <w:adjustRightInd w:val="0"/>
              <w:spacing w:line="260" w:lineRule="exact"/>
              <w:jc w:val="both"/>
              <w:rPr>
                <w:rFonts w:ascii="標楷體" w:eastAsia="標楷體" w:hAnsi="標楷體"/>
              </w:rPr>
            </w:pPr>
            <w:r w:rsidRPr="009048DE">
              <w:rPr>
                <w:rFonts w:ascii="標楷體" w:eastAsia="標楷體" w:hAnsi="標楷體" w:hint="eastAsia"/>
              </w:rPr>
              <w:t>提問：教師援引本頁內容，詢問學生放學後，晚餐若是在吃外食，都選擇哪種類型的店家與食品當晚餐？挑選晚餐時，會否思考其是否營養均衡？有沒有符合三少三多的原則？</w:t>
            </w:r>
          </w:p>
          <w:p w14:paraId="43D983C4" w14:textId="77777777" w:rsidR="000D77F4" w:rsidRPr="009048DE" w:rsidRDefault="000D77F4" w:rsidP="000D77F4">
            <w:pPr>
              <w:autoSpaceDE w:val="0"/>
              <w:autoSpaceDN w:val="0"/>
              <w:adjustRightInd w:val="0"/>
              <w:spacing w:line="260" w:lineRule="exact"/>
              <w:jc w:val="both"/>
              <w:rPr>
                <w:rFonts w:ascii="標楷體" w:eastAsia="標楷體" w:hAnsi="標楷體"/>
              </w:rPr>
            </w:pPr>
            <w:r w:rsidRPr="009048DE">
              <w:rPr>
                <w:rFonts w:ascii="標楷體" w:eastAsia="標楷體" w:hAnsi="標楷體" w:hint="eastAsia"/>
              </w:rPr>
              <w:t>發表：學生自由發表。</w:t>
            </w:r>
          </w:p>
          <w:p w14:paraId="0AA0C0E9" w14:textId="77777777" w:rsidR="000D77F4" w:rsidRPr="009048DE" w:rsidRDefault="000D77F4" w:rsidP="000D77F4">
            <w:pPr>
              <w:autoSpaceDE w:val="0"/>
              <w:autoSpaceDN w:val="0"/>
              <w:adjustRightInd w:val="0"/>
              <w:spacing w:line="260" w:lineRule="exact"/>
              <w:jc w:val="both"/>
              <w:rPr>
                <w:rFonts w:ascii="標楷體" w:eastAsia="標楷體" w:hAnsi="標楷體"/>
              </w:rPr>
            </w:pPr>
            <w:r w:rsidRPr="009048DE">
              <w:rPr>
                <w:rFonts w:ascii="標楷體" w:eastAsia="標楷體" w:hAnsi="標楷體" w:hint="eastAsia"/>
              </w:rPr>
              <w:lastRenderedPageBreak/>
              <w:t>實作：教師歸納學生回應後，請學生蒐集常見的外食菜單，分析其中的營養成分及可能的風險，再進一步組合一份「健康外食菜單」，並根據菜單內容，在下方設計海報，畫出根據菜單規劃設計的餐點組合。</w:t>
            </w:r>
          </w:p>
          <w:p w14:paraId="541561CA" w14:textId="77777777" w:rsidR="000D77F4" w:rsidRPr="009048DE" w:rsidRDefault="000D77F4" w:rsidP="000D77F4">
            <w:pPr>
              <w:spacing w:line="260" w:lineRule="exact"/>
              <w:jc w:val="both"/>
              <w:rPr>
                <w:rFonts w:ascii="標楷體" w:eastAsia="標楷體" w:hAnsi="標楷體"/>
              </w:rPr>
            </w:pPr>
            <w:r w:rsidRPr="009048DE">
              <w:rPr>
                <w:rFonts w:ascii="標楷體" w:eastAsia="標楷體" w:hAnsi="標楷體" w:hint="eastAsia"/>
              </w:rPr>
              <w:t>建議：老師給予發表組別的餐點建議，可由同學相互票選最健康且有吸引力的外食選擇，也可在校園中向全校同學展示</w:t>
            </w:r>
          </w:p>
        </w:tc>
        <w:tc>
          <w:tcPr>
            <w:tcW w:w="1417" w:type="dxa"/>
            <w:gridSpan w:val="2"/>
            <w:tcBorders>
              <w:top w:val="single" w:sz="4" w:space="0" w:color="auto"/>
              <w:left w:val="single" w:sz="4" w:space="0" w:color="auto"/>
              <w:bottom w:val="single" w:sz="4" w:space="0" w:color="auto"/>
              <w:right w:val="single" w:sz="4" w:space="0" w:color="auto"/>
            </w:tcBorders>
            <w:hideMark/>
          </w:tcPr>
          <w:p w14:paraId="53557699" w14:textId="77777777" w:rsidR="000D77F4" w:rsidRPr="009048DE" w:rsidRDefault="000D77F4" w:rsidP="000D77F4">
            <w:pPr>
              <w:rPr>
                <w:rFonts w:ascii="標楷體" w:eastAsia="標楷體" w:hAnsi="標楷體"/>
              </w:rPr>
            </w:pPr>
            <w:r w:rsidRPr="009048DE">
              <w:rPr>
                <w:rFonts w:ascii="標楷體" w:eastAsia="標楷體" w:hAnsi="標楷體" w:hint="eastAsia"/>
              </w:rPr>
              <w:lastRenderedPageBreak/>
              <w:t>1.學生能聆聽同學發表的意見。</w:t>
            </w:r>
          </w:p>
          <w:p w14:paraId="10B39ADC" w14:textId="77777777" w:rsidR="000D77F4" w:rsidRPr="009048DE" w:rsidRDefault="000D77F4" w:rsidP="000D77F4">
            <w:pPr>
              <w:rPr>
                <w:rFonts w:ascii="標楷體" w:eastAsia="標楷體" w:hAnsi="標楷體"/>
              </w:rPr>
            </w:pPr>
            <w:r w:rsidRPr="009048DE">
              <w:rPr>
                <w:rFonts w:ascii="標楷體" w:eastAsia="標楷體" w:hAnsi="標楷體" w:hint="eastAsia"/>
              </w:rPr>
              <w:t>2.學生能深入思考課堂提問。</w:t>
            </w:r>
          </w:p>
          <w:p w14:paraId="5548A424" w14:textId="77777777" w:rsidR="000D77F4" w:rsidRPr="009048DE" w:rsidRDefault="000D77F4" w:rsidP="000D77F4">
            <w:pPr>
              <w:rPr>
                <w:rFonts w:ascii="標楷體" w:eastAsia="標楷體" w:hAnsi="標楷體"/>
              </w:rPr>
            </w:pPr>
            <w:r w:rsidRPr="009048DE">
              <w:rPr>
                <w:rFonts w:ascii="標楷體" w:eastAsia="標楷體" w:hAnsi="標楷體" w:hint="eastAsia"/>
              </w:rPr>
              <w:t>3.學生能口頭發表自己的想法。</w:t>
            </w:r>
          </w:p>
        </w:tc>
        <w:tc>
          <w:tcPr>
            <w:tcW w:w="1510" w:type="dxa"/>
            <w:tcBorders>
              <w:top w:val="single" w:sz="4" w:space="0" w:color="auto"/>
              <w:left w:val="single" w:sz="4" w:space="0" w:color="auto"/>
              <w:bottom w:val="single" w:sz="4" w:space="0" w:color="auto"/>
              <w:right w:val="single" w:sz="4" w:space="0" w:color="auto"/>
            </w:tcBorders>
            <w:hideMark/>
          </w:tcPr>
          <w:p w14:paraId="5ECDD816" w14:textId="77777777" w:rsidR="000D77F4" w:rsidRPr="00415896" w:rsidRDefault="000D77F4" w:rsidP="000D77F4">
            <w:pPr>
              <w:rPr>
                <w:sz w:val="22"/>
                <w:szCs w:val="22"/>
              </w:rPr>
            </w:pPr>
            <w:r w:rsidRPr="00415896">
              <w:rPr>
                <w:rFonts w:ascii="標楷體" w:eastAsia="標楷體" w:hAnsi="標楷體" w:hint="eastAsia"/>
                <w:position w:val="7"/>
                <w:sz w:val="22"/>
                <w:szCs w:val="22"/>
              </w:rPr>
              <w:t>學習態度</w:t>
            </w:r>
          </w:p>
          <w:p w14:paraId="19E7AA1F" w14:textId="77777777" w:rsidR="000D77F4" w:rsidRPr="00415896" w:rsidRDefault="000D77F4" w:rsidP="000D77F4">
            <w:pPr>
              <w:rPr>
                <w:sz w:val="22"/>
                <w:szCs w:val="22"/>
              </w:rPr>
            </w:pPr>
            <w:r w:rsidRPr="00415896">
              <w:rPr>
                <w:rFonts w:ascii="標楷體" w:eastAsia="標楷體" w:hAnsi="標楷體" w:hint="eastAsia"/>
                <w:position w:val="7"/>
                <w:sz w:val="22"/>
                <w:szCs w:val="22"/>
              </w:rPr>
              <w:t>上課表現</w:t>
            </w:r>
          </w:p>
          <w:p w14:paraId="677630D7" w14:textId="77777777" w:rsidR="000D77F4" w:rsidRPr="00415896" w:rsidRDefault="000D77F4" w:rsidP="000D77F4">
            <w:pPr>
              <w:rPr>
                <w:sz w:val="22"/>
                <w:szCs w:val="22"/>
              </w:rPr>
            </w:pPr>
            <w:r w:rsidRPr="00415896">
              <w:rPr>
                <w:rFonts w:ascii="標楷體" w:eastAsia="標楷體" w:hAnsi="標楷體" w:hint="eastAsia"/>
                <w:position w:val="7"/>
                <w:sz w:val="22"/>
                <w:szCs w:val="22"/>
              </w:rPr>
              <w:t>作業繳交</w:t>
            </w:r>
          </w:p>
          <w:p w14:paraId="3C3C902E" w14:textId="77777777" w:rsidR="000D77F4" w:rsidRPr="009048DE" w:rsidRDefault="000D77F4" w:rsidP="000D77F4">
            <w:pPr>
              <w:spacing w:line="260" w:lineRule="exact"/>
              <w:jc w:val="both"/>
              <w:rPr>
                <w:rFonts w:ascii="標楷體" w:eastAsia="標楷體" w:hAnsi="標楷體"/>
              </w:rPr>
            </w:pPr>
            <w:r w:rsidRPr="00415896">
              <w:rPr>
                <w:rFonts w:ascii="標楷體" w:eastAsia="標楷體" w:hAnsi="標楷體" w:hint="eastAsia"/>
                <w:position w:val="7"/>
                <w:sz w:val="22"/>
                <w:szCs w:val="22"/>
              </w:rPr>
              <w:t>發表報告</w:t>
            </w:r>
          </w:p>
        </w:tc>
      </w:tr>
      <w:tr w:rsidR="000D77F4" w14:paraId="2336B4FB" w14:textId="77777777" w:rsidTr="000D77F4">
        <w:trPr>
          <w:trHeight w:val="586"/>
          <w:jc w:val="center"/>
        </w:trPr>
        <w:tc>
          <w:tcPr>
            <w:tcW w:w="1496" w:type="dxa"/>
            <w:tcBorders>
              <w:top w:val="single" w:sz="4" w:space="0" w:color="auto"/>
              <w:left w:val="single" w:sz="4" w:space="0" w:color="auto"/>
              <w:bottom w:val="single" w:sz="4" w:space="0" w:color="auto"/>
              <w:right w:val="single" w:sz="4" w:space="0" w:color="auto"/>
            </w:tcBorders>
            <w:vAlign w:val="center"/>
            <w:hideMark/>
          </w:tcPr>
          <w:p w14:paraId="5316D51B" w14:textId="77777777" w:rsidR="000D77F4" w:rsidRPr="009048DE" w:rsidRDefault="000D77F4" w:rsidP="000D77F4">
            <w:pPr>
              <w:jc w:val="center"/>
              <w:rPr>
                <w:rFonts w:ascii="標楷體" w:eastAsia="標楷體" w:hAnsi="標楷體" w:cs="標楷體"/>
              </w:rPr>
            </w:pPr>
            <w:r w:rsidRPr="009048DE">
              <w:rPr>
                <w:rFonts w:ascii="標楷體" w:eastAsia="標楷體" w:hAnsi="標楷體" w:cs="標楷體" w:hint="eastAsia"/>
              </w:rPr>
              <w:lastRenderedPageBreak/>
              <w:t>17</w:t>
            </w:r>
          </w:p>
          <w:p w14:paraId="2DFA5BEE" w14:textId="77777777" w:rsidR="000D77F4" w:rsidRPr="009048DE" w:rsidRDefault="000D77F4" w:rsidP="000D77F4">
            <w:pPr>
              <w:jc w:val="center"/>
              <w:rPr>
                <w:rFonts w:ascii="標楷體" w:eastAsia="標楷體" w:hAnsi="標楷體" w:cs="標楷體"/>
              </w:rPr>
            </w:pPr>
            <w:r w:rsidRPr="009048DE">
              <w:rPr>
                <w:rFonts w:ascii="標楷體" w:eastAsia="標楷體" w:hAnsi="標楷體" w:cs="標楷體" w:hint="eastAsia"/>
              </w:rPr>
              <w:t>1222-122</w:t>
            </w:r>
            <w:r>
              <w:rPr>
                <w:rFonts w:ascii="標楷體" w:eastAsia="標楷體" w:hAnsi="標楷體" w:cs="標楷體"/>
              </w:rPr>
              <w:t>6</w:t>
            </w:r>
          </w:p>
        </w:tc>
        <w:tc>
          <w:tcPr>
            <w:tcW w:w="1522" w:type="dxa"/>
            <w:tcBorders>
              <w:top w:val="single" w:sz="4" w:space="0" w:color="auto"/>
              <w:left w:val="single" w:sz="4" w:space="0" w:color="auto"/>
              <w:bottom w:val="single" w:sz="4" w:space="0" w:color="auto"/>
              <w:right w:val="single" w:sz="4" w:space="0" w:color="auto"/>
            </w:tcBorders>
          </w:tcPr>
          <w:p w14:paraId="78A57B3F" w14:textId="77777777" w:rsidR="000D77F4" w:rsidRPr="009048DE" w:rsidRDefault="000D77F4" w:rsidP="000D77F4">
            <w:pPr>
              <w:spacing w:line="260" w:lineRule="exact"/>
              <w:jc w:val="both"/>
              <w:rPr>
                <w:rFonts w:ascii="標楷體" w:eastAsia="標楷體" w:hAnsi="標楷體"/>
                <w:bCs/>
                <w:snapToGrid w:val="0"/>
              </w:rPr>
            </w:pPr>
            <w:r w:rsidRPr="009048DE">
              <w:rPr>
                <w:rFonts w:ascii="標楷體" w:eastAsia="標楷體" w:hAnsi="標楷體" w:cs="新細明體" w:hint="eastAsia"/>
                <w:color w:val="000000"/>
              </w:rPr>
              <w:t>第三篇食在有健康</w:t>
            </w:r>
          </w:p>
          <w:p w14:paraId="7F760C28" w14:textId="77777777" w:rsidR="000D77F4" w:rsidRPr="009048DE" w:rsidRDefault="000D77F4" w:rsidP="000D77F4">
            <w:pPr>
              <w:spacing w:line="260" w:lineRule="exact"/>
              <w:jc w:val="both"/>
              <w:rPr>
                <w:rFonts w:ascii="標楷體" w:eastAsia="標楷體" w:hAnsi="標楷體"/>
                <w:bCs/>
                <w:snapToGrid w:val="0"/>
              </w:rPr>
            </w:pPr>
            <w:r w:rsidRPr="009048DE">
              <w:rPr>
                <w:rFonts w:ascii="標楷體" w:eastAsia="標楷體" w:hAnsi="標楷體" w:cs="新細明體" w:hint="eastAsia"/>
                <w:color w:val="000000"/>
              </w:rPr>
              <w:t>第一章吃出好健康</w:t>
            </w:r>
          </w:p>
          <w:p w14:paraId="6EBD4680" w14:textId="77777777" w:rsidR="000D77F4" w:rsidRPr="009048DE" w:rsidRDefault="000D77F4" w:rsidP="000D77F4">
            <w:pPr>
              <w:spacing w:line="260" w:lineRule="exact"/>
              <w:jc w:val="both"/>
              <w:rPr>
                <w:rFonts w:ascii="標楷體" w:eastAsia="標楷體" w:hAnsi="標楷體"/>
              </w:rPr>
            </w:pPr>
            <w:r w:rsidRPr="009048DE">
              <w:rPr>
                <w:rFonts w:ascii="標楷體" w:eastAsia="標楷體" w:hAnsi="標楷體" w:cs="新細明體" w:hint="eastAsia"/>
                <w:b/>
                <w:color w:val="000000"/>
              </w:rPr>
              <w:t>【生命教育】</w:t>
            </w:r>
          </w:p>
        </w:tc>
        <w:tc>
          <w:tcPr>
            <w:tcW w:w="3490" w:type="dxa"/>
            <w:gridSpan w:val="2"/>
            <w:tcBorders>
              <w:top w:val="single" w:sz="4" w:space="0" w:color="auto"/>
              <w:left w:val="single" w:sz="4" w:space="0" w:color="auto"/>
              <w:bottom w:val="single" w:sz="4" w:space="0" w:color="auto"/>
              <w:right w:val="single" w:sz="4" w:space="0" w:color="auto"/>
            </w:tcBorders>
          </w:tcPr>
          <w:p w14:paraId="6E4692F6" w14:textId="77777777" w:rsidR="000D77F4" w:rsidRPr="009048DE" w:rsidRDefault="000D77F4" w:rsidP="000D77F4">
            <w:pPr>
              <w:autoSpaceDE w:val="0"/>
              <w:autoSpaceDN w:val="0"/>
              <w:adjustRightInd w:val="0"/>
              <w:spacing w:line="260" w:lineRule="exact"/>
              <w:jc w:val="both"/>
              <w:rPr>
                <w:rFonts w:ascii="標楷體" w:eastAsia="標楷體" w:hAnsi="標楷體"/>
                <w:b/>
              </w:rPr>
            </w:pPr>
            <w:r w:rsidRPr="009048DE">
              <w:rPr>
                <w:rFonts w:ascii="標楷體" w:eastAsia="標楷體" w:hAnsi="標楷體" w:hint="eastAsia"/>
                <w:b/>
              </w:rPr>
              <w:t>一、食品中毒</w:t>
            </w:r>
          </w:p>
          <w:p w14:paraId="2480C7F4" w14:textId="77777777" w:rsidR="000D77F4" w:rsidRPr="009048DE" w:rsidRDefault="000D77F4" w:rsidP="000D77F4">
            <w:pPr>
              <w:autoSpaceDE w:val="0"/>
              <w:autoSpaceDN w:val="0"/>
              <w:adjustRightInd w:val="0"/>
              <w:spacing w:line="260" w:lineRule="exact"/>
              <w:jc w:val="both"/>
              <w:rPr>
                <w:rFonts w:ascii="標楷體" w:eastAsia="標楷體" w:hAnsi="標楷體"/>
              </w:rPr>
            </w:pPr>
            <w:r w:rsidRPr="009048DE">
              <w:rPr>
                <w:rFonts w:ascii="標楷體" w:eastAsia="標楷體" w:hAnsi="標楷體" w:hint="eastAsia"/>
              </w:rPr>
              <w:t>提問：詢問班上學生是否有親身經歷或聽過食品中毒發生的經驗。</w:t>
            </w:r>
          </w:p>
          <w:p w14:paraId="7B83945C" w14:textId="77777777" w:rsidR="000D77F4" w:rsidRPr="009048DE" w:rsidRDefault="000D77F4" w:rsidP="000D77F4">
            <w:pPr>
              <w:autoSpaceDE w:val="0"/>
              <w:autoSpaceDN w:val="0"/>
              <w:adjustRightInd w:val="0"/>
              <w:spacing w:line="260" w:lineRule="exact"/>
              <w:jc w:val="both"/>
              <w:rPr>
                <w:rFonts w:ascii="標楷體" w:eastAsia="標楷體" w:hAnsi="標楷體"/>
              </w:rPr>
            </w:pPr>
            <w:r w:rsidRPr="009048DE">
              <w:rPr>
                <w:rFonts w:ascii="標楷體" w:eastAsia="標楷體" w:hAnsi="標楷體" w:hint="eastAsia"/>
              </w:rPr>
              <w:t>發表：學生踴躍發表意見。</w:t>
            </w:r>
          </w:p>
          <w:p w14:paraId="01DF7A86" w14:textId="77777777" w:rsidR="000D77F4" w:rsidRPr="009048DE" w:rsidRDefault="000D77F4" w:rsidP="000D77F4">
            <w:pPr>
              <w:autoSpaceDE w:val="0"/>
              <w:autoSpaceDN w:val="0"/>
              <w:adjustRightInd w:val="0"/>
              <w:spacing w:line="260" w:lineRule="exact"/>
              <w:jc w:val="both"/>
              <w:rPr>
                <w:rFonts w:ascii="標楷體" w:eastAsia="標楷體" w:hAnsi="標楷體"/>
              </w:rPr>
            </w:pPr>
            <w:r w:rsidRPr="009048DE">
              <w:rPr>
                <w:rFonts w:ascii="標楷體" w:eastAsia="標楷體" w:hAnsi="標楷體" w:hint="eastAsia"/>
              </w:rPr>
              <w:t>說明：食物的清潔、烹調或處理人員的衛生，都關係著食品入口的安全。</w:t>
            </w:r>
          </w:p>
          <w:p w14:paraId="756C05C6" w14:textId="77777777" w:rsidR="000D77F4" w:rsidRPr="009048DE" w:rsidRDefault="000D77F4" w:rsidP="000D77F4">
            <w:pPr>
              <w:autoSpaceDE w:val="0"/>
              <w:autoSpaceDN w:val="0"/>
              <w:adjustRightInd w:val="0"/>
              <w:spacing w:line="260" w:lineRule="exact"/>
              <w:jc w:val="both"/>
              <w:rPr>
                <w:rFonts w:ascii="標楷體" w:eastAsia="標楷體" w:hAnsi="標楷體"/>
              </w:rPr>
            </w:pPr>
            <w:r w:rsidRPr="009048DE">
              <w:rPr>
                <w:rFonts w:ascii="標楷體" w:eastAsia="標楷體" w:hAnsi="標楷體" w:hint="eastAsia"/>
              </w:rPr>
              <w:t>平日應對於飲食衛生多加留意，才不會發生食品中毒的情況。</w:t>
            </w:r>
          </w:p>
          <w:p w14:paraId="4C266562" w14:textId="77777777" w:rsidR="000D77F4" w:rsidRPr="009048DE" w:rsidRDefault="000D77F4" w:rsidP="000D77F4">
            <w:pPr>
              <w:autoSpaceDE w:val="0"/>
              <w:autoSpaceDN w:val="0"/>
              <w:adjustRightInd w:val="0"/>
              <w:spacing w:line="260" w:lineRule="exact"/>
              <w:jc w:val="both"/>
              <w:rPr>
                <w:rFonts w:ascii="標楷體" w:eastAsia="標楷體" w:hAnsi="標楷體"/>
                <w:b/>
              </w:rPr>
            </w:pPr>
            <w:r w:rsidRPr="009048DE">
              <w:rPr>
                <w:rFonts w:ascii="標楷體" w:eastAsia="標楷體" w:hAnsi="標楷體" w:hint="eastAsia"/>
                <w:b/>
              </w:rPr>
              <w:t>二、食品中毒的症狀</w:t>
            </w:r>
          </w:p>
          <w:p w14:paraId="780C3318" w14:textId="77777777" w:rsidR="000D77F4" w:rsidRPr="009048DE" w:rsidRDefault="000D77F4" w:rsidP="000D77F4">
            <w:pPr>
              <w:autoSpaceDE w:val="0"/>
              <w:autoSpaceDN w:val="0"/>
              <w:adjustRightInd w:val="0"/>
              <w:spacing w:line="260" w:lineRule="exact"/>
              <w:jc w:val="both"/>
              <w:rPr>
                <w:rFonts w:ascii="標楷體" w:eastAsia="標楷體" w:hAnsi="標楷體"/>
              </w:rPr>
            </w:pPr>
            <w:r w:rsidRPr="009048DE">
              <w:rPr>
                <w:rFonts w:ascii="標楷體" w:eastAsia="標楷體" w:hAnsi="標楷體" w:hint="eastAsia"/>
              </w:rPr>
              <w:t>提問：教師詢問學生，有沒有聽過食品中毒的新聞，或有類似的經驗？</w:t>
            </w:r>
          </w:p>
          <w:p w14:paraId="07111F66" w14:textId="77777777" w:rsidR="000D77F4" w:rsidRPr="009048DE" w:rsidRDefault="000D77F4" w:rsidP="000D77F4">
            <w:pPr>
              <w:autoSpaceDE w:val="0"/>
              <w:autoSpaceDN w:val="0"/>
              <w:adjustRightInd w:val="0"/>
              <w:spacing w:line="260" w:lineRule="exact"/>
              <w:jc w:val="both"/>
              <w:rPr>
                <w:rFonts w:ascii="標楷體" w:eastAsia="標楷體" w:hAnsi="標楷體"/>
              </w:rPr>
            </w:pPr>
            <w:r w:rsidRPr="009048DE">
              <w:rPr>
                <w:rFonts w:ascii="標楷體" w:eastAsia="標楷體" w:hAnsi="標楷體" w:hint="eastAsia"/>
              </w:rPr>
              <w:t>發表：同學踴躍發表。</w:t>
            </w:r>
          </w:p>
          <w:p w14:paraId="36EE5350" w14:textId="77777777" w:rsidR="000D77F4" w:rsidRPr="009048DE" w:rsidRDefault="000D77F4" w:rsidP="000D77F4">
            <w:pPr>
              <w:autoSpaceDE w:val="0"/>
              <w:autoSpaceDN w:val="0"/>
              <w:adjustRightInd w:val="0"/>
              <w:spacing w:line="260" w:lineRule="exact"/>
              <w:jc w:val="both"/>
              <w:rPr>
                <w:rFonts w:ascii="標楷體" w:eastAsia="標楷體" w:hAnsi="標楷體"/>
              </w:rPr>
            </w:pPr>
            <w:r w:rsidRPr="009048DE">
              <w:rPr>
                <w:rFonts w:ascii="標楷體" w:eastAsia="標楷體" w:hAnsi="標楷體" w:hint="eastAsia"/>
              </w:rPr>
              <w:t>說明：教師根據同學意見，歸納並統整後，再援引課本插圖情境與內容，說明食品中毒可能有的症狀。</w:t>
            </w:r>
          </w:p>
          <w:p w14:paraId="6FFEF3EF" w14:textId="77777777" w:rsidR="000D77F4" w:rsidRPr="009048DE" w:rsidRDefault="000D77F4" w:rsidP="000D77F4">
            <w:pPr>
              <w:autoSpaceDE w:val="0"/>
              <w:autoSpaceDN w:val="0"/>
              <w:adjustRightInd w:val="0"/>
              <w:spacing w:line="260" w:lineRule="exact"/>
              <w:jc w:val="both"/>
              <w:rPr>
                <w:rFonts w:ascii="標楷體" w:eastAsia="標楷體" w:hAnsi="標楷體"/>
                <w:b/>
              </w:rPr>
            </w:pPr>
            <w:r w:rsidRPr="009048DE">
              <w:rPr>
                <w:rFonts w:ascii="標楷體" w:eastAsia="標楷體" w:hAnsi="標楷體" w:hint="eastAsia"/>
                <w:b/>
              </w:rPr>
              <w:t>三、食品中毒的類型</w:t>
            </w:r>
          </w:p>
          <w:p w14:paraId="22E109CB" w14:textId="77777777" w:rsidR="000D77F4" w:rsidRPr="009048DE" w:rsidRDefault="000D77F4" w:rsidP="000D77F4">
            <w:pPr>
              <w:autoSpaceDE w:val="0"/>
              <w:autoSpaceDN w:val="0"/>
              <w:adjustRightInd w:val="0"/>
              <w:spacing w:line="260" w:lineRule="exact"/>
              <w:jc w:val="both"/>
              <w:rPr>
                <w:rFonts w:ascii="標楷體" w:eastAsia="標楷體" w:hAnsi="標楷體"/>
              </w:rPr>
            </w:pPr>
            <w:r w:rsidRPr="009048DE">
              <w:rPr>
                <w:rFonts w:ascii="標楷體" w:eastAsia="標楷體" w:hAnsi="標楷體" w:hint="eastAsia"/>
              </w:rPr>
              <w:t>說明：教師介紹食品中毒的類型</w:t>
            </w:r>
          </w:p>
          <w:p w14:paraId="2E416EDD" w14:textId="77777777" w:rsidR="000D77F4" w:rsidRPr="009048DE" w:rsidRDefault="000D77F4" w:rsidP="000D77F4">
            <w:pPr>
              <w:autoSpaceDE w:val="0"/>
              <w:autoSpaceDN w:val="0"/>
              <w:adjustRightInd w:val="0"/>
              <w:spacing w:line="260" w:lineRule="exact"/>
              <w:jc w:val="both"/>
              <w:rPr>
                <w:rFonts w:ascii="標楷體" w:eastAsia="標楷體" w:hAnsi="標楷體"/>
              </w:rPr>
            </w:pPr>
            <w:r w:rsidRPr="009048DE">
              <w:rPr>
                <w:rFonts w:ascii="標楷體" w:eastAsia="標楷體" w:hAnsi="標楷體" w:hint="eastAsia"/>
              </w:rPr>
              <w:t>1.細菌性食品中毒。</w:t>
            </w:r>
          </w:p>
          <w:p w14:paraId="1F46DE04" w14:textId="77777777" w:rsidR="000D77F4" w:rsidRPr="009048DE" w:rsidRDefault="000D77F4" w:rsidP="000D77F4">
            <w:pPr>
              <w:autoSpaceDE w:val="0"/>
              <w:autoSpaceDN w:val="0"/>
              <w:adjustRightInd w:val="0"/>
              <w:spacing w:line="260" w:lineRule="exact"/>
              <w:jc w:val="both"/>
              <w:rPr>
                <w:rFonts w:ascii="標楷體" w:eastAsia="標楷體" w:hAnsi="標楷體"/>
              </w:rPr>
            </w:pPr>
            <w:r w:rsidRPr="009048DE">
              <w:rPr>
                <w:rFonts w:ascii="標楷體" w:eastAsia="標楷體" w:hAnsi="標楷體" w:hint="eastAsia"/>
              </w:rPr>
              <w:t>2.病毒性食品中毒。</w:t>
            </w:r>
          </w:p>
          <w:p w14:paraId="7CC00F19" w14:textId="77777777" w:rsidR="000D77F4" w:rsidRPr="009048DE" w:rsidRDefault="000D77F4" w:rsidP="000D77F4">
            <w:pPr>
              <w:autoSpaceDE w:val="0"/>
              <w:autoSpaceDN w:val="0"/>
              <w:adjustRightInd w:val="0"/>
              <w:spacing w:line="260" w:lineRule="exact"/>
              <w:jc w:val="both"/>
              <w:rPr>
                <w:rFonts w:ascii="標楷體" w:eastAsia="標楷體" w:hAnsi="標楷體"/>
              </w:rPr>
            </w:pPr>
            <w:r w:rsidRPr="009048DE">
              <w:rPr>
                <w:rFonts w:ascii="標楷體" w:eastAsia="標楷體" w:hAnsi="標楷體" w:hint="eastAsia"/>
              </w:rPr>
              <w:t>3.天然毒素食品中毒。</w:t>
            </w:r>
          </w:p>
          <w:p w14:paraId="6F103581" w14:textId="77777777" w:rsidR="000D77F4" w:rsidRPr="009048DE" w:rsidRDefault="000D77F4" w:rsidP="000D77F4">
            <w:pPr>
              <w:autoSpaceDE w:val="0"/>
              <w:autoSpaceDN w:val="0"/>
              <w:adjustRightInd w:val="0"/>
              <w:spacing w:line="260" w:lineRule="exact"/>
              <w:jc w:val="both"/>
              <w:rPr>
                <w:rFonts w:ascii="標楷體" w:eastAsia="標楷體" w:hAnsi="標楷體"/>
              </w:rPr>
            </w:pPr>
            <w:r w:rsidRPr="009048DE">
              <w:rPr>
                <w:rFonts w:ascii="標楷體" w:eastAsia="標楷體" w:hAnsi="標楷體" w:hint="eastAsia"/>
              </w:rPr>
              <w:t>4.化學性食品中毒。</w:t>
            </w:r>
          </w:p>
          <w:p w14:paraId="5BE186C7" w14:textId="77777777" w:rsidR="000D77F4" w:rsidRPr="009048DE" w:rsidRDefault="000D77F4" w:rsidP="000D77F4">
            <w:pPr>
              <w:autoSpaceDE w:val="0"/>
              <w:autoSpaceDN w:val="0"/>
              <w:adjustRightInd w:val="0"/>
              <w:spacing w:line="260" w:lineRule="exact"/>
              <w:jc w:val="both"/>
              <w:rPr>
                <w:rFonts w:ascii="標楷體" w:eastAsia="標楷體" w:hAnsi="標楷體"/>
                <w:b/>
              </w:rPr>
            </w:pPr>
            <w:r w:rsidRPr="009048DE">
              <w:rPr>
                <w:rFonts w:ascii="標楷體" w:eastAsia="標楷體" w:hAnsi="標楷體" w:hint="eastAsia"/>
                <w:b/>
              </w:rPr>
              <w:t>四、食品中毒的處理流程</w:t>
            </w:r>
          </w:p>
          <w:p w14:paraId="75FC764D" w14:textId="77777777" w:rsidR="000D77F4" w:rsidRPr="009048DE" w:rsidRDefault="000D77F4" w:rsidP="000D77F4">
            <w:pPr>
              <w:autoSpaceDE w:val="0"/>
              <w:autoSpaceDN w:val="0"/>
              <w:adjustRightInd w:val="0"/>
              <w:spacing w:line="260" w:lineRule="exact"/>
              <w:jc w:val="both"/>
              <w:rPr>
                <w:rFonts w:ascii="標楷體" w:eastAsia="標楷體" w:hAnsi="標楷體"/>
              </w:rPr>
            </w:pPr>
            <w:r w:rsidRPr="009048DE">
              <w:rPr>
                <w:rFonts w:ascii="標楷體" w:eastAsia="標楷體" w:hAnsi="標楷體" w:hint="eastAsia"/>
              </w:rPr>
              <w:t>提問：是否知道如何處理食品中毒事件？</w:t>
            </w:r>
          </w:p>
          <w:p w14:paraId="71536B65" w14:textId="77777777" w:rsidR="000D77F4" w:rsidRPr="009048DE" w:rsidRDefault="000D77F4" w:rsidP="000D77F4">
            <w:pPr>
              <w:autoSpaceDE w:val="0"/>
              <w:autoSpaceDN w:val="0"/>
              <w:adjustRightInd w:val="0"/>
              <w:spacing w:line="260" w:lineRule="exact"/>
              <w:jc w:val="both"/>
              <w:rPr>
                <w:rFonts w:ascii="標楷體" w:eastAsia="標楷體" w:hAnsi="標楷體"/>
              </w:rPr>
            </w:pPr>
            <w:r w:rsidRPr="009048DE">
              <w:rPr>
                <w:rFonts w:ascii="標楷體" w:eastAsia="標楷體" w:hAnsi="標楷體" w:hint="eastAsia"/>
              </w:rPr>
              <w:t>發表：學生踴躍發表意見。</w:t>
            </w:r>
          </w:p>
          <w:p w14:paraId="284BF29C" w14:textId="77777777" w:rsidR="000D77F4" w:rsidRPr="009048DE" w:rsidRDefault="000D77F4" w:rsidP="000D77F4">
            <w:pPr>
              <w:autoSpaceDE w:val="0"/>
              <w:autoSpaceDN w:val="0"/>
              <w:adjustRightInd w:val="0"/>
              <w:spacing w:line="260" w:lineRule="exact"/>
              <w:jc w:val="both"/>
              <w:rPr>
                <w:rFonts w:ascii="標楷體" w:eastAsia="標楷體" w:hAnsi="標楷體"/>
              </w:rPr>
            </w:pPr>
            <w:r w:rsidRPr="009048DE">
              <w:rPr>
                <w:rFonts w:ascii="標楷體" w:eastAsia="標楷體" w:hAnsi="標楷體" w:hint="eastAsia"/>
              </w:rPr>
              <w:t>講解：當發生食品中毒事件時，必須盡快送醫急救，且保留剩餘食品或患者的嘔吐或排泄物，同時醫院應在24小時內通知衛生單位。</w:t>
            </w:r>
          </w:p>
          <w:p w14:paraId="04A71A53" w14:textId="77777777" w:rsidR="000D77F4" w:rsidRPr="009048DE" w:rsidRDefault="000D77F4" w:rsidP="000D77F4">
            <w:pPr>
              <w:autoSpaceDE w:val="0"/>
              <w:autoSpaceDN w:val="0"/>
              <w:adjustRightInd w:val="0"/>
              <w:spacing w:line="260" w:lineRule="exact"/>
              <w:jc w:val="both"/>
              <w:rPr>
                <w:rFonts w:ascii="標楷體" w:eastAsia="標楷體" w:hAnsi="標楷體"/>
                <w:b/>
              </w:rPr>
            </w:pPr>
            <w:r w:rsidRPr="009048DE">
              <w:rPr>
                <w:rFonts w:ascii="標楷體" w:eastAsia="標楷體" w:hAnsi="標楷體" w:hint="eastAsia"/>
                <w:b/>
              </w:rPr>
              <w:t>五、預防食品中毒大補帖</w:t>
            </w:r>
          </w:p>
          <w:p w14:paraId="19A998DA" w14:textId="77777777" w:rsidR="000D77F4" w:rsidRPr="009048DE" w:rsidRDefault="000D77F4" w:rsidP="000D77F4">
            <w:pPr>
              <w:autoSpaceDE w:val="0"/>
              <w:autoSpaceDN w:val="0"/>
              <w:adjustRightInd w:val="0"/>
              <w:spacing w:line="260" w:lineRule="exact"/>
              <w:jc w:val="both"/>
              <w:rPr>
                <w:rFonts w:ascii="標楷體" w:eastAsia="標楷體" w:hAnsi="標楷體"/>
              </w:rPr>
            </w:pPr>
            <w:r w:rsidRPr="009048DE">
              <w:rPr>
                <w:rFonts w:ascii="標楷體" w:eastAsia="標楷體" w:hAnsi="標楷體" w:hint="eastAsia"/>
              </w:rPr>
              <w:t>提問：預防食物中毒，需注意哪些衛生事項？</w:t>
            </w:r>
          </w:p>
          <w:p w14:paraId="1A59AD9A" w14:textId="77777777" w:rsidR="000D77F4" w:rsidRPr="009048DE" w:rsidRDefault="000D77F4" w:rsidP="000D77F4">
            <w:pPr>
              <w:autoSpaceDE w:val="0"/>
              <w:autoSpaceDN w:val="0"/>
              <w:adjustRightInd w:val="0"/>
              <w:spacing w:line="260" w:lineRule="exact"/>
              <w:jc w:val="both"/>
              <w:rPr>
                <w:rFonts w:ascii="標楷體" w:eastAsia="標楷體" w:hAnsi="標楷體"/>
              </w:rPr>
            </w:pPr>
            <w:r w:rsidRPr="009048DE">
              <w:rPr>
                <w:rFonts w:ascii="標楷體" w:eastAsia="標楷體" w:hAnsi="標楷體" w:hint="eastAsia"/>
              </w:rPr>
              <w:t>發表：學生踴躍發表意見。</w:t>
            </w:r>
          </w:p>
          <w:p w14:paraId="7D65AE94" w14:textId="77777777" w:rsidR="000D77F4" w:rsidRPr="009048DE" w:rsidRDefault="000D77F4" w:rsidP="000D77F4">
            <w:pPr>
              <w:autoSpaceDE w:val="0"/>
              <w:autoSpaceDN w:val="0"/>
              <w:adjustRightInd w:val="0"/>
              <w:spacing w:line="260" w:lineRule="exact"/>
              <w:jc w:val="both"/>
              <w:rPr>
                <w:rFonts w:ascii="標楷體" w:eastAsia="標楷體" w:hAnsi="標楷體"/>
              </w:rPr>
            </w:pPr>
            <w:r w:rsidRPr="009048DE">
              <w:rPr>
                <w:rFonts w:ascii="標楷體" w:eastAsia="標楷體" w:hAnsi="標楷體" w:hint="eastAsia"/>
              </w:rPr>
              <w:t>說明：教師援引課本內容，說明預防食物中毒的方法，以及各項方法對應的中毒類型。</w:t>
            </w:r>
          </w:p>
          <w:p w14:paraId="40E76877" w14:textId="77777777" w:rsidR="000D77F4" w:rsidRPr="009048DE" w:rsidRDefault="000D77F4" w:rsidP="000D77F4">
            <w:pPr>
              <w:autoSpaceDE w:val="0"/>
              <w:autoSpaceDN w:val="0"/>
              <w:adjustRightInd w:val="0"/>
              <w:spacing w:line="260" w:lineRule="exact"/>
              <w:jc w:val="both"/>
              <w:rPr>
                <w:rFonts w:ascii="標楷體" w:eastAsia="標楷體" w:hAnsi="標楷體"/>
                <w:b/>
              </w:rPr>
            </w:pPr>
            <w:r w:rsidRPr="009048DE">
              <w:rPr>
                <w:rFonts w:ascii="標楷體" w:eastAsia="標楷體" w:hAnsi="標楷體" w:hint="eastAsia"/>
                <w:b/>
              </w:rPr>
              <w:t>六、飲食健康好重要</w:t>
            </w:r>
          </w:p>
          <w:p w14:paraId="089F6B16" w14:textId="77777777" w:rsidR="000D77F4" w:rsidRPr="009048DE" w:rsidRDefault="000D77F4" w:rsidP="000D77F4">
            <w:pPr>
              <w:autoSpaceDE w:val="0"/>
              <w:autoSpaceDN w:val="0"/>
              <w:adjustRightInd w:val="0"/>
              <w:spacing w:line="260" w:lineRule="exact"/>
              <w:jc w:val="both"/>
              <w:rPr>
                <w:rFonts w:ascii="標楷體" w:eastAsia="標楷體" w:hAnsi="標楷體"/>
              </w:rPr>
            </w:pPr>
            <w:r w:rsidRPr="009048DE">
              <w:rPr>
                <w:rFonts w:ascii="標楷體" w:eastAsia="標楷體" w:hAnsi="標楷體" w:hint="eastAsia"/>
              </w:rPr>
              <w:lastRenderedPageBreak/>
              <w:t>提問：請同學閱讀課本中的新聞案例，並且從醫生和小美的對話中找出食物中毒的原因。從對話當中我們可以了解在採買上出了什麼問題？</w:t>
            </w:r>
          </w:p>
          <w:p w14:paraId="66DBD3E7" w14:textId="77777777" w:rsidR="000D77F4" w:rsidRPr="009048DE" w:rsidRDefault="000D77F4" w:rsidP="000D77F4">
            <w:pPr>
              <w:autoSpaceDE w:val="0"/>
              <w:autoSpaceDN w:val="0"/>
              <w:adjustRightInd w:val="0"/>
              <w:spacing w:line="260" w:lineRule="exact"/>
              <w:jc w:val="both"/>
              <w:rPr>
                <w:rFonts w:ascii="標楷體" w:eastAsia="標楷體" w:hAnsi="標楷體"/>
              </w:rPr>
            </w:pPr>
            <w:r w:rsidRPr="009048DE">
              <w:rPr>
                <w:rFonts w:ascii="標楷體" w:eastAsia="標楷體" w:hAnsi="標楷體" w:hint="eastAsia"/>
              </w:rPr>
              <w:t>1.購買路邊攤的散裝海鮮──有可能</w:t>
            </w:r>
          </w:p>
          <w:p w14:paraId="1A5D2581" w14:textId="77777777" w:rsidR="000D77F4" w:rsidRPr="009048DE" w:rsidRDefault="000D77F4" w:rsidP="000D77F4">
            <w:pPr>
              <w:autoSpaceDE w:val="0"/>
              <w:autoSpaceDN w:val="0"/>
              <w:adjustRightInd w:val="0"/>
              <w:spacing w:line="260" w:lineRule="exact"/>
              <w:jc w:val="both"/>
              <w:rPr>
                <w:rFonts w:ascii="標楷體" w:eastAsia="標楷體" w:hAnsi="標楷體"/>
              </w:rPr>
            </w:pPr>
            <w:r w:rsidRPr="009048DE">
              <w:rPr>
                <w:rFonts w:ascii="標楷體" w:eastAsia="標楷體" w:hAnsi="標楷體" w:hint="eastAsia"/>
              </w:rPr>
              <w:t>2.購買大賣場的肉品──有可能</w:t>
            </w:r>
          </w:p>
          <w:p w14:paraId="02747E83" w14:textId="77777777" w:rsidR="000D77F4" w:rsidRPr="009048DE" w:rsidRDefault="000D77F4" w:rsidP="000D77F4">
            <w:pPr>
              <w:autoSpaceDE w:val="0"/>
              <w:autoSpaceDN w:val="0"/>
              <w:adjustRightInd w:val="0"/>
              <w:spacing w:line="260" w:lineRule="exact"/>
              <w:jc w:val="both"/>
              <w:rPr>
                <w:rFonts w:ascii="標楷體" w:eastAsia="標楷體" w:hAnsi="標楷體"/>
              </w:rPr>
            </w:pPr>
            <w:r w:rsidRPr="009048DE">
              <w:rPr>
                <w:rFonts w:ascii="標楷體" w:eastAsia="標楷體" w:hAnsi="標楷體" w:hint="eastAsia"/>
              </w:rPr>
              <w:t>3.其他</w:t>
            </w:r>
          </w:p>
          <w:p w14:paraId="4A26275B" w14:textId="77777777" w:rsidR="000D77F4" w:rsidRPr="009048DE" w:rsidRDefault="000D77F4" w:rsidP="000D77F4">
            <w:pPr>
              <w:autoSpaceDE w:val="0"/>
              <w:autoSpaceDN w:val="0"/>
              <w:adjustRightInd w:val="0"/>
              <w:spacing w:line="260" w:lineRule="exact"/>
              <w:jc w:val="both"/>
              <w:rPr>
                <w:rFonts w:ascii="標楷體" w:eastAsia="標楷體" w:hAnsi="標楷體"/>
              </w:rPr>
            </w:pPr>
            <w:r w:rsidRPr="009048DE">
              <w:rPr>
                <w:rFonts w:ascii="標楷體" w:eastAsia="標楷體" w:hAnsi="標楷體" w:hint="eastAsia"/>
              </w:rPr>
              <w:t>從對話當中我們可以了解在料理上出了什麼問題？</w:t>
            </w:r>
          </w:p>
          <w:p w14:paraId="34C097A4" w14:textId="77777777" w:rsidR="000D77F4" w:rsidRPr="009048DE" w:rsidRDefault="000D77F4" w:rsidP="000D77F4">
            <w:pPr>
              <w:autoSpaceDE w:val="0"/>
              <w:autoSpaceDN w:val="0"/>
              <w:adjustRightInd w:val="0"/>
              <w:spacing w:line="260" w:lineRule="exact"/>
              <w:jc w:val="both"/>
              <w:rPr>
                <w:rFonts w:ascii="標楷體" w:eastAsia="標楷體" w:hAnsi="標楷體"/>
              </w:rPr>
            </w:pPr>
            <w:r w:rsidRPr="009048DE">
              <w:rPr>
                <w:rFonts w:ascii="標楷體" w:eastAsia="標楷體" w:hAnsi="標楷體" w:hint="eastAsia"/>
              </w:rPr>
              <w:t>1.烤肉前沒有洗手──衛生習慣不好</w:t>
            </w:r>
          </w:p>
          <w:p w14:paraId="5B86474B" w14:textId="77777777" w:rsidR="000D77F4" w:rsidRPr="009048DE" w:rsidRDefault="000D77F4" w:rsidP="000D77F4">
            <w:pPr>
              <w:autoSpaceDE w:val="0"/>
              <w:autoSpaceDN w:val="0"/>
              <w:adjustRightInd w:val="0"/>
              <w:spacing w:line="260" w:lineRule="exact"/>
              <w:jc w:val="both"/>
              <w:rPr>
                <w:rFonts w:ascii="標楷體" w:eastAsia="標楷體" w:hAnsi="標楷體"/>
              </w:rPr>
            </w:pPr>
            <w:r w:rsidRPr="009048DE">
              <w:rPr>
                <w:rFonts w:ascii="標楷體" w:eastAsia="標楷體" w:hAnsi="標楷體" w:hint="eastAsia"/>
              </w:rPr>
              <w:t>2.雞腿沒有烤熟──烤好的食材還有血水</w:t>
            </w:r>
          </w:p>
          <w:p w14:paraId="4969E47C" w14:textId="77777777" w:rsidR="000D77F4" w:rsidRPr="009048DE" w:rsidRDefault="000D77F4" w:rsidP="000D77F4">
            <w:pPr>
              <w:autoSpaceDE w:val="0"/>
              <w:autoSpaceDN w:val="0"/>
              <w:adjustRightInd w:val="0"/>
              <w:spacing w:line="260" w:lineRule="exact"/>
              <w:jc w:val="both"/>
              <w:rPr>
                <w:rFonts w:ascii="標楷體" w:eastAsia="標楷體" w:hAnsi="標楷體"/>
              </w:rPr>
            </w:pPr>
            <w:r w:rsidRPr="009048DE">
              <w:rPr>
                <w:rFonts w:ascii="標楷體" w:eastAsia="標楷體" w:hAnsi="標楷體" w:hint="eastAsia"/>
              </w:rPr>
              <w:t>3.直接用手接觸食材──應該用餐具進食</w:t>
            </w:r>
          </w:p>
          <w:p w14:paraId="7E6F3386" w14:textId="77777777" w:rsidR="000D77F4" w:rsidRPr="009048DE" w:rsidRDefault="000D77F4" w:rsidP="000D77F4">
            <w:pPr>
              <w:autoSpaceDE w:val="0"/>
              <w:autoSpaceDN w:val="0"/>
              <w:adjustRightInd w:val="0"/>
              <w:spacing w:line="260" w:lineRule="exact"/>
              <w:jc w:val="both"/>
              <w:rPr>
                <w:rFonts w:ascii="標楷體" w:eastAsia="標楷體" w:hAnsi="標楷體"/>
              </w:rPr>
            </w:pPr>
            <w:r w:rsidRPr="009048DE">
              <w:rPr>
                <w:rFonts w:ascii="標楷體" w:eastAsia="標楷體" w:hAnsi="標楷體" w:hint="eastAsia"/>
              </w:rPr>
              <w:t>4.其他</w:t>
            </w:r>
          </w:p>
          <w:p w14:paraId="0B188AA7" w14:textId="77777777" w:rsidR="000D77F4" w:rsidRPr="009048DE" w:rsidRDefault="000D77F4" w:rsidP="000D77F4">
            <w:pPr>
              <w:spacing w:line="260" w:lineRule="exact"/>
              <w:jc w:val="both"/>
              <w:rPr>
                <w:rFonts w:ascii="標楷體" w:eastAsia="標楷體" w:hAnsi="標楷體"/>
              </w:rPr>
            </w:pPr>
            <w:r w:rsidRPr="009048DE">
              <w:rPr>
                <w:rFonts w:ascii="標楷體" w:eastAsia="標楷體" w:hAnsi="標楷體" w:hint="eastAsia"/>
              </w:rPr>
              <w:t>總結：食材從採買到入口，每一個環節都很重要，一定要慎重注意衛生問題，才不會有食物中毒發生。</w:t>
            </w:r>
          </w:p>
        </w:tc>
        <w:tc>
          <w:tcPr>
            <w:tcW w:w="1417" w:type="dxa"/>
            <w:gridSpan w:val="2"/>
            <w:tcBorders>
              <w:top w:val="single" w:sz="4" w:space="0" w:color="auto"/>
              <w:left w:val="single" w:sz="4" w:space="0" w:color="auto"/>
              <w:bottom w:val="single" w:sz="4" w:space="0" w:color="auto"/>
              <w:right w:val="single" w:sz="4" w:space="0" w:color="auto"/>
            </w:tcBorders>
            <w:hideMark/>
          </w:tcPr>
          <w:p w14:paraId="478BDC98" w14:textId="77777777" w:rsidR="000D77F4" w:rsidRPr="009048DE" w:rsidRDefault="000D77F4" w:rsidP="000D77F4">
            <w:pPr>
              <w:rPr>
                <w:rFonts w:ascii="標楷體" w:eastAsia="標楷體" w:hAnsi="標楷體"/>
              </w:rPr>
            </w:pPr>
            <w:r w:rsidRPr="009048DE">
              <w:rPr>
                <w:rFonts w:ascii="標楷體" w:eastAsia="標楷體" w:hAnsi="標楷體" w:hint="eastAsia"/>
              </w:rPr>
              <w:lastRenderedPageBreak/>
              <w:t>1.學生能聆聽同學發表的意見。</w:t>
            </w:r>
          </w:p>
          <w:p w14:paraId="5B9A8856" w14:textId="77777777" w:rsidR="000D77F4" w:rsidRPr="009048DE" w:rsidRDefault="000D77F4" w:rsidP="000D77F4">
            <w:pPr>
              <w:rPr>
                <w:rFonts w:ascii="標楷體" w:eastAsia="標楷體" w:hAnsi="標楷體"/>
              </w:rPr>
            </w:pPr>
            <w:r w:rsidRPr="009048DE">
              <w:rPr>
                <w:rFonts w:ascii="標楷體" w:eastAsia="標楷體" w:hAnsi="標楷體" w:hint="eastAsia"/>
              </w:rPr>
              <w:t>2.學生能深入思考課堂提問。</w:t>
            </w:r>
          </w:p>
          <w:p w14:paraId="526D3245" w14:textId="77777777" w:rsidR="000D77F4" w:rsidRPr="009048DE" w:rsidRDefault="000D77F4" w:rsidP="000D77F4">
            <w:pPr>
              <w:rPr>
                <w:rFonts w:ascii="標楷體" w:eastAsia="標楷體" w:hAnsi="標楷體"/>
              </w:rPr>
            </w:pPr>
            <w:r w:rsidRPr="009048DE">
              <w:rPr>
                <w:rFonts w:ascii="標楷體" w:eastAsia="標楷體" w:hAnsi="標楷體" w:hint="eastAsia"/>
              </w:rPr>
              <w:t>3.學生能口頭發表自己的想法。</w:t>
            </w:r>
          </w:p>
        </w:tc>
        <w:tc>
          <w:tcPr>
            <w:tcW w:w="1510" w:type="dxa"/>
            <w:tcBorders>
              <w:top w:val="single" w:sz="4" w:space="0" w:color="auto"/>
              <w:left w:val="single" w:sz="4" w:space="0" w:color="auto"/>
              <w:bottom w:val="single" w:sz="4" w:space="0" w:color="auto"/>
              <w:right w:val="single" w:sz="4" w:space="0" w:color="auto"/>
            </w:tcBorders>
            <w:hideMark/>
          </w:tcPr>
          <w:p w14:paraId="422E518A" w14:textId="77777777" w:rsidR="000D77F4" w:rsidRPr="00415896" w:rsidRDefault="000D77F4" w:rsidP="000D77F4">
            <w:pPr>
              <w:rPr>
                <w:sz w:val="22"/>
                <w:szCs w:val="22"/>
              </w:rPr>
            </w:pPr>
            <w:r w:rsidRPr="00415896">
              <w:rPr>
                <w:rFonts w:ascii="標楷體" w:eastAsia="標楷體" w:hAnsi="標楷體" w:hint="eastAsia"/>
                <w:position w:val="7"/>
                <w:sz w:val="22"/>
                <w:szCs w:val="22"/>
              </w:rPr>
              <w:t>學習態度</w:t>
            </w:r>
          </w:p>
          <w:p w14:paraId="05FAF81F" w14:textId="77777777" w:rsidR="000D77F4" w:rsidRPr="00415896" w:rsidRDefault="000D77F4" w:rsidP="000D77F4">
            <w:pPr>
              <w:rPr>
                <w:sz w:val="22"/>
                <w:szCs w:val="22"/>
              </w:rPr>
            </w:pPr>
            <w:r w:rsidRPr="00415896">
              <w:rPr>
                <w:rFonts w:ascii="標楷體" w:eastAsia="標楷體" w:hAnsi="標楷體" w:hint="eastAsia"/>
                <w:position w:val="7"/>
                <w:sz w:val="22"/>
                <w:szCs w:val="22"/>
              </w:rPr>
              <w:t>上課表現</w:t>
            </w:r>
          </w:p>
          <w:p w14:paraId="080D80B3" w14:textId="77777777" w:rsidR="000D77F4" w:rsidRPr="00415896" w:rsidRDefault="000D77F4" w:rsidP="000D77F4">
            <w:pPr>
              <w:rPr>
                <w:sz w:val="22"/>
                <w:szCs w:val="22"/>
              </w:rPr>
            </w:pPr>
            <w:r w:rsidRPr="00415896">
              <w:rPr>
                <w:rFonts w:ascii="標楷體" w:eastAsia="標楷體" w:hAnsi="標楷體" w:hint="eastAsia"/>
                <w:position w:val="7"/>
                <w:sz w:val="22"/>
                <w:szCs w:val="22"/>
              </w:rPr>
              <w:t>作業繳交</w:t>
            </w:r>
          </w:p>
          <w:p w14:paraId="090F18CA" w14:textId="77777777" w:rsidR="000D77F4" w:rsidRPr="009048DE" w:rsidRDefault="000D77F4" w:rsidP="000D77F4">
            <w:pPr>
              <w:spacing w:line="260" w:lineRule="exact"/>
              <w:jc w:val="both"/>
              <w:rPr>
                <w:rFonts w:ascii="標楷體" w:eastAsia="標楷體" w:hAnsi="標楷體"/>
              </w:rPr>
            </w:pPr>
            <w:r w:rsidRPr="00415896">
              <w:rPr>
                <w:rFonts w:ascii="標楷體" w:eastAsia="標楷體" w:hAnsi="標楷體" w:hint="eastAsia"/>
                <w:position w:val="7"/>
                <w:sz w:val="22"/>
                <w:szCs w:val="22"/>
              </w:rPr>
              <w:t>發表報告</w:t>
            </w:r>
          </w:p>
        </w:tc>
      </w:tr>
      <w:tr w:rsidR="000D77F4" w14:paraId="1A3F8178" w14:textId="77777777" w:rsidTr="000D77F4">
        <w:trPr>
          <w:trHeight w:val="586"/>
          <w:jc w:val="center"/>
        </w:trPr>
        <w:tc>
          <w:tcPr>
            <w:tcW w:w="1496" w:type="dxa"/>
            <w:tcBorders>
              <w:top w:val="single" w:sz="4" w:space="0" w:color="auto"/>
              <w:left w:val="single" w:sz="4" w:space="0" w:color="auto"/>
              <w:bottom w:val="single" w:sz="4" w:space="0" w:color="auto"/>
              <w:right w:val="single" w:sz="4" w:space="0" w:color="auto"/>
            </w:tcBorders>
            <w:vAlign w:val="center"/>
            <w:hideMark/>
          </w:tcPr>
          <w:p w14:paraId="04C9D27C" w14:textId="77777777" w:rsidR="000D77F4" w:rsidRPr="009048DE" w:rsidRDefault="000D77F4" w:rsidP="000D77F4">
            <w:pPr>
              <w:jc w:val="center"/>
              <w:rPr>
                <w:rFonts w:ascii="標楷體" w:eastAsia="標楷體" w:hAnsi="標楷體" w:cs="標楷體"/>
              </w:rPr>
            </w:pPr>
            <w:r w:rsidRPr="009048DE">
              <w:rPr>
                <w:rFonts w:ascii="標楷體" w:eastAsia="標楷體" w:hAnsi="標楷體" w:cs="標楷體" w:hint="eastAsia"/>
              </w:rPr>
              <w:lastRenderedPageBreak/>
              <w:t>18</w:t>
            </w:r>
          </w:p>
          <w:p w14:paraId="4D9C9598" w14:textId="77777777" w:rsidR="000D77F4" w:rsidRPr="009048DE" w:rsidRDefault="000D77F4" w:rsidP="000D77F4">
            <w:pPr>
              <w:jc w:val="center"/>
              <w:rPr>
                <w:rFonts w:ascii="標楷體" w:eastAsia="標楷體" w:hAnsi="標楷體" w:cs="標楷體"/>
              </w:rPr>
            </w:pPr>
            <w:r w:rsidRPr="009048DE">
              <w:rPr>
                <w:rFonts w:ascii="標楷體" w:eastAsia="標楷體" w:hAnsi="標楷體" w:cs="標楷體" w:hint="eastAsia"/>
              </w:rPr>
              <w:t>1229-010</w:t>
            </w:r>
            <w:r>
              <w:rPr>
                <w:rFonts w:ascii="標楷體" w:eastAsia="標楷體" w:hAnsi="標楷體" w:cs="標楷體"/>
              </w:rPr>
              <w:t>2</w:t>
            </w:r>
          </w:p>
        </w:tc>
        <w:tc>
          <w:tcPr>
            <w:tcW w:w="1522" w:type="dxa"/>
            <w:tcBorders>
              <w:top w:val="single" w:sz="4" w:space="0" w:color="auto"/>
              <w:left w:val="single" w:sz="4" w:space="0" w:color="auto"/>
              <w:bottom w:val="single" w:sz="4" w:space="0" w:color="auto"/>
              <w:right w:val="single" w:sz="4" w:space="0" w:color="auto"/>
            </w:tcBorders>
          </w:tcPr>
          <w:p w14:paraId="0B23CB0D" w14:textId="77777777" w:rsidR="000D77F4" w:rsidRPr="009048DE" w:rsidRDefault="000D77F4" w:rsidP="000D77F4">
            <w:pPr>
              <w:spacing w:line="260" w:lineRule="exact"/>
              <w:jc w:val="both"/>
              <w:rPr>
                <w:rFonts w:ascii="標楷體" w:eastAsia="標楷體" w:hAnsi="標楷體"/>
                <w:bCs/>
                <w:snapToGrid w:val="0"/>
              </w:rPr>
            </w:pPr>
            <w:r w:rsidRPr="009048DE">
              <w:rPr>
                <w:rFonts w:ascii="標楷體" w:eastAsia="標楷體" w:hAnsi="標楷體" w:cs="新細明體" w:hint="eastAsia"/>
                <w:color w:val="000000"/>
              </w:rPr>
              <w:t>第三篇食在有健康</w:t>
            </w:r>
          </w:p>
          <w:p w14:paraId="77317B99" w14:textId="77777777" w:rsidR="000D77F4" w:rsidRPr="009048DE" w:rsidRDefault="000D77F4" w:rsidP="000D77F4">
            <w:pPr>
              <w:spacing w:line="260" w:lineRule="exact"/>
              <w:jc w:val="both"/>
              <w:rPr>
                <w:rFonts w:ascii="標楷體" w:eastAsia="標楷體" w:hAnsi="標楷體"/>
                <w:bCs/>
                <w:snapToGrid w:val="0"/>
              </w:rPr>
            </w:pPr>
            <w:r w:rsidRPr="009048DE">
              <w:rPr>
                <w:rFonts w:ascii="標楷體" w:eastAsia="標楷體" w:hAnsi="標楷體" w:cs="新細明體" w:hint="eastAsia"/>
                <w:color w:val="000000"/>
              </w:rPr>
              <w:t>第二章食安面面觀</w:t>
            </w:r>
          </w:p>
          <w:p w14:paraId="405FA088" w14:textId="77777777" w:rsidR="000D77F4" w:rsidRPr="009048DE" w:rsidRDefault="000D77F4" w:rsidP="000D77F4">
            <w:pPr>
              <w:spacing w:line="260" w:lineRule="exact"/>
              <w:jc w:val="both"/>
              <w:rPr>
                <w:rFonts w:ascii="標楷體" w:eastAsia="標楷體" w:hAnsi="標楷體"/>
              </w:rPr>
            </w:pPr>
            <w:r w:rsidRPr="009048DE">
              <w:rPr>
                <w:rFonts w:ascii="標楷體" w:eastAsia="標楷體" w:hAnsi="標楷體" w:cs="新細明體" w:hint="eastAsia"/>
                <w:b/>
                <w:color w:val="000000"/>
              </w:rPr>
              <w:t>【生命教育】</w:t>
            </w:r>
          </w:p>
        </w:tc>
        <w:tc>
          <w:tcPr>
            <w:tcW w:w="3490" w:type="dxa"/>
            <w:gridSpan w:val="2"/>
            <w:tcBorders>
              <w:top w:val="single" w:sz="4" w:space="0" w:color="auto"/>
              <w:left w:val="single" w:sz="4" w:space="0" w:color="auto"/>
              <w:bottom w:val="single" w:sz="4" w:space="0" w:color="auto"/>
              <w:right w:val="single" w:sz="4" w:space="0" w:color="auto"/>
            </w:tcBorders>
          </w:tcPr>
          <w:p w14:paraId="2F9E564D" w14:textId="77777777" w:rsidR="000D77F4" w:rsidRPr="009048DE" w:rsidRDefault="000D77F4" w:rsidP="000D77F4">
            <w:pPr>
              <w:autoSpaceDE w:val="0"/>
              <w:autoSpaceDN w:val="0"/>
              <w:adjustRightInd w:val="0"/>
              <w:spacing w:line="260" w:lineRule="exact"/>
              <w:jc w:val="both"/>
              <w:rPr>
                <w:rFonts w:ascii="標楷體" w:eastAsia="標楷體" w:hAnsi="標楷體"/>
                <w:b/>
              </w:rPr>
            </w:pPr>
            <w:r w:rsidRPr="009048DE">
              <w:rPr>
                <w:rFonts w:ascii="標楷體" w:eastAsia="標楷體" w:hAnsi="標楷體" w:hint="eastAsia"/>
                <w:b/>
              </w:rPr>
              <w:t>一、飲食的安全與選擇</w:t>
            </w:r>
          </w:p>
          <w:p w14:paraId="68619A18" w14:textId="77777777" w:rsidR="000D77F4" w:rsidRPr="009048DE" w:rsidRDefault="000D77F4" w:rsidP="000D77F4">
            <w:pPr>
              <w:autoSpaceDE w:val="0"/>
              <w:autoSpaceDN w:val="0"/>
              <w:adjustRightInd w:val="0"/>
              <w:spacing w:line="260" w:lineRule="exact"/>
              <w:jc w:val="both"/>
              <w:rPr>
                <w:rFonts w:ascii="標楷體" w:eastAsia="標楷體" w:hAnsi="標楷體"/>
              </w:rPr>
            </w:pPr>
            <w:r w:rsidRPr="009048DE">
              <w:rPr>
                <w:rFonts w:ascii="標楷體" w:eastAsia="標楷體" w:hAnsi="標楷體" w:hint="eastAsia"/>
              </w:rPr>
              <w:t>閱讀：教師先請學生閱讀章首頁的情境與人物對白。</w:t>
            </w:r>
          </w:p>
          <w:p w14:paraId="0361678F" w14:textId="77777777" w:rsidR="000D77F4" w:rsidRPr="009048DE" w:rsidRDefault="000D77F4" w:rsidP="000D77F4">
            <w:pPr>
              <w:autoSpaceDE w:val="0"/>
              <w:autoSpaceDN w:val="0"/>
              <w:adjustRightInd w:val="0"/>
              <w:spacing w:line="260" w:lineRule="exact"/>
              <w:jc w:val="both"/>
              <w:rPr>
                <w:rFonts w:ascii="標楷體" w:eastAsia="標楷體" w:hAnsi="標楷體"/>
              </w:rPr>
            </w:pPr>
            <w:r w:rsidRPr="009048DE">
              <w:rPr>
                <w:rFonts w:ascii="標楷體" w:eastAsia="標楷體" w:hAnsi="標楷體" w:hint="eastAsia"/>
              </w:rPr>
              <w:t>提問：教師以人物對白提問，詢問學生在選購食品或食材時，會不會有類似人物的情境或想法？</w:t>
            </w:r>
          </w:p>
          <w:p w14:paraId="4ACE8E73" w14:textId="77777777" w:rsidR="000D77F4" w:rsidRPr="009048DE" w:rsidRDefault="000D77F4" w:rsidP="000D77F4">
            <w:pPr>
              <w:autoSpaceDE w:val="0"/>
              <w:autoSpaceDN w:val="0"/>
              <w:adjustRightInd w:val="0"/>
              <w:spacing w:line="260" w:lineRule="exact"/>
              <w:jc w:val="both"/>
              <w:rPr>
                <w:rFonts w:ascii="標楷體" w:eastAsia="標楷體" w:hAnsi="標楷體"/>
              </w:rPr>
            </w:pPr>
            <w:r w:rsidRPr="009048DE">
              <w:rPr>
                <w:rFonts w:ascii="標楷體" w:eastAsia="標楷體" w:hAnsi="標楷體" w:hint="eastAsia"/>
              </w:rPr>
              <w:t>發表：學生踴躍發表。</w:t>
            </w:r>
          </w:p>
          <w:p w14:paraId="713B9FC6" w14:textId="77777777" w:rsidR="000D77F4" w:rsidRPr="009048DE" w:rsidRDefault="000D77F4" w:rsidP="000D77F4">
            <w:pPr>
              <w:autoSpaceDE w:val="0"/>
              <w:autoSpaceDN w:val="0"/>
              <w:adjustRightInd w:val="0"/>
              <w:spacing w:line="260" w:lineRule="exact"/>
              <w:jc w:val="both"/>
              <w:rPr>
                <w:rFonts w:ascii="標楷體" w:eastAsia="標楷體" w:hAnsi="標楷體"/>
              </w:rPr>
            </w:pPr>
            <w:r w:rsidRPr="009048DE">
              <w:rPr>
                <w:rFonts w:ascii="標楷體" w:eastAsia="標楷體" w:hAnsi="標楷體" w:hint="eastAsia"/>
              </w:rPr>
              <w:t>說明：教師根據學生回應，簡短回應，帶入接下來的課程主題。</w:t>
            </w:r>
          </w:p>
          <w:p w14:paraId="176D7282" w14:textId="77777777" w:rsidR="000D77F4" w:rsidRPr="009048DE" w:rsidRDefault="000D77F4" w:rsidP="000D77F4">
            <w:pPr>
              <w:autoSpaceDE w:val="0"/>
              <w:autoSpaceDN w:val="0"/>
              <w:adjustRightInd w:val="0"/>
              <w:spacing w:line="260" w:lineRule="exact"/>
              <w:jc w:val="both"/>
              <w:rPr>
                <w:rFonts w:ascii="標楷體" w:eastAsia="標楷體" w:hAnsi="標楷體"/>
                <w:b/>
              </w:rPr>
            </w:pPr>
            <w:r w:rsidRPr="009048DE">
              <w:rPr>
                <w:rFonts w:ascii="標楷體" w:eastAsia="標楷體" w:hAnsi="標楷體" w:hint="eastAsia"/>
                <w:b/>
              </w:rPr>
              <w:t>二、農產品的選購――認識食品標章</w:t>
            </w:r>
          </w:p>
          <w:p w14:paraId="5CCE9734" w14:textId="77777777" w:rsidR="000D77F4" w:rsidRPr="009048DE" w:rsidRDefault="000D77F4" w:rsidP="000D77F4">
            <w:pPr>
              <w:autoSpaceDE w:val="0"/>
              <w:autoSpaceDN w:val="0"/>
              <w:adjustRightInd w:val="0"/>
              <w:spacing w:line="260" w:lineRule="exact"/>
              <w:jc w:val="both"/>
              <w:rPr>
                <w:rFonts w:ascii="標楷體" w:eastAsia="標楷體" w:hAnsi="標楷體"/>
              </w:rPr>
            </w:pPr>
            <w:r w:rsidRPr="009048DE">
              <w:rPr>
                <w:rFonts w:ascii="標楷體" w:eastAsia="標楷體" w:hAnsi="標楷體" w:hint="eastAsia"/>
              </w:rPr>
              <w:t>提問：購物時，你或家人都如何選購安全的農產品呢？</w:t>
            </w:r>
          </w:p>
          <w:p w14:paraId="7C8B85A5" w14:textId="77777777" w:rsidR="000D77F4" w:rsidRPr="009048DE" w:rsidRDefault="000D77F4" w:rsidP="000D77F4">
            <w:pPr>
              <w:autoSpaceDE w:val="0"/>
              <w:autoSpaceDN w:val="0"/>
              <w:adjustRightInd w:val="0"/>
              <w:spacing w:line="260" w:lineRule="exact"/>
              <w:jc w:val="both"/>
              <w:rPr>
                <w:rFonts w:ascii="標楷體" w:eastAsia="標楷體" w:hAnsi="標楷體"/>
              </w:rPr>
            </w:pPr>
            <w:r w:rsidRPr="009048DE">
              <w:rPr>
                <w:rFonts w:ascii="標楷體" w:eastAsia="標楷體" w:hAnsi="標楷體" w:hint="eastAsia"/>
              </w:rPr>
              <w:t>統整：購買農產品時盡可能選擇有「有機農產品」標章及「產銷履歷」標章的農產品，外食者也能優先選擇「溯源餐廳」，此外不論購買有機食品或是無農藥殘留的蔬果，還是要清洗乾淨，才符合安全衛生。</w:t>
            </w:r>
          </w:p>
          <w:p w14:paraId="0F931064" w14:textId="77777777" w:rsidR="000D77F4" w:rsidRPr="009048DE" w:rsidRDefault="000D77F4" w:rsidP="000D77F4">
            <w:pPr>
              <w:spacing w:line="260" w:lineRule="exact"/>
              <w:jc w:val="both"/>
              <w:rPr>
                <w:rFonts w:ascii="標楷體" w:eastAsia="標楷體" w:hAnsi="標楷體"/>
                <w:bCs/>
                <w:snapToGrid w:val="0"/>
              </w:rPr>
            </w:pPr>
          </w:p>
        </w:tc>
        <w:tc>
          <w:tcPr>
            <w:tcW w:w="1417" w:type="dxa"/>
            <w:gridSpan w:val="2"/>
            <w:tcBorders>
              <w:top w:val="single" w:sz="4" w:space="0" w:color="auto"/>
              <w:left w:val="single" w:sz="4" w:space="0" w:color="auto"/>
              <w:bottom w:val="single" w:sz="4" w:space="0" w:color="auto"/>
              <w:right w:val="single" w:sz="4" w:space="0" w:color="auto"/>
            </w:tcBorders>
            <w:hideMark/>
          </w:tcPr>
          <w:p w14:paraId="17E89323" w14:textId="77777777" w:rsidR="000D77F4" w:rsidRPr="009048DE" w:rsidRDefault="000D77F4" w:rsidP="000D77F4">
            <w:pPr>
              <w:rPr>
                <w:rFonts w:ascii="標楷體" w:eastAsia="標楷體" w:hAnsi="標楷體"/>
              </w:rPr>
            </w:pPr>
            <w:r w:rsidRPr="009048DE">
              <w:rPr>
                <w:rFonts w:ascii="標楷體" w:eastAsia="標楷體" w:hAnsi="標楷體" w:hint="eastAsia"/>
              </w:rPr>
              <w:t>1.學生能聆聽同學發表的意見。</w:t>
            </w:r>
          </w:p>
          <w:p w14:paraId="50617224" w14:textId="77777777" w:rsidR="000D77F4" w:rsidRPr="009048DE" w:rsidRDefault="000D77F4" w:rsidP="000D77F4">
            <w:pPr>
              <w:rPr>
                <w:rFonts w:ascii="標楷體" w:eastAsia="標楷體" w:hAnsi="標楷體"/>
              </w:rPr>
            </w:pPr>
            <w:r w:rsidRPr="009048DE">
              <w:rPr>
                <w:rFonts w:ascii="標楷體" w:eastAsia="標楷體" w:hAnsi="標楷體" w:hint="eastAsia"/>
              </w:rPr>
              <w:t>2.學生能深入思考課堂提問。</w:t>
            </w:r>
          </w:p>
          <w:p w14:paraId="4564B368" w14:textId="77777777" w:rsidR="000D77F4" w:rsidRPr="009048DE" w:rsidRDefault="000D77F4" w:rsidP="000D77F4">
            <w:pPr>
              <w:rPr>
                <w:rFonts w:ascii="標楷體" w:eastAsia="標楷體" w:hAnsi="標楷體"/>
              </w:rPr>
            </w:pPr>
            <w:r w:rsidRPr="009048DE">
              <w:rPr>
                <w:rFonts w:ascii="標楷體" w:eastAsia="標楷體" w:hAnsi="標楷體" w:hint="eastAsia"/>
              </w:rPr>
              <w:t>3.學生能口頭發表自己的想法。</w:t>
            </w:r>
          </w:p>
        </w:tc>
        <w:tc>
          <w:tcPr>
            <w:tcW w:w="1510" w:type="dxa"/>
            <w:tcBorders>
              <w:top w:val="single" w:sz="4" w:space="0" w:color="auto"/>
              <w:left w:val="single" w:sz="4" w:space="0" w:color="auto"/>
              <w:bottom w:val="single" w:sz="4" w:space="0" w:color="auto"/>
              <w:right w:val="single" w:sz="4" w:space="0" w:color="auto"/>
            </w:tcBorders>
            <w:hideMark/>
          </w:tcPr>
          <w:p w14:paraId="43437EF0" w14:textId="77777777" w:rsidR="000D77F4" w:rsidRPr="00415896" w:rsidRDefault="000D77F4" w:rsidP="000D77F4">
            <w:pPr>
              <w:rPr>
                <w:sz w:val="22"/>
                <w:szCs w:val="22"/>
              </w:rPr>
            </w:pPr>
            <w:r w:rsidRPr="00415896">
              <w:rPr>
                <w:rFonts w:ascii="標楷體" w:eastAsia="標楷體" w:hAnsi="標楷體" w:hint="eastAsia"/>
                <w:position w:val="7"/>
                <w:sz w:val="22"/>
                <w:szCs w:val="22"/>
              </w:rPr>
              <w:t>學習態度</w:t>
            </w:r>
          </w:p>
          <w:p w14:paraId="0F699515" w14:textId="77777777" w:rsidR="000D77F4" w:rsidRPr="00415896" w:rsidRDefault="000D77F4" w:rsidP="000D77F4">
            <w:pPr>
              <w:rPr>
                <w:sz w:val="22"/>
                <w:szCs w:val="22"/>
              </w:rPr>
            </w:pPr>
            <w:r w:rsidRPr="00415896">
              <w:rPr>
                <w:rFonts w:ascii="標楷體" w:eastAsia="標楷體" w:hAnsi="標楷體" w:hint="eastAsia"/>
                <w:position w:val="7"/>
                <w:sz w:val="22"/>
                <w:szCs w:val="22"/>
              </w:rPr>
              <w:t>上課表現</w:t>
            </w:r>
          </w:p>
          <w:p w14:paraId="6088FC93" w14:textId="77777777" w:rsidR="000D77F4" w:rsidRPr="00415896" w:rsidRDefault="000D77F4" w:rsidP="000D77F4">
            <w:pPr>
              <w:rPr>
                <w:sz w:val="22"/>
                <w:szCs w:val="22"/>
              </w:rPr>
            </w:pPr>
            <w:r w:rsidRPr="00415896">
              <w:rPr>
                <w:rFonts w:ascii="標楷體" w:eastAsia="標楷體" w:hAnsi="標楷體" w:hint="eastAsia"/>
                <w:position w:val="7"/>
                <w:sz w:val="22"/>
                <w:szCs w:val="22"/>
              </w:rPr>
              <w:t>作業繳交</w:t>
            </w:r>
          </w:p>
          <w:p w14:paraId="024E8B37" w14:textId="77777777" w:rsidR="000D77F4" w:rsidRPr="009048DE" w:rsidRDefault="000D77F4" w:rsidP="000D77F4">
            <w:pPr>
              <w:spacing w:line="260" w:lineRule="exact"/>
              <w:jc w:val="both"/>
              <w:rPr>
                <w:rFonts w:ascii="標楷體" w:eastAsia="標楷體" w:hAnsi="標楷體"/>
              </w:rPr>
            </w:pPr>
            <w:r w:rsidRPr="00415896">
              <w:rPr>
                <w:rFonts w:ascii="標楷體" w:eastAsia="標楷體" w:hAnsi="標楷體" w:hint="eastAsia"/>
                <w:position w:val="7"/>
                <w:sz w:val="22"/>
                <w:szCs w:val="22"/>
              </w:rPr>
              <w:t>發表報告</w:t>
            </w:r>
          </w:p>
        </w:tc>
      </w:tr>
      <w:tr w:rsidR="000D77F4" w14:paraId="0963C985" w14:textId="77777777" w:rsidTr="000D77F4">
        <w:trPr>
          <w:trHeight w:val="586"/>
          <w:jc w:val="center"/>
        </w:trPr>
        <w:tc>
          <w:tcPr>
            <w:tcW w:w="1496" w:type="dxa"/>
            <w:tcBorders>
              <w:top w:val="single" w:sz="4" w:space="0" w:color="auto"/>
              <w:left w:val="single" w:sz="4" w:space="0" w:color="auto"/>
              <w:bottom w:val="single" w:sz="4" w:space="0" w:color="auto"/>
              <w:right w:val="single" w:sz="4" w:space="0" w:color="auto"/>
            </w:tcBorders>
            <w:vAlign w:val="center"/>
            <w:hideMark/>
          </w:tcPr>
          <w:p w14:paraId="11568CD3" w14:textId="77777777" w:rsidR="000D77F4" w:rsidRPr="009048DE" w:rsidRDefault="000D77F4" w:rsidP="000D77F4">
            <w:pPr>
              <w:jc w:val="center"/>
              <w:rPr>
                <w:rFonts w:ascii="標楷體" w:eastAsia="標楷體" w:hAnsi="標楷體" w:cs="標楷體"/>
              </w:rPr>
            </w:pPr>
            <w:r w:rsidRPr="009048DE">
              <w:rPr>
                <w:rFonts w:ascii="標楷體" w:eastAsia="標楷體" w:hAnsi="標楷體" w:cs="標楷體" w:hint="eastAsia"/>
              </w:rPr>
              <w:t>19</w:t>
            </w:r>
          </w:p>
          <w:p w14:paraId="406535EC" w14:textId="77777777" w:rsidR="000D77F4" w:rsidRPr="009048DE" w:rsidRDefault="000D77F4" w:rsidP="000D77F4">
            <w:pPr>
              <w:jc w:val="center"/>
              <w:rPr>
                <w:rFonts w:ascii="標楷體" w:eastAsia="標楷體" w:hAnsi="標楷體" w:cs="標楷體"/>
              </w:rPr>
            </w:pPr>
            <w:r w:rsidRPr="009048DE">
              <w:rPr>
                <w:rFonts w:ascii="標楷體" w:eastAsia="標楷體" w:hAnsi="標楷體" w:cs="標楷體" w:hint="eastAsia"/>
              </w:rPr>
              <w:t>0105-01</w:t>
            </w:r>
            <w:r>
              <w:rPr>
                <w:rFonts w:ascii="標楷體" w:eastAsia="標楷體" w:hAnsi="標楷體" w:cs="標楷體"/>
              </w:rPr>
              <w:t>09</w:t>
            </w:r>
          </w:p>
        </w:tc>
        <w:tc>
          <w:tcPr>
            <w:tcW w:w="1522" w:type="dxa"/>
            <w:tcBorders>
              <w:top w:val="single" w:sz="4" w:space="0" w:color="auto"/>
              <w:left w:val="single" w:sz="4" w:space="0" w:color="auto"/>
              <w:bottom w:val="single" w:sz="4" w:space="0" w:color="auto"/>
              <w:right w:val="single" w:sz="4" w:space="0" w:color="auto"/>
            </w:tcBorders>
          </w:tcPr>
          <w:p w14:paraId="05D26C37" w14:textId="77777777" w:rsidR="000D77F4" w:rsidRPr="009048DE" w:rsidRDefault="000D77F4" w:rsidP="000D77F4">
            <w:pPr>
              <w:spacing w:line="260" w:lineRule="exact"/>
              <w:jc w:val="both"/>
              <w:rPr>
                <w:rFonts w:ascii="標楷體" w:eastAsia="標楷體" w:hAnsi="標楷體"/>
                <w:bCs/>
                <w:snapToGrid w:val="0"/>
              </w:rPr>
            </w:pPr>
            <w:r w:rsidRPr="009048DE">
              <w:rPr>
                <w:rFonts w:ascii="標楷體" w:eastAsia="標楷體" w:hAnsi="標楷體" w:cs="新細明體" w:hint="eastAsia"/>
                <w:color w:val="000000"/>
              </w:rPr>
              <w:t>第三篇食在有健康</w:t>
            </w:r>
          </w:p>
          <w:p w14:paraId="748E2669" w14:textId="77777777" w:rsidR="000D77F4" w:rsidRPr="009048DE" w:rsidRDefault="000D77F4" w:rsidP="000D77F4">
            <w:pPr>
              <w:spacing w:line="260" w:lineRule="exact"/>
              <w:jc w:val="both"/>
              <w:rPr>
                <w:rFonts w:ascii="標楷體" w:eastAsia="標楷體" w:hAnsi="標楷體"/>
                <w:bCs/>
                <w:snapToGrid w:val="0"/>
              </w:rPr>
            </w:pPr>
            <w:r w:rsidRPr="009048DE">
              <w:rPr>
                <w:rFonts w:ascii="標楷體" w:eastAsia="標楷體" w:hAnsi="標楷體" w:cs="新細明體" w:hint="eastAsia"/>
                <w:color w:val="000000"/>
              </w:rPr>
              <w:t>第二章食安面面觀</w:t>
            </w:r>
          </w:p>
          <w:p w14:paraId="0C647F56" w14:textId="77777777" w:rsidR="000D77F4" w:rsidRPr="009048DE" w:rsidRDefault="000D77F4" w:rsidP="000D77F4">
            <w:pPr>
              <w:spacing w:line="260" w:lineRule="exact"/>
              <w:jc w:val="both"/>
              <w:rPr>
                <w:rFonts w:ascii="標楷體" w:eastAsia="標楷體" w:hAnsi="標楷體"/>
              </w:rPr>
            </w:pPr>
            <w:r w:rsidRPr="009048DE">
              <w:rPr>
                <w:rFonts w:ascii="標楷體" w:eastAsia="標楷體" w:hAnsi="標楷體" w:cs="新細明體" w:hint="eastAsia"/>
                <w:b/>
                <w:color w:val="000000"/>
              </w:rPr>
              <w:t>【生命教育】</w:t>
            </w:r>
          </w:p>
        </w:tc>
        <w:tc>
          <w:tcPr>
            <w:tcW w:w="3490" w:type="dxa"/>
            <w:gridSpan w:val="2"/>
            <w:tcBorders>
              <w:top w:val="single" w:sz="4" w:space="0" w:color="auto"/>
              <w:left w:val="single" w:sz="4" w:space="0" w:color="auto"/>
              <w:bottom w:val="single" w:sz="4" w:space="0" w:color="auto"/>
              <w:right w:val="single" w:sz="4" w:space="0" w:color="auto"/>
            </w:tcBorders>
          </w:tcPr>
          <w:p w14:paraId="0675BD05" w14:textId="77777777" w:rsidR="000D77F4" w:rsidRPr="009048DE" w:rsidRDefault="000D77F4" w:rsidP="000D77F4">
            <w:pPr>
              <w:autoSpaceDE w:val="0"/>
              <w:autoSpaceDN w:val="0"/>
              <w:adjustRightInd w:val="0"/>
              <w:spacing w:line="260" w:lineRule="exact"/>
              <w:jc w:val="both"/>
              <w:rPr>
                <w:rFonts w:ascii="標楷體" w:eastAsia="標楷體" w:hAnsi="標楷體"/>
                <w:b/>
              </w:rPr>
            </w:pPr>
            <w:r w:rsidRPr="009048DE">
              <w:rPr>
                <w:rFonts w:ascii="標楷體" w:eastAsia="標楷體" w:hAnsi="標楷體" w:hint="eastAsia"/>
                <w:b/>
              </w:rPr>
              <w:t>三、購買後的處理</w:t>
            </w:r>
          </w:p>
          <w:p w14:paraId="6DE113D3" w14:textId="77777777" w:rsidR="000D77F4" w:rsidRPr="009048DE" w:rsidRDefault="000D77F4" w:rsidP="000D77F4">
            <w:pPr>
              <w:autoSpaceDE w:val="0"/>
              <w:autoSpaceDN w:val="0"/>
              <w:adjustRightInd w:val="0"/>
              <w:spacing w:line="260" w:lineRule="exact"/>
              <w:jc w:val="both"/>
              <w:rPr>
                <w:rFonts w:ascii="標楷體" w:eastAsia="標楷體" w:hAnsi="標楷體"/>
              </w:rPr>
            </w:pPr>
            <w:r w:rsidRPr="009048DE">
              <w:rPr>
                <w:rFonts w:ascii="標楷體" w:eastAsia="標楷體" w:hAnsi="標楷體" w:hint="eastAsia"/>
              </w:rPr>
              <w:t>發表：教師請學生分享平時如何清洗蔬果。</w:t>
            </w:r>
          </w:p>
          <w:p w14:paraId="6EC26987" w14:textId="77777777" w:rsidR="000D77F4" w:rsidRPr="009048DE" w:rsidRDefault="000D77F4" w:rsidP="000D77F4">
            <w:pPr>
              <w:autoSpaceDE w:val="0"/>
              <w:autoSpaceDN w:val="0"/>
              <w:adjustRightInd w:val="0"/>
              <w:spacing w:line="260" w:lineRule="exact"/>
              <w:jc w:val="both"/>
              <w:rPr>
                <w:rFonts w:ascii="標楷體" w:eastAsia="標楷體" w:hAnsi="標楷體"/>
              </w:rPr>
            </w:pPr>
            <w:r w:rsidRPr="009048DE">
              <w:rPr>
                <w:rFonts w:ascii="標楷體" w:eastAsia="標楷體" w:hAnsi="標楷體" w:hint="eastAsia"/>
              </w:rPr>
              <w:t>說明：蔬果清洗技巧三原則：先浸泡、後沖洗、再切除，清洗蔬果不需要使用清潔劑，最好的方法是用大量的清水沖洗。</w:t>
            </w:r>
          </w:p>
          <w:p w14:paraId="33576531" w14:textId="77777777" w:rsidR="000D77F4" w:rsidRPr="009048DE" w:rsidRDefault="000D77F4" w:rsidP="000D77F4">
            <w:pPr>
              <w:spacing w:line="260" w:lineRule="exact"/>
              <w:jc w:val="both"/>
              <w:rPr>
                <w:rFonts w:ascii="標楷體" w:eastAsia="標楷體" w:hAnsi="標楷體"/>
                <w:bCs/>
                <w:snapToGrid w:val="0"/>
              </w:rPr>
            </w:pPr>
            <w:r w:rsidRPr="009048DE">
              <w:rPr>
                <w:rFonts w:ascii="標楷體" w:eastAsia="標楷體" w:hAnsi="標楷體" w:hint="eastAsia"/>
              </w:rPr>
              <w:lastRenderedPageBreak/>
              <w:t>說明：教師根據課本內容，進一步說明不同類別的蔬果，有不同的清洗與處理方法。例如：包心菜類要撥成單片後沖洗、葉菜類切除根後沖洗、可以去皮的蔬果就削皮、不能削皮的蔬果就以軟毛刷洗。</w:t>
            </w:r>
          </w:p>
        </w:tc>
        <w:tc>
          <w:tcPr>
            <w:tcW w:w="1417" w:type="dxa"/>
            <w:gridSpan w:val="2"/>
            <w:tcBorders>
              <w:top w:val="single" w:sz="4" w:space="0" w:color="auto"/>
              <w:left w:val="single" w:sz="4" w:space="0" w:color="auto"/>
              <w:bottom w:val="single" w:sz="4" w:space="0" w:color="auto"/>
              <w:right w:val="single" w:sz="4" w:space="0" w:color="auto"/>
            </w:tcBorders>
            <w:hideMark/>
          </w:tcPr>
          <w:p w14:paraId="3AD1DA19" w14:textId="77777777" w:rsidR="000D77F4" w:rsidRPr="009048DE" w:rsidRDefault="000D77F4" w:rsidP="000D77F4">
            <w:pPr>
              <w:rPr>
                <w:rFonts w:ascii="標楷體" w:eastAsia="標楷體" w:hAnsi="標楷體"/>
              </w:rPr>
            </w:pPr>
            <w:r w:rsidRPr="009048DE">
              <w:rPr>
                <w:rFonts w:ascii="標楷體" w:eastAsia="標楷體" w:hAnsi="標楷體" w:hint="eastAsia"/>
              </w:rPr>
              <w:lastRenderedPageBreak/>
              <w:t>1.學生能聆聽同學發表的意見。</w:t>
            </w:r>
          </w:p>
          <w:p w14:paraId="1FA8CDFF" w14:textId="77777777" w:rsidR="000D77F4" w:rsidRPr="009048DE" w:rsidRDefault="000D77F4" w:rsidP="000D77F4">
            <w:pPr>
              <w:rPr>
                <w:rFonts w:ascii="標楷體" w:eastAsia="標楷體" w:hAnsi="標楷體"/>
              </w:rPr>
            </w:pPr>
            <w:r w:rsidRPr="009048DE">
              <w:rPr>
                <w:rFonts w:ascii="標楷體" w:eastAsia="標楷體" w:hAnsi="標楷體" w:hint="eastAsia"/>
              </w:rPr>
              <w:t>2.學生能深入思考課堂提問。</w:t>
            </w:r>
          </w:p>
          <w:p w14:paraId="29F36C1B" w14:textId="77777777" w:rsidR="000D77F4" w:rsidRPr="009048DE" w:rsidRDefault="000D77F4" w:rsidP="000D77F4">
            <w:pPr>
              <w:rPr>
                <w:rFonts w:ascii="標楷體" w:eastAsia="標楷體" w:hAnsi="標楷體"/>
              </w:rPr>
            </w:pPr>
            <w:r w:rsidRPr="009048DE">
              <w:rPr>
                <w:rFonts w:ascii="標楷體" w:eastAsia="標楷體" w:hAnsi="標楷體" w:hint="eastAsia"/>
              </w:rPr>
              <w:t>3.學生能口</w:t>
            </w:r>
            <w:r w:rsidRPr="009048DE">
              <w:rPr>
                <w:rFonts w:ascii="標楷體" w:eastAsia="標楷體" w:hAnsi="標楷體" w:hint="eastAsia"/>
              </w:rPr>
              <w:lastRenderedPageBreak/>
              <w:t>頭發表自己的想法。</w:t>
            </w:r>
          </w:p>
        </w:tc>
        <w:tc>
          <w:tcPr>
            <w:tcW w:w="1510" w:type="dxa"/>
            <w:tcBorders>
              <w:top w:val="single" w:sz="4" w:space="0" w:color="auto"/>
              <w:left w:val="single" w:sz="4" w:space="0" w:color="auto"/>
              <w:bottom w:val="single" w:sz="4" w:space="0" w:color="auto"/>
              <w:right w:val="single" w:sz="4" w:space="0" w:color="auto"/>
            </w:tcBorders>
            <w:hideMark/>
          </w:tcPr>
          <w:p w14:paraId="7A8711AF" w14:textId="77777777" w:rsidR="000D77F4" w:rsidRPr="00415896" w:rsidRDefault="000D77F4" w:rsidP="000D77F4">
            <w:pPr>
              <w:rPr>
                <w:sz w:val="22"/>
                <w:szCs w:val="22"/>
              </w:rPr>
            </w:pPr>
            <w:r w:rsidRPr="00415896">
              <w:rPr>
                <w:rFonts w:ascii="標楷體" w:eastAsia="標楷體" w:hAnsi="標楷體" w:hint="eastAsia"/>
                <w:position w:val="7"/>
                <w:sz w:val="22"/>
                <w:szCs w:val="22"/>
              </w:rPr>
              <w:lastRenderedPageBreak/>
              <w:t>學習態度</w:t>
            </w:r>
          </w:p>
          <w:p w14:paraId="2ABE6A86" w14:textId="77777777" w:rsidR="000D77F4" w:rsidRPr="00415896" w:rsidRDefault="000D77F4" w:rsidP="000D77F4">
            <w:pPr>
              <w:rPr>
                <w:sz w:val="22"/>
                <w:szCs w:val="22"/>
              </w:rPr>
            </w:pPr>
            <w:r w:rsidRPr="00415896">
              <w:rPr>
                <w:rFonts w:ascii="標楷體" w:eastAsia="標楷體" w:hAnsi="標楷體" w:hint="eastAsia"/>
                <w:position w:val="7"/>
                <w:sz w:val="22"/>
                <w:szCs w:val="22"/>
              </w:rPr>
              <w:t>上課表現</w:t>
            </w:r>
          </w:p>
          <w:p w14:paraId="66096B92" w14:textId="77777777" w:rsidR="000D77F4" w:rsidRPr="00415896" w:rsidRDefault="000D77F4" w:rsidP="000D77F4">
            <w:pPr>
              <w:rPr>
                <w:sz w:val="22"/>
                <w:szCs w:val="22"/>
              </w:rPr>
            </w:pPr>
            <w:r w:rsidRPr="00415896">
              <w:rPr>
                <w:rFonts w:ascii="標楷體" w:eastAsia="標楷體" w:hAnsi="標楷體" w:hint="eastAsia"/>
                <w:position w:val="7"/>
                <w:sz w:val="22"/>
                <w:szCs w:val="22"/>
              </w:rPr>
              <w:t>作業繳交</w:t>
            </w:r>
          </w:p>
          <w:p w14:paraId="1270B887" w14:textId="77777777" w:rsidR="000D77F4" w:rsidRPr="009048DE" w:rsidRDefault="000D77F4" w:rsidP="000D77F4">
            <w:pPr>
              <w:spacing w:line="260" w:lineRule="exact"/>
              <w:jc w:val="both"/>
              <w:rPr>
                <w:rFonts w:ascii="標楷體" w:eastAsia="標楷體" w:hAnsi="標楷體"/>
              </w:rPr>
            </w:pPr>
            <w:r w:rsidRPr="00415896">
              <w:rPr>
                <w:rFonts w:ascii="標楷體" w:eastAsia="標楷體" w:hAnsi="標楷體" w:hint="eastAsia"/>
                <w:position w:val="7"/>
                <w:sz w:val="22"/>
                <w:szCs w:val="22"/>
              </w:rPr>
              <w:t>發表報告</w:t>
            </w:r>
          </w:p>
        </w:tc>
      </w:tr>
      <w:tr w:rsidR="000D77F4" w14:paraId="2251253F" w14:textId="77777777" w:rsidTr="000D77F4">
        <w:trPr>
          <w:trHeight w:val="586"/>
          <w:jc w:val="center"/>
        </w:trPr>
        <w:tc>
          <w:tcPr>
            <w:tcW w:w="1496" w:type="dxa"/>
            <w:tcBorders>
              <w:top w:val="single" w:sz="4" w:space="0" w:color="auto"/>
              <w:left w:val="single" w:sz="4" w:space="0" w:color="auto"/>
              <w:bottom w:val="single" w:sz="4" w:space="0" w:color="auto"/>
              <w:right w:val="single" w:sz="4" w:space="0" w:color="auto"/>
            </w:tcBorders>
            <w:vAlign w:val="center"/>
            <w:hideMark/>
          </w:tcPr>
          <w:p w14:paraId="5436A8D0" w14:textId="77777777" w:rsidR="000D77F4" w:rsidRPr="009048DE" w:rsidRDefault="000D77F4" w:rsidP="000D77F4">
            <w:pPr>
              <w:jc w:val="center"/>
              <w:rPr>
                <w:rFonts w:ascii="標楷體" w:eastAsia="標楷體" w:hAnsi="標楷體" w:cs="標楷體"/>
              </w:rPr>
            </w:pPr>
            <w:r w:rsidRPr="009048DE">
              <w:rPr>
                <w:rFonts w:ascii="標楷體" w:eastAsia="標楷體" w:hAnsi="標楷體" w:cs="標楷體" w:hint="eastAsia"/>
              </w:rPr>
              <w:lastRenderedPageBreak/>
              <w:t>20</w:t>
            </w:r>
          </w:p>
          <w:p w14:paraId="4FF727ED" w14:textId="77777777" w:rsidR="000D77F4" w:rsidRPr="009048DE" w:rsidRDefault="000D77F4" w:rsidP="000D77F4">
            <w:pPr>
              <w:jc w:val="center"/>
              <w:rPr>
                <w:rFonts w:ascii="標楷體" w:eastAsia="標楷體" w:hAnsi="標楷體" w:cs="標楷體"/>
              </w:rPr>
            </w:pPr>
            <w:r w:rsidRPr="009048DE">
              <w:rPr>
                <w:rFonts w:ascii="標楷體" w:eastAsia="標楷體" w:hAnsi="標楷體" w:cs="標楷體" w:hint="eastAsia"/>
              </w:rPr>
              <w:t>0112-011</w:t>
            </w:r>
            <w:r>
              <w:rPr>
                <w:rFonts w:ascii="標楷體" w:eastAsia="標楷體" w:hAnsi="標楷體" w:cs="標楷體"/>
              </w:rPr>
              <w:t>6</w:t>
            </w:r>
          </w:p>
        </w:tc>
        <w:tc>
          <w:tcPr>
            <w:tcW w:w="1522" w:type="dxa"/>
            <w:tcBorders>
              <w:top w:val="single" w:sz="4" w:space="0" w:color="auto"/>
              <w:left w:val="single" w:sz="4" w:space="0" w:color="auto"/>
              <w:bottom w:val="single" w:sz="4" w:space="0" w:color="auto"/>
              <w:right w:val="single" w:sz="4" w:space="0" w:color="auto"/>
            </w:tcBorders>
          </w:tcPr>
          <w:p w14:paraId="57C38C4F" w14:textId="77777777" w:rsidR="000D77F4" w:rsidRPr="009048DE" w:rsidRDefault="000D77F4" w:rsidP="000D77F4">
            <w:pPr>
              <w:spacing w:line="260" w:lineRule="exact"/>
              <w:jc w:val="both"/>
              <w:rPr>
                <w:rFonts w:ascii="標楷體" w:eastAsia="標楷體" w:hAnsi="標楷體"/>
                <w:bCs/>
                <w:snapToGrid w:val="0"/>
              </w:rPr>
            </w:pPr>
            <w:r w:rsidRPr="009048DE">
              <w:rPr>
                <w:rFonts w:ascii="標楷體" w:eastAsia="標楷體" w:hAnsi="標楷體" w:cs="新細明體" w:hint="eastAsia"/>
                <w:color w:val="000000"/>
              </w:rPr>
              <w:t>第三篇食在有健康</w:t>
            </w:r>
          </w:p>
          <w:p w14:paraId="03EA8B0B" w14:textId="77777777" w:rsidR="000D77F4" w:rsidRPr="009048DE" w:rsidRDefault="000D77F4" w:rsidP="000D77F4">
            <w:pPr>
              <w:spacing w:line="260" w:lineRule="exact"/>
              <w:jc w:val="both"/>
              <w:rPr>
                <w:rFonts w:ascii="標楷體" w:eastAsia="標楷體" w:hAnsi="標楷體"/>
                <w:bCs/>
                <w:snapToGrid w:val="0"/>
              </w:rPr>
            </w:pPr>
            <w:r w:rsidRPr="009048DE">
              <w:rPr>
                <w:rFonts w:ascii="標楷體" w:eastAsia="標楷體" w:hAnsi="標楷體" w:cs="新細明體" w:hint="eastAsia"/>
                <w:color w:val="000000"/>
              </w:rPr>
              <w:t>第二章食安面面觀</w:t>
            </w:r>
          </w:p>
          <w:p w14:paraId="57E4DE64" w14:textId="77777777" w:rsidR="000D77F4" w:rsidRPr="009048DE" w:rsidRDefault="000D77F4" w:rsidP="000D77F4">
            <w:pPr>
              <w:spacing w:line="260" w:lineRule="exact"/>
              <w:jc w:val="both"/>
              <w:rPr>
                <w:rFonts w:ascii="標楷體" w:eastAsia="標楷體" w:hAnsi="標楷體"/>
              </w:rPr>
            </w:pPr>
            <w:r w:rsidRPr="009048DE">
              <w:rPr>
                <w:rFonts w:ascii="標楷體" w:eastAsia="標楷體" w:hAnsi="標楷體" w:cs="新細明體" w:hint="eastAsia"/>
                <w:b/>
                <w:color w:val="000000"/>
              </w:rPr>
              <w:t>【生命教育】</w:t>
            </w:r>
          </w:p>
        </w:tc>
        <w:tc>
          <w:tcPr>
            <w:tcW w:w="3490" w:type="dxa"/>
            <w:gridSpan w:val="2"/>
            <w:tcBorders>
              <w:top w:val="single" w:sz="4" w:space="0" w:color="auto"/>
              <w:left w:val="single" w:sz="4" w:space="0" w:color="auto"/>
              <w:bottom w:val="single" w:sz="4" w:space="0" w:color="auto"/>
              <w:right w:val="single" w:sz="4" w:space="0" w:color="auto"/>
            </w:tcBorders>
          </w:tcPr>
          <w:p w14:paraId="0234816B" w14:textId="77777777" w:rsidR="000D77F4" w:rsidRPr="009048DE" w:rsidRDefault="000D77F4" w:rsidP="000D77F4">
            <w:pPr>
              <w:autoSpaceDE w:val="0"/>
              <w:autoSpaceDN w:val="0"/>
              <w:adjustRightInd w:val="0"/>
              <w:spacing w:line="260" w:lineRule="exact"/>
              <w:jc w:val="both"/>
              <w:rPr>
                <w:rFonts w:ascii="標楷體" w:eastAsia="標楷體" w:hAnsi="標楷體"/>
                <w:b/>
              </w:rPr>
            </w:pPr>
            <w:r w:rsidRPr="009048DE">
              <w:rPr>
                <w:rFonts w:ascii="標楷體" w:eastAsia="標楷體" w:hAnsi="標楷體" w:hint="eastAsia"/>
                <w:b/>
              </w:rPr>
              <w:t>一、加工食品的選購</w:t>
            </w:r>
          </w:p>
          <w:p w14:paraId="3355863E" w14:textId="77777777" w:rsidR="000D77F4" w:rsidRPr="009048DE" w:rsidRDefault="000D77F4" w:rsidP="000D77F4">
            <w:pPr>
              <w:autoSpaceDE w:val="0"/>
              <w:autoSpaceDN w:val="0"/>
              <w:adjustRightInd w:val="0"/>
              <w:spacing w:line="260" w:lineRule="exact"/>
              <w:jc w:val="both"/>
              <w:rPr>
                <w:rFonts w:ascii="標楷體" w:eastAsia="標楷體" w:hAnsi="標楷體"/>
              </w:rPr>
            </w:pPr>
            <w:r w:rsidRPr="009048DE">
              <w:rPr>
                <w:rFonts w:ascii="標楷體" w:eastAsia="標楷體" w:hAnsi="標楷體" w:hint="eastAsia"/>
              </w:rPr>
              <w:t>提問：教師詢問學生是否知道為什麼食品需要加工？冬天白菜、蘿蔔過剩，農民們會如何處理？</w:t>
            </w:r>
          </w:p>
          <w:p w14:paraId="730BBDFB" w14:textId="77777777" w:rsidR="000D77F4" w:rsidRPr="009048DE" w:rsidRDefault="000D77F4" w:rsidP="000D77F4">
            <w:pPr>
              <w:autoSpaceDE w:val="0"/>
              <w:autoSpaceDN w:val="0"/>
              <w:adjustRightInd w:val="0"/>
              <w:spacing w:line="260" w:lineRule="exact"/>
              <w:jc w:val="both"/>
              <w:rPr>
                <w:rFonts w:ascii="標楷體" w:eastAsia="標楷體" w:hAnsi="標楷體"/>
              </w:rPr>
            </w:pPr>
            <w:r w:rsidRPr="009048DE">
              <w:rPr>
                <w:rFonts w:ascii="標楷體" w:eastAsia="標楷體" w:hAnsi="標楷體" w:hint="eastAsia"/>
              </w:rPr>
              <w:t>說明：當食材產量較大時，希望可以保存到其他季節也可以吃到，就需要進行食品加工，食品加工是為了延長食品壽命、抑制食品品質的劣化，而將其轉變為具嗜好性、營養性、安全性、經濟性等的製品。</w:t>
            </w:r>
          </w:p>
          <w:p w14:paraId="248445A3" w14:textId="77777777" w:rsidR="000D77F4" w:rsidRPr="009048DE" w:rsidRDefault="000D77F4" w:rsidP="000D77F4">
            <w:pPr>
              <w:autoSpaceDE w:val="0"/>
              <w:autoSpaceDN w:val="0"/>
              <w:adjustRightInd w:val="0"/>
              <w:spacing w:line="260" w:lineRule="exact"/>
              <w:jc w:val="both"/>
              <w:rPr>
                <w:rFonts w:ascii="標楷體" w:eastAsia="標楷體" w:hAnsi="標楷體"/>
              </w:rPr>
            </w:pPr>
            <w:r w:rsidRPr="009048DE">
              <w:rPr>
                <w:rFonts w:ascii="標楷體" w:eastAsia="標楷體" w:hAnsi="標楷體" w:hint="eastAsia"/>
              </w:rPr>
              <w:t>提問：請學生思考食品加工有那些好處？</w:t>
            </w:r>
          </w:p>
          <w:p w14:paraId="01705702" w14:textId="77777777" w:rsidR="000D77F4" w:rsidRPr="009048DE" w:rsidRDefault="000D77F4" w:rsidP="000D77F4">
            <w:pPr>
              <w:autoSpaceDE w:val="0"/>
              <w:autoSpaceDN w:val="0"/>
              <w:adjustRightInd w:val="0"/>
              <w:spacing w:line="260" w:lineRule="exact"/>
              <w:jc w:val="both"/>
              <w:rPr>
                <w:rFonts w:ascii="標楷體" w:eastAsia="標楷體" w:hAnsi="標楷體"/>
              </w:rPr>
            </w:pPr>
            <w:r w:rsidRPr="009048DE">
              <w:rPr>
                <w:rFonts w:ascii="標楷體" w:eastAsia="標楷體" w:hAnsi="標楷體" w:hint="eastAsia"/>
              </w:rPr>
              <w:t>發表：學生自由發表。</w:t>
            </w:r>
          </w:p>
          <w:p w14:paraId="4DC6A491" w14:textId="77777777" w:rsidR="000D77F4" w:rsidRPr="009048DE" w:rsidRDefault="000D77F4" w:rsidP="000D77F4">
            <w:pPr>
              <w:autoSpaceDE w:val="0"/>
              <w:autoSpaceDN w:val="0"/>
              <w:adjustRightInd w:val="0"/>
              <w:spacing w:line="260" w:lineRule="exact"/>
              <w:jc w:val="both"/>
              <w:rPr>
                <w:rFonts w:ascii="標楷體" w:eastAsia="標楷體" w:hAnsi="標楷體"/>
              </w:rPr>
            </w:pPr>
            <w:r w:rsidRPr="009048DE">
              <w:rPr>
                <w:rFonts w:ascii="標楷體" w:eastAsia="標楷體" w:hAnsi="標楷體" w:hint="eastAsia"/>
              </w:rPr>
              <w:t>說明：教師說明市面上常見的食品加工方法為低溫冷凍法、高溫殺菌法、低溫殺菌法、乾燥法、醃漬法、發酵法、放射線等。</w:t>
            </w:r>
          </w:p>
          <w:p w14:paraId="58A43B66" w14:textId="77777777" w:rsidR="000D77F4" w:rsidRPr="009048DE" w:rsidRDefault="000D77F4" w:rsidP="000D77F4">
            <w:pPr>
              <w:autoSpaceDE w:val="0"/>
              <w:autoSpaceDN w:val="0"/>
              <w:adjustRightInd w:val="0"/>
              <w:spacing w:line="260" w:lineRule="exact"/>
              <w:jc w:val="both"/>
              <w:rPr>
                <w:rFonts w:ascii="標楷體" w:eastAsia="標楷體" w:hAnsi="標楷體"/>
                <w:b/>
              </w:rPr>
            </w:pPr>
            <w:r w:rsidRPr="009048DE">
              <w:rPr>
                <w:rFonts w:ascii="標楷體" w:eastAsia="標楷體" w:hAnsi="標楷體" w:hint="eastAsia"/>
                <w:b/>
              </w:rPr>
              <w:t>二、認識食品標示</w:t>
            </w:r>
          </w:p>
          <w:p w14:paraId="2F878C80" w14:textId="77777777" w:rsidR="000D77F4" w:rsidRPr="009048DE" w:rsidRDefault="000D77F4" w:rsidP="000D77F4">
            <w:pPr>
              <w:autoSpaceDE w:val="0"/>
              <w:autoSpaceDN w:val="0"/>
              <w:adjustRightInd w:val="0"/>
              <w:spacing w:line="260" w:lineRule="exact"/>
              <w:jc w:val="both"/>
              <w:rPr>
                <w:rFonts w:ascii="標楷體" w:eastAsia="標楷體" w:hAnsi="標楷體"/>
              </w:rPr>
            </w:pPr>
            <w:r w:rsidRPr="009048DE">
              <w:rPr>
                <w:rFonts w:ascii="標楷體" w:eastAsia="標楷體" w:hAnsi="標楷體" w:hint="eastAsia"/>
              </w:rPr>
              <w:t>提問：教師請學生閱讀「認識食品的標示」頁面下方的三個問題後，根據問題發表回應。</w:t>
            </w:r>
          </w:p>
          <w:p w14:paraId="7E25D92C" w14:textId="77777777" w:rsidR="000D77F4" w:rsidRPr="009048DE" w:rsidRDefault="000D77F4" w:rsidP="000D77F4">
            <w:pPr>
              <w:autoSpaceDE w:val="0"/>
              <w:autoSpaceDN w:val="0"/>
              <w:adjustRightInd w:val="0"/>
              <w:spacing w:line="260" w:lineRule="exact"/>
              <w:jc w:val="both"/>
              <w:rPr>
                <w:rFonts w:ascii="標楷體" w:eastAsia="標楷體" w:hAnsi="標楷體"/>
              </w:rPr>
            </w:pPr>
            <w:r w:rsidRPr="009048DE">
              <w:rPr>
                <w:rFonts w:ascii="標楷體" w:eastAsia="標楷體" w:hAnsi="標楷體" w:hint="eastAsia"/>
              </w:rPr>
              <w:t>說明：教師彙整學生發表內容後，引用課本包裝的圖照，帶學生認識食品標示和營養標示，並就三個問題進行說明。</w:t>
            </w:r>
          </w:p>
          <w:p w14:paraId="0D09628D" w14:textId="77777777" w:rsidR="000D77F4" w:rsidRPr="009048DE" w:rsidRDefault="000D77F4" w:rsidP="000D77F4">
            <w:pPr>
              <w:spacing w:line="260" w:lineRule="exact"/>
              <w:jc w:val="both"/>
              <w:rPr>
                <w:rFonts w:ascii="標楷體" w:eastAsia="標楷體" w:hAnsi="標楷體"/>
                <w:bCs/>
                <w:snapToGrid w:val="0"/>
              </w:rPr>
            </w:pPr>
            <w:r w:rsidRPr="009048DE">
              <w:rPr>
                <w:rFonts w:ascii="標楷體" w:eastAsia="標楷體" w:hAnsi="標楷體" w:hint="eastAsia"/>
              </w:rPr>
              <w:t>實作：教師請學生根據所學內容，演練「食品標示小偵探」。</w:t>
            </w:r>
          </w:p>
        </w:tc>
        <w:tc>
          <w:tcPr>
            <w:tcW w:w="1417" w:type="dxa"/>
            <w:gridSpan w:val="2"/>
            <w:tcBorders>
              <w:top w:val="single" w:sz="4" w:space="0" w:color="auto"/>
              <w:left w:val="single" w:sz="4" w:space="0" w:color="auto"/>
              <w:bottom w:val="single" w:sz="4" w:space="0" w:color="auto"/>
              <w:right w:val="single" w:sz="4" w:space="0" w:color="auto"/>
            </w:tcBorders>
            <w:hideMark/>
          </w:tcPr>
          <w:p w14:paraId="3C166E8D" w14:textId="77777777" w:rsidR="000D77F4" w:rsidRPr="009048DE" w:rsidRDefault="000D77F4" w:rsidP="000D77F4">
            <w:pPr>
              <w:rPr>
                <w:rFonts w:ascii="標楷體" w:eastAsia="標楷體" w:hAnsi="標楷體"/>
              </w:rPr>
            </w:pPr>
            <w:r w:rsidRPr="009048DE">
              <w:rPr>
                <w:rFonts w:ascii="標楷體" w:eastAsia="標楷體" w:hAnsi="標楷體" w:hint="eastAsia"/>
              </w:rPr>
              <w:t>1.學生能聆聽同學發表的意見。</w:t>
            </w:r>
          </w:p>
          <w:p w14:paraId="439BDAF5" w14:textId="77777777" w:rsidR="000D77F4" w:rsidRPr="009048DE" w:rsidRDefault="000D77F4" w:rsidP="000D77F4">
            <w:pPr>
              <w:rPr>
                <w:rFonts w:ascii="標楷體" w:eastAsia="標楷體" w:hAnsi="標楷體"/>
              </w:rPr>
            </w:pPr>
            <w:r w:rsidRPr="009048DE">
              <w:rPr>
                <w:rFonts w:ascii="標楷體" w:eastAsia="標楷體" w:hAnsi="標楷體" w:hint="eastAsia"/>
              </w:rPr>
              <w:t>2.學生能深入思考課堂提問。</w:t>
            </w:r>
          </w:p>
          <w:p w14:paraId="4D2BCAA3" w14:textId="77777777" w:rsidR="000D77F4" w:rsidRPr="009048DE" w:rsidRDefault="000D77F4" w:rsidP="000D77F4">
            <w:pPr>
              <w:rPr>
                <w:rFonts w:ascii="標楷體" w:eastAsia="標楷體" w:hAnsi="標楷體"/>
              </w:rPr>
            </w:pPr>
            <w:r w:rsidRPr="009048DE">
              <w:rPr>
                <w:rFonts w:ascii="標楷體" w:eastAsia="標楷體" w:hAnsi="標楷體" w:hint="eastAsia"/>
              </w:rPr>
              <w:t>3.學生能口頭發表自己的想法。</w:t>
            </w:r>
          </w:p>
        </w:tc>
        <w:tc>
          <w:tcPr>
            <w:tcW w:w="1510" w:type="dxa"/>
            <w:tcBorders>
              <w:top w:val="single" w:sz="4" w:space="0" w:color="auto"/>
              <w:left w:val="single" w:sz="4" w:space="0" w:color="auto"/>
              <w:bottom w:val="single" w:sz="4" w:space="0" w:color="auto"/>
              <w:right w:val="single" w:sz="4" w:space="0" w:color="auto"/>
            </w:tcBorders>
            <w:hideMark/>
          </w:tcPr>
          <w:p w14:paraId="24099CB1" w14:textId="77777777" w:rsidR="000D77F4" w:rsidRPr="00415896" w:rsidRDefault="000D77F4" w:rsidP="000D77F4">
            <w:pPr>
              <w:rPr>
                <w:sz w:val="22"/>
                <w:szCs w:val="22"/>
              </w:rPr>
            </w:pPr>
            <w:r w:rsidRPr="00415896">
              <w:rPr>
                <w:rFonts w:ascii="標楷體" w:eastAsia="標楷體" w:hAnsi="標楷體" w:hint="eastAsia"/>
                <w:position w:val="7"/>
                <w:sz w:val="22"/>
                <w:szCs w:val="22"/>
              </w:rPr>
              <w:t>學習態度</w:t>
            </w:r>
          </w:p>
          <w:p w14:paraId="1FCD0519" w14:textId="77777777" w:rsidR="000D77F4" w:rsidRPr="00415896" w:rsidRDefault="000D77F4" w:rsidP="000D77F4">
            <w:pPr>
              <w:rPr>
                <w:sz w:val="22"/>
                <w:szCs w:val="22"/>
              </w:rPr>
            </w:pPr>
            <w:r w:rsidRPr="00415896">
              <w:rPr>
                <w:rFonts w:ascii="標楷體" w:eastAsia="標楷體" w:hAnsi="標楷體" w:hint="eastAsia"/>
                <w:position w:val="7"/>
                <w:sz w:val="22"/>
                <w:szCs w:val="22"/>
              </w:rPr>
              <w:t>上課表現</w:t>
            </w:r>
          </w:p>
          <w:p w14:paraId="17495EE9" w14:textId="77777777" w:rsidR="000D77F4" w:rsidRPr="00415896" w:rsidRDefault="000D77F4" w:rsidP="000D77F4">
            <w:pPr>
              <w:rPr>
                <w:sz w:val="22"/>
                <w:szCs w:val="22"/>
              </w:rPr>
            </w:pPr>
            <w:r w:rsidRPr="00415896">
              <w:rPr>
                <w:rFonts w:ascii="標楷體" w:eastAsia="標楷體" w:hAnsi="標楷體" w:hint="eastAsia"/>
                <w:position w:val="7"/>
                <w:sz w:val="22"/>
                <w:szCs w:val="22"/>
              </w:rPr>
              <w:t>作業繳交</w:t>
            </w:r>
          </w:p>
          <w:p w14:paraId="74CAC76A" w14:textId="77777777" w:rsidR="000D77F4" w:rsidRPr="009048DE" w:rsidRDefault="000D77F4" w:rsidP="000D77F4">
            <w:pPr>
              <w:spacing w:line="260" w:lineRule="exact"/>
              <w:jc w:val="both"/>
              <w:rPr>
                <w:rFonts w:ascii="標楷體" w:eastAsia="標楷體" w:hAnsi="標楷體"/>
              </w:rPr>
            </w:pPr>
            <w:r w:rsidRPr="00415896">
              <w:rPr>
                <w:rFonts w:ascii="標楷體" w:eastAsia="標楷體" w:hAnsi="標楷體" w:hint="eastAsia"/>
                <w:position w:val="7"/>
                <w:sz w:val="22"/>
                <w:szCs w:val="22"/>
              </w:rPr>
              <w:t>發表報告</w:t>
            </w:r>
          </w:p>
        </w:tc>
      </w:tr>
      <w:tr w:rsidR="000D77F4" w14:paraId="297465AF" w14:textId="77777777" w:rsidTr="000D77F4">
        <w:trPr>
          <w:trHeight w:val="586"/>
          <w:jc w:val="center"/>
        </w:trPr>
        <w:tc>
          <w:tcPr>
            <w:tcW w:w="1496" w:type="dxa"/>
            <w:tcBorders>
              <w:top w:val="single" w:sz="4" w:space="0" w:color="auto"/>
              <w:left w:val="single" w:sz="4" w:space="0" w:color="auto"/>
              <w:bottom w:val="single" w:sz="4" w:space="0" w:color="auto"/>
              <w:right w:val="single" w:sz="4" w:space="0" w:color="auto"/>
            </w:tcBorders>
            <w:vAlign w:val="center"/>
            <w:hideMark/>
          </w:tcPr>
          <w:p w14:paraId="1E0E9F8E" w14:textId="77777777" w:rsidR="000D77F4" w:rsidRPr="009048DE" w:rsidRDefault="000D77F4" w:rsidP="000D77F4">
            <w:pPr>
              <w:jc w:val="center"/>
              <w:rPr>
                <w:rFonts w:ascii="標楷體" w:eastAsia="標楷體" w:hAnsi="標楷體" w:cs="標楷體"/>
              </w:rPr>
            </w:pPr>
            <w:r w:rsidRPr="009048DE">
              <w:rPr>
                <w:rFonts w:ascii="標楷體" w:eastAsia="標楷體" w:hAnsi="標楷體" w:cs="標楷體" w:hint="eastAsia"/>
              </w:rPr>
              <w:t>21</w:t>
            </w:r>
          </w:p>
          <w:p w14:paraId="320BD0DF" w14:textId="77777777" w:rsidR="000D77F4" w:rsidRPr="009048DE" w:rsidRDefault="000D77F4" w:rsidP="000D77F4">
            <w:pPr>
              <w:jc w:val="center"/>
              <w:rPr>
                <w:rFonts w:ascii="標楷體" w:eastAsia="標楷體" w:hAnsi="標楷體" w:cs="標楷體"/>
              </w:rPr>
            </w:pPr>
            <w:r w:rsidRPr="009048DE">
              <w:rPr>
                <w:rFonts w:ascii="標楷體" w:eastAsia="標楷體" w:hAnsi="標楷體" w:cs="標楷體" w:hint="eastAsia"/>
              </w:rPr>
              <w:t>0119-0120</w:t>
            </w:r>
          </w:p>
        </w:tc>
        <w:tc>
          <w:tcPr>
            <w:tcW w:w="1522" w:type="dxa"/>
            <w:tcBorders>
              <w:top w:val="single" w:sz="4" w:space="0" w:color="auto"/>
              <w:left w:val="single" w:sz="4" w:space="0" w:color="auto"/>
              <w:bottom w:val="single" w:sz="4" w:space="0" w:color="auto"/>
              <w:right w:val="single" w:sz="4" w:space="0" w:color="auto"/>
            </w:tcBorders>
          </w:tcPr>
          <w:p w14:paraId="0A58BD07" w14:textId="77777777" w:rsidR="000D77F4" w:rsidRPr="009048DE" w:rsidRDefault="000D77F4" w:rsidP="000D77F4">
            <w:pPr>
              <w:spacing w:line="260" w:lineRule="exact"/>
              <w:jc w:val="both"/>
              <w:rPr>
                <w:rFonts w:ascii="標楷體" w:eastAsia="標楷體" w:hAnsi="標楷體"/>
                <w:bCs/>
                <w:snapToGrid w:val="0"/>
              </w:rPr>
            </w:pPr>
            <w:r w:rsidRPr="009048DE">
              <w:rPr>
                <w:rFonts w:ascii="標楷體" w:eastAsia="標楷體" w:hAnsi="標楷體" w:cs="新細明體" w:hint="eastAsia"/>
                <w:color w:val="000000"/>
              </w:rPr>
              <w:t>第三篇食在有健康</w:t>
            </w:r>
          </w:p>
          <w:p w14:paraId="095869FF" w14:textId="77777777" w:rsidR="000D77F4" w:rsidRPr="009048DE" w:rsidRDefault="000D77F4" w:rsidP="000D77F4">
            <w:pPr>
              <w:spacing w:line="260" w:lineRule="exact"/>
              <w:jc w:val="both"/>
              <w:rPr>
                <w:rFonts w:ascii="標楷體" w:eastAsia="標楷體" w:hAnsi="標楷體"/>
                <w:bCs/>
                <w:snapToGrid w:val="0"/>
              </w:rPr>
            </w:pPr>
            <w:r w:rsidRPr="009048DE">
              <w:rPr>
                <w:rFonts w:ascii="標楷體" w:eastAsia="標楷體" w:hAnsi="標楷體" w:cs="新細明體" w:hint="eastAsia"/>
                <w:color w:val="000000"/>
              </w:rPr>
              <w:t>第二章食安面面觀（第三次段考)</w:t>
            </w:r>
          </w:p>
          <w:p w14:paraId="1FE714CF" w14:textId="77777777" w:rsidR="000D77F4" w:rsidRPr="009048DE" w:rsidRDefault="000D77F4" w:rsidP="000D77F4">
            <w:pPr>
              <w:spacing w:line="260" w:lineRule="exact"/>
              <w:jc w:val="both"/>
              <w:rPr>
                <w:rFonts w:ascii="標楷體" w:eastAsia="標楷體" w:hAnsi="標楷體"/>
              </w:rPr>
            </w:pPr>
            <w:r w:rsidRPr="009048DE">
              <w:rPr>
                <w:rFonts w:ascii="標楷體" w:eastAsia="標楷體" w:hAnsi="標楷體" w:cs="新細明體" w:hint="eastAsia"/>
                <w:b/>
                <w:color w:val="000000"/>
              </w:rPr>
              <w:t>【生命教育】</w:t>
            </w:r>
          </w:p>
        </w:tc>
        <w:tc>
          <w:tcPr>
            <w:tcW w:w="3490" w:type="dxa"/>
            <w:gridSpan w:val="2"/>
            <w:tcBorders>
              <w:top w:val="single" w:sz="4" w:space="0" w:color="auto"/>
              <w:left w:val="single" w:sz="4" w:space="0" w:color="auto"/>
              <w:bottom w:val="single" w:sz="4" w:space="0" w:color="auto"/>
              <w:right w:val="single" w:sz="4" w:space="0" w:color="auto"/>
            </w:tcBorders>
          </w:tcPr>
          <w:p w14:paraId="7F161360" w14:textId="77777777" w:rsidR="000D77F4" w:rsidRPr="009048DE" w:rsidRDefault="000D77F4" w:rsidP="000D77F4">
            <w:pPr>
              <w:autoSpaceDE w:val="0"/>
              <w:autoSpaceDN w:val="0"/>
              <w:adjustRightInd w:val="0"/>
              <w:spacing w:line="260" w:lineRule="exact"/>
              <w:jc w:val="both"/>
              <w:rPr>
                <w:rFonts w:ascii="標楷體" w:eastAsia="標楷體" w:hAnsi="標楷體"/>
                <w:b/>
              </w:rPr>
            </w:pPr>
            <w:r w:rsidRPr="009048DE">
              <w:rPr>
                <w:rFonts w:ascii="標楷體" w:eastAsia="標楷體" w:hAnsi="標楷體" w:hint="eastAsia"/>
                <w:b/>
              </w:rPr>
              <w:t>一、食品添加物</w:t>
            </w:r>
          </w:p>
          <w:p w14:paraId="0CF24356" w14:textId="77777777" w:rsidR="000D77F4" w:rsidRPr="009048DE" w:rsidRDefault="000D77F4" w:rsidP="000D77F4">
            <w:pPr>
              <w:autoSpaceDE w:val="0"/>
              <w:autoSpaceDN w:val="0"/>
              <w:adjustRightInd w:val="0"/>
              <w:spacing w:line="260" w:lineRule="exact"/>
              <w:jc w:val="both"/>
              <w:rPr>
                <w:rFonts w:ascii="標楷體" w:eastAsia="標楷體" w:hAnsi="標楷體"/>
              </w:rPr>
            </w:pPr>
            <w:r w:rsidRPr="009048DE">
              <w:rPr>
                <w:rFonts w:ascii="標楷體" w:eastAsia="標楷體" w:hAnsi="標楷體" w:hint="eastAsia"/>
              </w:rPr>
              <w:t>提問：教師請學生思考下列問題：</w:t>
            </w:r>
          </w:p>
          <w:p w14:paraId="450DFEA7" w14:textId="77777777" w:rsidR="000D77F4" w:rsidRPr="009048DE" w:rsidRDefault="000D77F4" w:rsidP="000D77F4">
            <w:pPr>
              <w:autoSpaceDE w:val="0"/>
              <w:autoSpaceDN w:val="0"/>
              <w:adjustRightInd w:val="0"/>
              <w:spacing w:line="260" w:lineRule="exact"/>
              <w:jc w:val="both"/>
              <w:rPr>
                <w:rFonts w:ascii="標楷體" w:eastAsia="標楷體" w:hAnsi="標楷體"/>
              </w:rPr>
            </w:pPr>
            <w:r w:rsidRPr="009048DE">
              <w:rPr>
                <w:rFonts w:ascii="標楷體" w:eastAsia="標楷體" w:hAnsi="標楷體" w:hint="eastAsia"/>
              </w:rPr>
              <w:t>1.泡麵為何要加入抗氧化劑？</w:t>
            </w:r>
          </w:p>
          <w:p w14:paraId="44EF204A" w14:textId="77777777" w:rsidR="000D77F4" w:rsidRPr="009048DE" w:rsidRDefault="000D77F4" w:rsidP="000D77F4">
            <w:pPr>
              <w:autoSpaceDE w:val="0"/>
              <w:autoSpaceDN w:val="0"/>
              <w:adjustRightInd w:val="0"/>
              <w:spacing w:line="260" w:lineRule="exact"/>
              <w:jc w:val="both"/>
              <w:rPr>
                <w:rFonts w:ascii="標楷體" w:eastAsia="標楷體" w:hAnsi="標楷體"/>
              </w:rPr>
            </w:pPr>
            <w:r w:rsidRPr="009048DE">
              <w:rPr>
                <w:rFonts w:ascii="標楷體" w:eastAsia="標楷體" w:hAnsi="標楷體" w:hint="eastAsia"/>
              </w:rPr>
              <w:t>2.為什麼魚丸、蝦子需要利用硼砂，讓它看起來又白又有彈性？</w:t>
            </w:r>
          </w:p>
          <w:p w14:paraId="24B685A2" w14:textId="77777777" w:rsidR="000D77F4" w:rsidRPr="009048DE" w:rsidRDefault="000D77F4" w:rsidP="000D77F4">
            <w:pPr>
              <w:autoSpaceDE w:val="0"/>
              <w:autoSpaceDN w:val="0"/>
              <w:adjustRightInd w:val="0"/>
              <w:spacing w:line="260" w:lineRule="exact"/>
              <w:jc w:val="both"/>
              <w:rPr>
                <w:rFonts w:ascii="標楷體" w:eastAsia="標楷體" w:hAnsi="標楷體"/>
              </w:rPr>
            </w:pPr>
            <w:r w:rsidRPr="009048DE">
              <w:rPr>
                <w:rFonts w:ascii="標楷體" w:eastAsia="標楷體" w:hAnsi="標楷體" w:hint="eastAsia"/>
              </w:rPr>
              <w:t>3.市面的糖果添加色素的目的為何？</w:t>
            </w:r>
          </w:p>
          <w:p w14:paraId="09316E06" w14:textId="77777777" w:rsidR="000D77F4" w:rsidRPr="009048DE" w:rsidRDefault="000D77F4" w:rsidP="000D77F4">
            <w:pPr>
              <w:autoSpaceDE w:val="0"/>
              <w:autoSpaceDN w:val="0"/>
              <w:adjustRightInd w:val="0"/>
              <w:spacing w:line="260" w:lineRule="exact"/>
              <w:jc w:val="both"/>
              <w:rPr>
                <w:rFonts w:ascii="標楷體" w:eastAsia="標楷體" w:hAnsi="標楷體"/>
              </w:rPr>
            </w:pPr>
            <w:r w:rsidRPr="009048DE">
              <w:rPr>
                <w:rFonts w:ascii="標楷體" w:eastAsia="標楷體" w:hAnsi="標楷體" w:hint="eastAsia"/>
              </w:rPr>
              <w:t>發表：學生踴躍發表意見。</w:t>
            </w:r>
          </w:p>
          <w:p w14:paraId="48568B4F" w14:textId="77777777" w:rsidR="000D77F4" w:rsidRPr="009048DE" w:rsidRDefault="000D77F4" w:rsidP="000D77F4">
            <w:pPr>
              <w:autoSpaceDE w:val="0"/>
              <w:autoSpaceDN w:val="0"/>
              <w:adjustRightInd w:val="0"/>
              <w:spacing w:line="260" w:lineRule="exact"/>
              <w:jc w:val="both"/>
              <w:rPr>
                <w:rFonts w:ascii="標楷體" w:eastAsia="標楷體" w:hAnsi="標楷體"/>
              </w:rPr>
            </w:pPr>
            <w:r w:rsidRPr="009048DE">
              <w:rPr>
                <w:rFonts w:ascii="標楷體" w:eastAsia="標楷體" w:hAnsi="標楷體" w:hint="eastAsia"/>
              </w:rPr>
              <w:t>歸納：人類對飲食的要求，愈來愈注重食品的色香味和營養成分，甚至要求食物必須保鮮和保持原味，使用食品添加物的機會愈來愈多。</w:t>
            </w:r>
          </w:p>
          <w:p w14:paraId="3B2B3934" w14:textId="77777777" w:rsidR="000D77F4" w:rsidRPr="009048DE" w:rsidRDefault="000D77F4" w:rsidP="000D77F4">
            <w:pPr>
              <w:autoSpaceDE w:val="0"/>
              <w:autoSpaceDN w:val="0"/>
              <w:adjustRightInd w:val="0"/>
              <w:spacing w:line="260" w:lineRule="exact"/>
              <w:jc w:val="both"/>
              <w:rPr>
                <w:rFonts w:ascii="標楷體" w:eastAsia="標楷體" w:hAnsi="標楷體"/>
              </w:rPr>
            </w:pPr>
            <w:r w:rsidRPr="009048DE">
              <w:rPr>
                <w:rFonts w:ascii="標楷體" w:eastAsia="標楷體" w:hAnsi="標楷體" w:hint="eastAsia"/>
              </w:rPr>
              <w:t>講解：任何食物不論是否為天</w:t>
            </w:r>
            <w:r w:rsidRPr="009048DE">
              <w:rPr>
                <w:rFonts w:ascii="標楷體" w:eastAsia="標楷體" w:hAnsi="標楷體" w:hint="eastAsia"/>
              </w:rPr>
              <w:lastRenderedPageBreak/>
              <w:t>然或加工食品，只要過量就會危害健康，即便是鹽巴，短時間內大量食用仍有致命的危險。因此每種化學物質（例如：食品添加物等）都有其「安全劑量」，也就是在肝、腎正常功能範圍內，可以被身體代謝排除，不會對人體造成傷害的，消費者當然可以安心食用。</w:t>
            </w:r>
          </w:p>
          <w:p w14:paraId="043E6220" w14:textId="77777777" w:rsidR="000D77F4" w:rsidRPr="009048DE" w:rsidRDefault="000D77F4" w:rsidP="000D77F4">
            <w:pPr>
              <w:autoSpaceDE w:val="0"/>
              <w:autoSpaceDN w:val="0"/>
              <w:adjustRightInd w:val="0"/>
              <w:spacing w:line="260" w:lineRule="exact"/>
              <w:jc w:val="both"/>
              <w:rPr>
                <w:rFonts w:ascii="標楷體" w:eastAsia="標楷體" w:hAnsi="標楷體"/>
                <w:b/>
              </w:rPr>
            </w:pPr>
            <w:r w:rsidRPr="009048DE">
              <w:rPr>
                <w:rFonts w:ascii="標楷體" w:eastAsia="標楷體" w:hAnsi="標楷體" w:hint="eastAsia"/>
                <w:b/>
              </w:rPr>
              <w:t>二、聰明消費健康購</w:t>
            </w:r>
          </w:p>
          <w:p w14:paraId="68471E1E" w14:textId="77777777" w:rsidR="000D77F4" w:rsidRPr="009048DE" w:rsidRDefault="000D77F4" w:rsidP="000D77F4">
            <w:pPr>
              <w:autoSpaceDE w:val="0"/>
              <w:autoSpaceDN w:val="0"/>
              <w:adjustRightInd w:val="0"/>
              <w:spacing w:line="260" w:lineRule="exact"/>
              <w:jc w:val="both"/>
              <w:rPr>
                <w:rFonts w:ascii="標楷體" w:eastAsia="標楷體" w:hAnsi="標楷體"/>
              </w:rPr>
            </w:pPr>
            <w:r w:rsidRPr="009048DE">
              <w:rPr>
                <w:rFonts w:ascii="標楷體" w:eastAsia="標楷體" w:hAnsi="標楷體" w:hint="eastAsia"/>
              </w:rPr>
              <w:t>提問：教師利用晚餐採買的主題，詢問學生會如何選擇要買的食品。</w:t>
            </w:r>
          </w:p>
          <w:p w14:paraId="0B5B6375" w14:textId="77777777" w:rsidR="000D77F4" w:rsidRPr="009048DE" w:rsidRDefault="000D77F4" w:rsidP="000D77F4">
            <w:pPr>
              <w:autoSpaceDE w:val="0"/>
              <w:autoSpaceDN w:val="0"/>
              <w:adjustRightInd w:val="0"/>
              <w:spacing w:line="260" w:lineRule="exact"/>
              <w:jc w:val="both"/>
              <w:rPr>
                <w:rFonts w:ascii="標楷體" w:eastAsia="標楷體" w:hAnsi="標楷體"/>
              </w:rPr>
            </w:pPr>
            <w:r w:rsidRPr="009048DE">
              <w:rPr>
                <w:rFonts w:ascii="標楷體" w:eastAsia="標楷體" w:hAnsi="標楷體" w:hint="eastAsia"/>
              </w:rPr>
              <w:t>演練：教師請學生演練課本的四項食材的選購。</w:t>
            </w:r>
          </w:p>
          <w:p w14:paraId="4C032AF6" w14:textId="77777777" w:rsidR="000D77F4" w:rsidRPr="009048DE" w:rsidRDefault="000D77F4" w:rsidP="000D77F4">
            <w:pPr>
              <w:autoSpaceDE w:val="0"/>
              <w:autoSpaceDN w:val="0"/>
              <w:adjustRightInd w:val="0"/>
              <w:spacing w:line="260" w:lineRule="exact"/>
              <w:jc w:val="both"/>
              <w:rPr>
                <w:rFonts w:ascii="標楷體" w:eastAsia="標楷體" w:hAnsi="標楷體"/>
              </w:rPr>
            </w:pPr>
            <w:r w:rsidRPr="009048DE">
              <w:rPr>
                <w:rFonts w:ascii="標楷體" w:eastAsia="標楷體" w:hAnsi="標楷體" w:hint="eastAsia"/>
              </w:rPr>
              <w:t>發表：教師請學生發表演練結果，並說明為何做出此種選擇。</w:t>
            </w:r>
          </w:p>
          <w:p w14:paraId="309406B2" w14:textId="77777777" w:rsidR="000D77F4" w:rsidRPr="009048DE" w:rsidRDefault="000D77F4" w:rsidP="000D77F4">
            <w:pPr>
              <w:autoSpaceDE w:val="0"/>
              <w:autoSpaceDN w:val="0"/>
              <w:adjustRightInd w:val="0"/>
              <w:spacing w:line="260" w:lineRule="exact"/>
              <w:jc w:val="both"/>
              <w:rPr>
                <w:rFonts w:ascii="標楷體" w:eastAsia="標楷體" w:hAnsi="標楷體"/>
              </w:rPr>
            </w:pPr>
            <w:r w:rsidRPr="009048DE">
              <w:rPr>
                <w:rFonts w:ascii="標楷體" w:eastAsia="標楷體" w:hAnsi="標楷體" w:hint="eastAsia"/>
              </w:rPr>
              <w:t>說明：教師根據學生發表內容，說明應有的選擇方式，並提點應該選擇有產銷履歷、明確標章，以及較天然的成分原料，是比較好的選擇。</w:t>
            </w:r>
          </w:p>
          <w:p w14:paraId="39D1A0A6" w14:textId="77777777" w:rsidR="000D77F4" w:rsidRPr="009048DE" w:rsidRDefault="000D77F4" w:rsidP="000D77F4">
            <w:pPr>
              <w:autoSpaceDE w:val="0"/>
              <w:autoSpaceDN w:val="0"/>
              <w:adjustRightInd w:val="0"/>
              <w:spacing w:line="260" w:lineRule="exact"/>
              <w:jc w:val="both"/>
              <w:rPr>
                <w:rFonts w:ascii="標楷體" w:eastAsia="標楷體" w:hAnsi="標楷體"/>
                <w:b/>
              </w:rPr>
            </w:pPr>
            <w:r w:rsidRPr="009048DE">
              <w:rPr>
                <w:rFonts w:ascii="標楷體" w:eastAsia="標楷體" w:hAnsi="標楷體" w:hint="eastAsia"/>
                <w:b/>
              </w:rPr>
              <w:t>議題融入與延伸學習：</w:t>
            </w:r>
          </w:p>
          <w:p w14:paraId="3A0CCCCF" w14:textId="77777777" w:rsidR="000D77F4" w:rsidRPr="009048DE" w:rsidRDefault="000D77F4" w:rsidP="000D77F4">
            <w:pPr>
              <w:spacing w:line="260" w:lineRule="exact"/>
              <w:jc w:val="both"/>
              <w:rPr>
                <w:rFonts w:ascii="標楷體" w:eastAsia="標楷體" w:hAnsi="標楷體"/>
              </w:rPr>
            </w:pPr>
            <w:r w:rsidRPr="009048DE">
              <w:rPr>
                <w:rFonts w:ascii="標楷體" w:eastAsia="標楷體" w:hAnsi="標楷體" w:hint="eastAsia"/>
              </w:rPr>
              <w:t>https://www.youtube.com/watch?v=gND5LtGKCGY&amp;list=PLA1ZLwecsYywMV9rxuRegkAwDgp6t0lVn&amp;index=24</w:t>
            </w:r>
          </w:p>
        </w:tc>
        <w:tc>
          <w:tcPr>
            <w:tcW w:w="1417" w:type="dxa"/>
            <w:gridSpan w:val="2"/>
            <w:tcBorders>
              <w:top w:val="single" w:sz="4" w:space="0" w:color="auto"/>
              <w:left w:val="single" w:sz="4" w:space="0" w:color="auto"/>
              <w:bottom w:val="single" w:sz="4" w:space="0" w:color="auto"/>
              <w:right w:val="single" w:sz="4" w:space="0" w:color="auto"/>
            </w:tcBorders>
            <w:hideMark/>
          </w:tcPr>
          <w:p w14:paraId="1819E623" w14:textId="77777777" w:rsidR="000D77F4" w:rsidRPr="009048DE" w:rsidRDefault="000D77F4" w:rsidP="000D77F4">
            <w:pPr>
              <w:rPr>
                <w:rFonts w:ascii="標楷體" w:eastAsia="標楷體" w:hAnsi="標楷體"/>
              </w:rPr>
            </w:pPr>
            <w:r w:rsidRPr="009048DE">
              <w:rPr>
                <w:rFonts w:ascii="標楷體" w:eastAsia="標楷體" w:hAnsi="標楷體" w:hint="eastAsia"/>
              </w:rPr>
              <w:lastRenderedPageBreak/>
              <w:t>1.學生能聆聽同學發表的意見。</w:t>
            </w:r>
          </w:p>
          <w:p w14:paraId="349E8463" w14:textId="77777777" w:rsidR="000D77F4" w:rsidRPr="009048DE" w:rsidRDefault="000D77F4" w:rsidP="000D77F4">
            <w:pPr>
              <w:rPr>
                <w:rFonts w:ascii="標楷體" w:eastAsia="標楷體" w:hAnsi="標楷體"/>
              </w:rPr>
            </w:pPr>
            <w:r w:rsidRPr="009048DE">
              <w:rPr>
                <w:rFonts w:ascii="標楷體" w:eastAsia="標楷體" w:hAnsi="標楷體" w:hint="eastAsia"/>
              </w:rPr>
              <w:t>2.學生能深入思考課堂提問。</w:t>
            </w:r>
          </w:p>
          <w:p w14:paraId="4049A23B" w14:textId="77777777" w:rsidR="000D77F4" w:rsidRPr="009048DE" w:rsidRDefault="000D77F4" w:rsidP="000D77F4">
            <w:pPr>
              <w:rPr>
                <w:rFonts w:ascii="標楷體" w:eastAsia="標楷體" w:hAnsi="標楷體"/>
              </w:rPr>
            </w:pPr>
            <w:r w:rsidRPr="009048DE">
              <w:rPr>
                <w:rFonts w:ascii="標楷體" w:eastAsia="標楷體" w:hAnsi="標楷體" w:hint="eastAsia"/>
              </w:rPr>
              <w:t>3.學生能口頭發表自己的想法。</w:t>
            </w:r>
          </w:p>
        </w:tc>
        <w:tc>
          <w:tcPr>
            <w:tcW w:w="1510" w:type="dxa"/>
            <w:tcBorders>
              <w:top w:val="single" w:sz="4" w:space="0" w:color="auto"/>
              <w:left w:val="single" w:sz="4" w:space="0" w:color="auto"/>
              <w:bottom w:val="single" w:sz="4" w:space="0" w:color="auto"/>
              <w:right w:val="single" w:sz="4" w:space="0" w:color="auto"/>
            </w:tcBorders>
            <w:hideMark/>
          </w:tcPr>
          <w:p w14:paraId="63E18A39" w14:textId="77777777" w:rsidR="000D77F4" w:rsidRPr="00415896" w:rsidRDefault="000D77F4" w:rsidP="000D77F4">
            <w:pPr>
              <w:rPr>
                <w:sz w:val="22"/>
                <w:szCs w:val="22"/>
              </w:rPr>
            </w:pPr>
            <w:r w:rsidRPr="00415896">
              <w:rPr>
                <w:rFonts w:ascii="標楷體" w:eastAsia="標楷體" w:hAnsi="標楷體" w:hint="eastAsia"/>
                <w:position w:val="7"/>
                <w:sz w:val="22"/>
                <w:szCs w:val="22"/>
              </w:rPr>
              <w:t>學習態度</w:t>
            </w:r>
          </w:p>
          <w:p w14:paraId="5E808FE9" w14:textId="77777777" w:rsidR="000D77F4" w:rsidRPr="00415896" w:rsidRDefault="000D77F4" w:rsidP="000D77F4">
            <w:pPr>
              <w:rPr>
                <w:sz w:val="22"/>
                <w:szCs w:val="22"/>
              </w:rPr>
            </w:pPr>
            <w:r w:rsidRPr="00415896">
              <w:rPr>
                <w:rFonts w:ascii="標楷體" w:eastAsia="標楷體" w:hAnsi="標楷體" w:hint="eastAsia"/>
                <w:position w:val="7"/>
                <w:sz w:val="22"/>
                <w:szCs w:val="22"/>
              </w:rPr>
              <w:t>上課表現</w:t>
            </w:r>
          </w:p>
          <w:p w14:paraId="051DCA5F" w14:textId="77777777" w:rsidR="000D77F4" w:rsidRPr="00415896" w:rsidRDefault="000D77F4" w:rsidP="000D77F4">
            <w:pPr>
              <w:rPr>
                <w:sz w:val="22"/>
                <w:szCs w:val="22"/>
              </w:rPr>
            </w:pPr>
            <w:r w:rsidRPr="00415896">
              <w:rPr>
                <w:rFonts w:ascii="標楷體" w:eastAsia="標楷體" w:hAnsi="標楷體" w:hint="eastAsia"/>
                <w:position w:val="7"/>
                <w:sz w:val="22"/>
                <w:szCs w:val="22"/>
              </w:rPr>
              <w:t>作業繳交</w:t>
            </w:r>
          </w:p>
          <w:p w14:paraId="62E94120" w14:textId="77777777" w:rsidR="000D77F4" w:rsidRPr="009048DE" w:rsidRDefault="000D77F4" w:rsidP="000D77F4">
            <w:pPr>
              <w:spacing w:line="260" w:lineRule="exact"/>
              <w:jc w:val="both"/>
              <w:rPr>
                <w:rFonts w:ascii="標楷體" w:eastAsia="標楷體" w:hAnsi="標楷體"/>
              </w:rPr>
            </w:pPr>
            <w:r w:rsidRPr="00415896">
              <w:rPr>
                <w:rFonts w:ascii="標楷體" w:eastAsia="標楷體" w:hAnsi="標楷體" w:hint="eastAsia"/>
                <w:position w:val="7"/>
                <w:sz w:val="22"/>
                <w:szCs w:val="22"/>
              </w:rPr>
              <w:t>發表報告</w:t>
            </w:r>
          </w:p>
        </w:tc>
      </w:tr>
    </w:tbl>
    <w:p w14:paraId="716DA41E" w14:textId="77777777" w:rsidR="000D77F4" w:rsidRDefault="000D77F4" w:rsidP="000D77F4">
      <w:pPr>
        <w:widowControl/>
        <w:rPr>
          <w:rFonts w:ascii="標楷體" w:eastAsia="標楷體" w:hAnsi="標楷體" w:cs="標楷體"/>
          <w:color w:val="808080"/>
        </w:rPr>
      </w:pPr>
    </w:p>
    <w:p w14:paraId="163DFFEC" w14:textId="77777777" w:rsidR="000D77F4" w:rsidRDefault="000D77F4" w:rsidP="000D77F4">
      <w:pPr>
        <w:widowControl/>
        <w:rPr>
          <w:rFonts w:ascii="標楷體" w:eastAsia="標楷體" w:hAnsi="標楷體" w:cs="標楷體"/>
          <w:color w:val="808080"/>
        </w:rPr>
      </w:pPr>
    </w:p>
    <w:p w14:paraId="638FBF4C" w14:textId="77777777" w:rsidR="000D77F4" w:rsidRDefault="000D77F4" w:rsidP="000D77F4">
      <w:pPr>
        <w:widowControl/>
        <w:rPr>
          <w:rFonts w:ascii="標楷體" w:eastAsia="標楷體" w:hAnsi="標楷體" w:cs="標楷體"/>
          <w:color w:val="808080"/>
        </w:rPr>
      </w:pPr>
    </w:p>
    <w:p w14:paraId="1CAABA27" w14:textId="77777777" w:rsidR="000D77F4" w:rsidRDefault="000D77F4" w:rsidP="000D77F4">
      <w:pPr>
        <w:widowControl/>
        <w:rPr>
          <w:rFonts w:ascii="標楷體" w:eastAsia="標楷體" w:hAnsi="標楷體" w:cs="標楷體"/>
          <w:color w:val="808080"/>
        </w:rPr>
      </w:pPr>
    </w:p>
    <w:p w14:paraId="5CB42117" w14:textId="77777777" w:rsidR="000D77F4" w:rsidRDefault="000D77F4" w:rsidP="000D77F4">
      <w:pPr>
        <w:widowControl/>
        <w:rPr>
          <w:rFonts w:ascii="標楷體" w:eastAsia="標楷體" w:hAnsi="標楷體" w:cs="標楷體"/>
          <w:color w:val="808080"/>
        </w:rPr>
      </w:pPr>
    </w:p>
    <w:p w14:paraId="05664EAB" w14:textId="77777777" w:rsidR="000D77F4" w:rsidRDefault="000D77F4" w:rsidP="000D77F4">
      <w:pPr>
        <w:widowControl/>
        <w:rPr>
          <w:rFonts w:ascii="標楷體" w:eastAsia="標楷體" w:hAnsi="標楷體" w:cs="標楷體"/>
          <w:color w:val="808080"/>
        </w:rPr>
      </w:pPr>
    </w:p>
    <w:p w14:paraId="40E4AB65" w14:textId="77777777" w:rsidR="000D77F4" w:rsidRDefault="000D77F4" w:rsidP="000D77F4">
      <w:pPr>
        <w:widowControl/>
        <w:rPr>
          <w:rFonts w:ascii="標楷體" w:eastAsia="標楷體" w:hAnsi="標楷體" w:cs="標楷體"/>
          <w:color w:val="808080"/>
        </w:rPr>
      </w:pPr>
    </w:p>
    <w:p w14:paraId="1F902127" w14:textId="77777777" w:rsidR="000D77F4" w:rsidRDefault="000D77F4" w:rsidP="000D77F4">
      <w:pPr>
        <w:widowControl/>
        <w:rPr>
          <w:rFonts w:ascii="標楷體" w:eastAsia="標楷體" w:hAnsi="標楷體" w:cs="標楷體"/>
          <w:color w:val="808080"/>
        </w:rPr>
      </w:pPr>
    </w:p>
    <w:p w14:paraId="77549860" w14:textId="77777777" w:rsidR="000D77F4" w:rsidRDefault="000D77F4" w:rsidP="000D77F4">
      <w:pPr>
        <w:widowControl/>
        <w:rPr>
          <w:rFonts w:ascii="標楷體" w:eastAsia="標楷體" w:hAnsi="標楷體" w:cs="標楷體"/>
          <w:color w:val="808080"/>
        </w:rPr>
      </w:pPr>
    </w:p>
    <w:p w14:paraId="03669875" w14:textId="77777777" w:rsidR="000D77F4" w:rsidRDefault="000D77F4" w:rsidP="000D77F4">
      <w:pPr>
        <w:widowControl/>
        <w:rPr>
          <w:rFonts w:ascii="標楷體" w:eastAsia="標楷體" w:hAnsi="標楷體" w:cs="標楷體"/>
          <w:color w:val="808080"/>
        </w:rPr>
      </w:pPr>
    </w:p>
    <w:p w14:paraId="11F38478" w14:textId="77777777" w:rsidR="000D77F4" w:rsidRDefault="000D77F4" w:rsidP="000D77F4">
      <w:pPr>
        <w:widowControl/>
        <w:rPr>
          <w:rFonts w:ascii="標楷體" w:eastAsia="標楷體" w:hAnsi="標楷體" w:cs="標楷體"/>
          <w:color w:val="808080"/>
        </w:rPr>
      </w:pPr>
    </w:p>
    <w:p w14:paraId="462D9967" w14:textId="77777777" w:rsidR="000D77F4" w:rsidRDefault="000D77F4" w:rsidP="000D77F4">
      <w:pPr>
        <w:widowControl/>
        <w:rPr>
          <w:rFonts w:ascii="標楷體" w:eastAsia="標楷體" w:hAnsi="標楷體" w:cs="標楷體"/>
          <w:color w:val="808080"/>
        </w:rPr>
      </w:pPr>
    </w:p>
    <w:p w14:paraId="5E62EBE4" w14:textId="77777777" w:rsidR="000D77F4" w:rsidRDefault="000D77F4" w:rsidP="000D77F4">
      <w:pPr>
        <w:widowControl/>
        <w:rPr>
          <w:rFonts w:ascii="標楷體" w:eastAsia="標楷體" w:hAnsi="標楷體" w:cs="標楷體"/>
          <w:color w:val="808080"/>
        </w:rPr>
      </w:pPr>
    </w:p>
    <w:p w14:paraId="1400841D" w14:textId="77777777" w:rsidR="000D77F4" w:rsidRDefault="000D77F4" w:rsidP="000D77F4">
      <w:pPr>
        <w:widowControl/>
        <w:rPr>
          <w:rFonts w:ascii="標楷體" w:eastAsia="標楷體" w:hAnsi="標楷體" w:cs="標楷體"/>
          <w:color w:val="808080"/>
        </w:rPr>
      </w:pPr>
    </w:p>
    <w:p w14:paraId="72D910CB" w14:textId="77777777" w:rsidR="000D77F4" w:rsidRDefault="000D77F4" w:rsidP="000D77F4">
      <w:pPr>
        <w:widowControl/>
        <w:rPr>
          <w:rFonts w:ascii="標楷體" w:eastAsia="標楷體" w:hAnsi="標楷體" w:cs="標楷體"/>
          <w:color w:val="808080"/>
        </w:rPr>
      </w:pPr>
    </w:p>
    <w:p w14:paraId="0C6627CC" w14:textId="77777777" w:rsidR="000D77F4" w:rsidRDefault="000D77F4" w:rsidP="000D77F4">
      <w:pPr>
        <w:widowControl/>
        <w:rPr>
          <w:rFonts w:ascii="標楷體" w:eastAsia="標楷體" w:hAnsi="標楷體" w:cs="標楷體"/>
          <w:color w:val="808080"/>
        </w:rPr>
      </w:pPr>
    </w:p>
    <w:p w14:paraId="46116DE3" w14:textId="77777777" w:rsidR="000D77F4" w:rsidRDefault="000D77F4" w:rsidP="000D77F4">
      <w:pPr>
        <w:widowControl/>
        <w:rPr>
          <w:rFonts w:ascii="標楷體" w:eastAsia="標楷體" w:hAnsi="標楷體" w:cs="標楷體"/>
          <w:color w:val="808080"/>
        </w:rPr>
      </w:pPr>
    </w:p>
    <w:p w14:paraId="25B180D2" w14:textId="77777777" w:rsidR="000D77F4" w:rsidRDefault="000D77F4" w:rsidP="000D77F4">
      <w:pPr>
        <w:widowControl/>
        <w:rPr>
          <w:rFonts w:ascii="標楷體" w:eastAsia="標楷體" w:hAnsi="標楷體" w:cs="標楷體"/>
          <w:color w:val="808080"/>
        </w:rPr>
      </w:pPr>
    </w:p>
    <w:p w14:paraId="25A7CC96" w14:textId="77777777" w:rsidR="000D77F4" w:rsidRDefault="000D77F4" w:rsidP="000D77F4">
      <w:pPr>
        <w:widowControl/>
        <w:rPr>
          <w:rFonts w:ascii="標楷體" w:eastAsia="標楷體" w:hAnsi="標楷體" w:cs="標楷體"/>
          <w:color w:val="808080"/>
        </w:rPr>
      </w:pPr>
    </w:p>
    <w:p w14:paraId="3160573B" w14:textId="77777777" w:rsidR="000D77F4" w:rsidRDefault="000D77F4" w:rsidP="000D77F4">
      <w:pPr>
        <w:widowControl/>
        <w:rPr>
          <w:rFonts w:ascii="標楷體" w:eastAsia="標楷體" w:hAnsi="標楷體" w:cs="標楷體"/>
          <w:color w:val="808080"/>
        </w:rPr>
      </w:pPr>
    </w:p>
    <w:p w14:paraId="57FF49E0" w14:textId="77777777" w:rsidR="000D77F4" w:rsidRDefault="000D77F4" w:rsidP="000D77F4">
      <w:pPr>
        <w:widowControl/>
        <w:rPr>
          <w:rFonts w:ascii="標楷體" w:eastAsia="標楷體" w:hAnsi="標楷體" w:cs="標楷體"/>
          <w:color w:val="808080"/>
        </w:rPr>
      </w:pPr>
    </w:p>
    <w:p w14:paraId="77C1EF3D" w14:textId="77777777" w:rsidR="000D77F4" w:rsidRDefault="000D77F4" w:rsidP="000D77F4">
      <w:pPr>
        <w:widowControl/>
        <w:rPr>
          <w:rFonts w:ascii="標楷體" w:eastAsia="標楷體" w:hAnsi="標楷體" w:cs="標楷體"/>
          <w:color w:val="808080"/>
        </w:rPr>
      </w:pPr>
    </w:p>
    <w:p w14:paraId="6603E155" w14:textId="77777777" w:rsidR="000D77F4" w:rsidRDefault="000D77F4" w:rsidP="000D77F4">
      <w:pPr>
        <w:widowControl/>
        <w:rPr>
          <w:rFonts w:ascii="標楷體" w:eastAsia="標楷體" w:hAnsi="標楷體" w:cs="標楷體"/>
          <w:color w:val="808080"/>
        </w:rPr>
      </w:pPr>
    </w:p>
    <w:p w14:paraId="3DE8628E" w14:textId="77777777" w:rsidR="000D77F4" w:rsidRDefault="000D77F4" w:rsidP="000D77F4">
      <w:pPr>
        <w:widowControl/>
        <w:rPr>
          <w:rFonts w:ascii="標楷體" w:eastAsia="標楷體" w:hAnsi="標楷體" w:cs="標楷體"/>
          <w:color w:val="808080"/>
        </w:rPr>
      </w:pPr>
    </w:p>
    <w:p w14:paraId="1719B1E9" w14:textId="77777777" w:rsidR="000D77F4" w:rsidRDefault="000D77F4" w:rsidP="000D77F4">
      <w:pPr>
        <w:widowControl/>
        <w:rPr>
          <w:rFonts w:ascii="標楷體" w:eastAsia="標楷體" w:hAnsi="標楷體" w:cs="標楷體"/>
          <w:color w:val="808080"/>
        </w:rPr>
      </w:pPr>
    </w:p>
    <w:p w14:paraId="4FCB06B1" w14:textId="77777777" w:rsidR="000D77F4" w:rsidRDefault="000D77F4" w:rsidP="000D77F4">
      <w:pPr>
        <w:widowControl/>
        <w:rPr>
          <w:rFonts w:ascii="標楷體" w:eastAsia="標楷體" w:hAnsi="標楷體" w:cs="標楷體"/>
          <w:color w:val="808080"/>
        </w:rPr>
      </w:pPr>
    </w:p>
    <w:p w14:paraId="3ACCA658" w14:textId="77777777" w:rsidR="000D77F4" w:rsidRDefault="000D77F4" w:rsidP="000D77F4">
      <w:pPr>
        <w:widowControl/>
        <w:rPr>
          <w:rFonts w:ascii="標楷體" w:eastAsia="標楷體" w:hAnsi="標楷體" w:cs="標楷體"/>
          <w:color w:val="808080"/>
        </w:rPr>
      </w:pPr>
    </w:p>
    <w:p w14:paraId="581642FA" w14:textId="77777777" w:rsidR="000D77F4" w:rsidRDefault="000D77F4" w:rsidP="000D77F4">
      <w:pPr>
        <w:widowControl/>
        <w:rPr>
          <w:rFonts w:ascii="標楷體" w:eastAsia="標楷體" w:hAnsi="標楷體" w:cs="標楷體"/>
          <w:color w:val="808080"/>
        </w:rPr>
      </w:pPr>
    </w:p>
    <w:p w14:paraId="691455D2" w14:textId="77777777" w:rsidR="000D77F4" w:rsidRDefault="000D77F4" w:rsidP="000D77F4">
      <w:pPr>
        <w:widowControl/>
        <w:rPr>
          <w:rFonts w:ascii="標楷體" w:eastAsia="標楷體" w:hAnsi="標楷體" w:cs="標楷體"/>
          <w:color w:val="808080"/>
        </w:rPr>
      </w:pPr>
    </w:p>
    <w:p w14:paraId="4C2D53CC" w14:textId="77777777" w:rsidR="000D77F4" w:rsidRDefault="000D77F4" w:rsidP="000D77F4">
      <w:pPr>
        <w:widowControl/>
        <w:rPr>
          <w:rFonts w:ascii="標楷體" w:eastAsia="標楷體" w:hAnsi="標楷體" w:cs="標楷體"/>
          <w:color w:val="808080"/>
        </w:rPr>
      </w:pPr>
    </w:p>
    <w:p w14:paraId="01F49247" w14:textId="77777777" w:rsidR="000D77F4" w:rsidRDefault="000D77F4" w:rsidP="000D77F4">
      <w:pPr>
        <w:widowControl/>
        <w:rPr>
          <w:rFonts w:ascii="標楷體" w:eastAsia="標楷體" w:hAnsi="標楷體" w:cs="標楷體"/>
          <w:color w:val="808080"/>
        </w:rPr>
      </w:pPr>
    </w:p>
    <w:p w14:paraId="1E9C671E" w14:textId="77777777" w:rsidR="000D77F4" w:rsidRDefault="000D77F4" w:rsidP="000D77F4">
      <w:pPr>
        <w:widowControl/>
        <w:rPr>
          <w:rFonts w:ascii="標楷體" w:eastAsia="標楷體" w:hAnsi="標楷體" w:cs="標楷體"/>
          <w:color w:val="808080"/>
        </w:rPr>
      </w:pPr>
    </w:p>
    <w:p w14:paraId="712C9BA7" w14:textId="77777777" w:rsidR="000D77F4" w:rsidRDefault="000D77F4" w:rsidP="000D77F4">
      <w:pPr>
        <w:widowControl/>
        <w:rPr>
          <w:rFonts w:ascii="標楷體" w:eastAsia="標楷體" w:hAnsi="標楷體" w:cs="標楷體"/>
          <w:color w:val="808080"/>
        </w:rPr>
      </w:pPr>
    </w:p>
    <w:p w14:paraId="575C3786" w14:textId="77777777" w:rsidR="000D77F4" w:rsidRDefault="000D77F4" w:rsidP="000D77F4">
      <w:pPr>
        <w:widowControl/>
        <w:rPr>
          <w:rFonts w:ascii="標楷體" w:eastAsia="標楷體" w:hAnsi="標楷體" w:cs="標楷體"/>
          <w:color w:val="808080"/>
        </w:rPr>
      </w:pPr>
    </w:p>
    <w:p w14:paraId="07CAF237" w14:textId="77777777" w:rsidR="000D77F4" w:rsidRDefault="000D77F4" w:rsidP="000D77F4">
      <w:pPr>
        <w:rPr>
          <w:rFonts w:ascii="標楷體" w:eastAsia="標楷體" w:hAnsi="標楷體" w:cs="標楷體"/>
        </w:rPr>
      </w:pPr>
    </w:p>
    <w:tbl>
      <w:tblPr>
        <w:tblW w:w="94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1496"/>
        <w:gridCol w:w="1579"/>
        <w:gridCol w:w="38"/>
        <w:gridCol w:w="1596"/>
        <w:gridCol w:w="1799"/>
        <w:gridCol w:w="561"/>
        <w:gridCol w:w="856"/>
        <w:gridCol w:w="1510"/>
      </w:tblGrid>
      <w:tr w:rsidR="000D77F4" w14:paraId="0DB0129F" w14:textId="77777777" w:rsidTr="000D77F4">
        <w:trPr>
          <w:trHeight w:val="494"/>
          <w:jc w:val="center"/>
        </w:trPr>
        <w:tc>
          <w:tcPr>
            <w:tcW w:w="9435" w:type="dxa"/>
            <w:gridSpan w:val="8"/>
            <w:tcBorders>
              <w:top w:val="single" w:sz="4" w:space="0" w:color="auto"/>
              <w:left w:val="single" w:sz="4" w:space="0" w:color="auto"/>
              <w:bottom w:val="single" w:sz="4" w:space="0" w:color="auto"/>
              <w:right w:val="single" w:sz="4" w:space="0" w:color="auto"/>
            </w:tcBorders>
            <w:vAlign w:val="center"/>
            <w:hideMark/>
          </w:tcPr>
          <w:p w14:paraId="0FBAD5FD" w14:textId="77777777" w:rsidR="000D77F4" w:rsidRDefault="000D77F4" w:rsidP="000D77F4">
            <w:pPr>
              <w:jc w:val="center"/>
              <w:rPr>
                <w:rFonts w:ascii="標楷體" w:eastAsia="標楷體" w:hAnsi="標楷體"/>
                <w:b/>
                <w:bCs/>
                <w:color w:val="000000"/>
                <w:sz w:val="28"/>
                <w:szCs w:val="36"/>
              </w:rPr>
            </w:pPr>
            <w:r>
              <w:rPr>
                <w:rFonts w:ascii="標楷體" w:eastAsia="標楷體" w:hAnsi="標楷體" w:cs="標楷體"/>
                <w:b/>
                <w:color w:val="000000"/>
                <w:sz w:val="28"/>
                <w:szCs w:val="28"/>
              </w:rPr>
              <w:t>桃園市</w:t>
            </w:r>
            <w:r>
              <w:rPr>
                <w:rFonts w:ascii="標楷體" w:eastAsia="標楷體" w:hAnsi="標楷體" w:cs="標楷體" w:hint="eastAsia"/>
                <w:b/>
                <w:color w:val="000000"/>
                <w:sz w:val="28"/>
                <w:szCs w:val="28"/>
              </w:rPr>
              <w:t>大崙</w:t>
            </w:r>
            <w:r>
              <w:rPr>
                <w:rFonts w:ascii="標楷體" w:eastAsia="標楷體" w:hAnsi="標楷體" w:cs="標楷體"/>
                <w:b/>
                <w:color w:val="000000"/>
                <w:sz w:val="28"/>
                <w:szCs w:val="28"/>
              </w:rPr>
              <w:t>國民中學</w:t>
            </w:r>
            <w:r>
              <w:rPr>
                <w:rFonts w:ascii="標楷體" w:eastAsia="標楷體" w:hAnsi="標楷體" w:cs="標楷體"/>
                <w:b/>
                <w:color w:val="000000"/>
                <w:sz w:val="28"/>
                <w:szCs w:val="28"/>
                <w:u w:val="single"/>
              </w:rPr>
              <w:t>11</w:t>
            </w:r>
            <w:r>
              <w:rPr>
                <w:rFonts w:ascii="標楷體" w:eastAsia="標楷體" w:hAnsi="標楷體" w:cs="標楷體" w:hint="eastAsia"/>
                <w:b/>
                <w:color w:val="000000"/>
                <w:sz w:val="28"/>
                <w:szCs w:val="28"/>
                <w:u w:val="single"/>
              </w:rPr>
              <w:t>4</w:t>
            </w:r>
            <w:r>
              <w:rPr>
                <w:rFonts w:ascii="標楷體" w:eastAsia="標楷體" w:hAnsi="標楷體" w:cs="標楷體"/>
                <w:b/>
                <w:color w:val="000000"/>
                <w:sz w:val="28"/>
                <w:szCs w:val="28"/>
              </w:rPr>
              <w:t>學年度 第</w:t>
            </w:r>
            <w:r>
              <w:rPr>
                <w:rFonts w:ascii="標楷體" w:eastAsia="標楷體" w:hAnsi="標楷體" w:cs="標楷體" w:hint="eastAsia"/>
                <w:b/>
                <w:color w:val="000000"/>
                <w:sz w:val="28"/>
                <w:szCs w:val="28"/>
              </w:rPr>
              <w:t>二</w:t>
            </w:r>
            <w:r>
              <w:rPr>
                <w:rFonts w:ascii="標楷體" w:eastAsia="標楷體" w:hAnsi="標楷體" w:cs="標楷體"/>
                <w:b/>
                <w:color w:val="000000"/>
                <w:sz w:val="28"/>
                <w:szCs w:val="28"/>
              </w:rPr>
              <w:t>學期 【</w:t>
            </w:r>
            <w:r>
              <w:rPr>
                <w:rFonts w:ascii="標楷體" w:eastAsia="標楷體" w:hAnsi="標楷體" w:cs="標楷體" w:hint="eastAsia"/>
                <w:b/>
                <w:color w:val="000000"/>
                <w:sz w:val="28"/>
                <w:szCs w:val="28"/>
              </w:rPr>
              <w:t>健體</w:t>
            </w:r>
            <w:r>
              <w:rPr>
                <w:rFonts w:ascii="標楷體" w:eastAsia="標楷體" w:hAnsi="標楷體" w:cs="標楷體"/>
                <w:b/>
                <w:color w:val="000000"/>
                <w:sz w:val="28"/>
                <w:szCs w:val="28"/>
              </w:rPr>
              <w:t>領域</w:t>
            </w:r>
            <w:r>
              <w:rPr>
                <w:rFonts w:ascii="標楷體" w:eastAsia="標楷體" w:hAnsi="標楷體" w:cs="標楷體" w:hint="eastAsia"/>
                <w:b/>
                <w:color w:val="000000"/>
                <w:sz w:val="28"/>
                <w:szCs w:val="28"/>
              </w:rPr>
              <w:t>-健康科</w:t>
            </w:r>
            <w:r>
              <w:rPr>
                <w:rFonts w:ascii="標楷體" w:eastAsia="標楷體" w:hAnsi="標楷體" w:cs="標楷體"/>
                <w:b/>
                <w:color w:val="000000"/>
                <w:sz w:val="28"/>
                <w:szCs w:val="28"/>
              </w:rPr>
              <w:t>】課程計畫</w:t>
            </w:r>
          </w:p>
        </w:tc>
      </w:tr>
      <w:tr w:rsidR="000D77F4" w14:paraId="2E3FBB66" w14:textId="77777777" w:rsidTr="000D77F4">
        <w:trPr>
          <w:trHeight w:val="412"/>
          <w:jc w:val="center"/>
        </w:trPr>
        <w:tc>
          <w:tcPr>
            <w:tcW w:w="1496" w:type="dxa"/>
            <w:tcBorders>
              <w:top w:val="single" w:sz="4" w:space="0" w:color="auto"/>
              <w:left w:val="single" w:sz="4" w:space="0" w:color="auto"/>
              <w:bottom w:val="single" w:sz="4" w:space="0" w:color="auto"/>
              <w:right w:val="single" w:sz="4" w:space="0" w:color="auto"/>
            </w:tcBorders>
            <w:vAlign w:val="center"/>
            <w:hideMark/>
          </w:tcPr>
          <w:p w14:paraId="36C70AB8" w14:textId="77777777" w:rsidR="000D77F4" w:rsidRDefault="000D77F4" w:rsidP="000D77F4">
            <w:pPr>
              <w:rPr>
                <w:rFonts w:ascii="標楷體" w:eastAsia="標楷體" w:hAnsi="標楷體"/>
                <w:color w:val="000000"/>
                <w:szCs w:val="32"/>
              </w:rPr>
            </w:pPr>
            <w:r>
              <w:rPr>
                <w:rFonts w:ascii="標楷體" w:eastAsia="標楷體" w:hAnsi="標楷體" w:cs="標楷體" w:hint="eastAsia"/>
                <w:color w:val="000000"/>
              </w:rPr>
              <w:t>每週節數</w:t>
            </w:r>
          </w:p>
        </w:tc>
        <w:tc>
          <w:tcPr>
            <w:tcW w:w="3213" w:type="dxa"/>
            <w:gridSpan w:val="3"/>
            <w:tcBorders>
              <w:top w:val="single" w:sz="4" w:space="0" w:color="auto"/>
              <w:left w:val="single" w:sz="4" w:space="0" w:color="auto"/>
              <w:bottom w:val="single" w:sz="4" w:space="0" w:color="auto"/>
              <w:right w:val="single" w:sz="4" w:space="0" w:color="auto"/>
            </w:tcBorders>
            <w:vAlign w:val="center"/>
            <w:hideMark/>
          </w:tcPr>
          <w:p w14:paraId="0CF30E16" w14:textId="77777777" w:rsidR="000D77F4" w:rsidRDefault="000D77F4" w:rsidP="000D77F4">
            <w:pPr>
              <w:jc w:val="center"/>
              <w:rPr>
                <w:rFonts w:ascii="標楷體" w:eastAsia="標楷體" w:hAnsi="標楷體"/>
                <w:color w:val="000000"/>
                <w:szCs w:val="32"/>
              </w:rPr>
            </w:pPr>
            <w:r>
              <w:rPr>
                <w:rFonts w:ascii="標楷體" w:eastAsia="標楷體" w:hAnsi="標楷體" w:cs="標楷體" w:hint="eastAsia"/>
                <w:color w:val="000000"/>
              </w:rPr>
              <w:t>1</w:t>
            </w:r>
          </w:p>
        </w:tc>
        <w:tc>
          <w:tcPr>
            <w:tcW w:w="2360" w:type="dxa"/>
            <w:gridSpan w:val="2"/>
            <w:tcBorders>
              <w:top w:val="single" w:sz="4" w:space="0" w:color="auto"/>
              <w:left w:val="single" w:sz="4" w:space="0" w:color="auto"/>
              <w:bottom w:val="single" w:sz="4" w:space="0" w:color="auto"/>
              <w:right w:val="single" w:sz="4" w:space="0" w:color="auto"/>
            </w:tcBorders>
            <w:vAlign w:val="center"/>
            <w:hideMark/>
          </w:tcPr>
          <w:p w14:paraId="63702247" w14:textId="77777777" w:rsidR="000D77F4" w:rsidRDefault="000D77F4" w:rsidP="000D77F4">
            <w:pPr>
              <w:rPr>
                <w:rFonts w:ascii="標楷體" w:eastAsia="標楷體" w:hAnsi="標楷體"/>
                <w:color w:val="000000"/>
                <w:szCs w:val="32"/>
              </w:rPr>
            </w:pPr>
            <w:r>
              <w:rPr>
                <w:rFonts w:ascii="標楷體" w:eastAsia="標楷體" w:hAnsi="標楷體" w:cs="標楷體" w:hint="eastAsia"/>
                <w:color w:val="000000"/>
              </w:rPr>
              <w:t>設計者</w:t>
            </w:r>
          </w:p>
        </w:tc>
        <w:tc>
          <w:tcPr>
            <w:tcW w:w="2366" w:type="dxa"/>
            <w:gridSpan w:val="2"/>
            <w:tcBorders>
              <w:top w:val="single" w:sz="4" w:space="0" w:color="auto"/>
              <w:left w:val="single" w:sz="4" w:space="0" w:color="auto"/>
              <w:bottom w:val="single" w:sz="4" w:space="0" w:color="auto"/>
              <w:right w:val="single" w:sz="4" w:space="0" w:color="auto"/>
            </w:tcBorders>
            <w:vAlign w:val="center"/>
            <w:hideMark/>
          </w:tcPr>
          <w:p w14:paraId="5FDFF826" w14:textId="77777777" w:rsidR="000D77F4" w:rsidRDefault="000D77F4" w:rsidP="000D77F4">
            <w:pPr>
              <w:rPr>
                <w:rFonts w:ascii="標楷體" w:eastAsia="標楷體" w:hAnsi="標楷體"/>
                <w:color w:val="000000"/>
                <w:szCs w:val="32"/>
              </w:rPr>
            </w:pPr>
            <w:r>
              <w:rPr>
                <w:rFonts w:ascii="標楷體" w:eastAsia="標楷體" w:hAnsi="標楷體" w:cs="標楷體" w:hint="eastAsia"/>
                <w:color w:val="000000"/>
              </w:rPr>
              <w:t>八年級教學團隊</w:t>
            </w:r>
          </w:p>
        </w:tc>
      </w:tr>
      <w:tr w:rsidR="000D77F4" w14:paraId="716AFB73" w14:textId="77777777" w:rsidTr="000D77F4">
        <w:trPr>
          <w:trHeight w:val="439"/>
          <w:jc w:val="center"/>
        </w:trPr>
        <w:tc>
          <w:tcPr>
            <w:tcW w:w="1496" w:type="dxa"/>
            <w:vMerge w:val="restart"/>
            <w:tcBorders>
              <w:top w:val="single" w:sz="4" w:space="0" w:color="auto"/>
              <w:left w:val="single" w:sz="4" w:space="0" w:color="auto"/>
              <w:bottom w:val="single" w:sz="4" w:space="0" w:color="auto"/>
              <w:right w:val="single" w:sz="4" w:space="0" w:color="auto"/>
            </w:tcBorders>
            <w:vAlign w:val="center"/>
            <w:hideMark/>
          </w:tcPr>
          <w:p w14:paraId="5E04F99E" w14:textId="77777777" w:rsidR="000D77F4" w:rsidRDefault="000D77F4" w:rsidP="000D77F4">
            <w:pPr>
              <w:rPr>
                <w:rFonts w:ascii="標楷體" w:eastAsia="標楷體" w:hAnsi="標楷體"/>
                <w:b/>
                <w:color w:val="000000"/>
                <w:szCs w:val="32"/>
              </w:rPr>
            </w:pPr>
            <w:r>
              <w:rPr>
                <w:rFonts w:ascii="標楷體" w:eastAsia="標楷體" w:hAnsi="標楷體" w:hint="eastAsia"/>
                <w:b/>
                <w:color w:val="000000"/>
                <w:szCs w:val="32"/>
              </w:rPr>
              <w:t>核心素養</w:t>
            </w:r>
          </w:p>
        </w:tc>
        <w:tc>
          <w:tcPr>
            <w:tcW w:w="1579" w:type="dxa"/>
            <w:tcBorders>
              <w:top w:val="single" w:sz="4" w:space="0" w:color="auto"/>
              <w:left w:val="single" w:sz="4" w:space="0" w:color="auto"/>
              <w:bottom w:val="single" w:sz="4" w:space="0" w:color="auto"/>
              <w:right w:val="single" w:sz="4" w:space="0" w:color="auto"/>
            </w:tcBorders>
            <w:vAlign w:val="center"/>
            <w:hideMark/>
          </w:tcPr>
          <w:p w14:paraId="7FE8F9C3" w14:textId="77777777" w:rsidR="000D77F4" w:rsidRDefault="000D77F4" w:rsidP="000D77F4">
            <w:pPr>
              <w:rPr>
                <w:rFonts w:ascii="標楷體" w:eastAsia="標楷體" w:hAnsi="標楷體"/>
                <w:color w:val="000000"/>
                <w:szCs w:val="32"/>
              </w:rPr>
            </w:pPr>
            <w:r>
              <w:rPr>
                <w:rFonts w:ascii="標楷體" w:eastAsia="標楷體" w:hAnsi="標楷體" w:hint="eastAsia"/>
                <w:color w:val="000000"/>
                <w:szCs w:val="32"/>
              </w:rPr>
              <w:t>A自主行動</w:t>
            </w:r>
          </w:p>
        </w:tc>
        <w:tc>
          <w:tcPr>
            <w:tcW w:w="6360" w:type="dxa"/>
            <w:gridSpan w:val="6"/>
            <w:tcBorders>
              <w:top w:val="single" w:sz="4" w:space="0" w:color="auto"/>
              <w:left w:val="single" w:sz="4" w:space="0" w:color="auto"/>
              <w:bottom w:val="single" w:sz="4" w:space="0" w:color="auto"/>
              <w:right w:val="single" w:sz="4" w:space="0" w:color="auto"/>
            </w:tcBorders>
            <w:vAlign w:val="center"/>
            <w:hideMark/>
          </w:tcPr>
          <w:p w14:paraId="27C2A61A" w14:textId="77777777" w:rsidR="000D77F4" w:rsidRPr="00D57B24" w:rsidRDefault="000D77F4" w:rsidP="000D77F4">
            <w:pPr>
              <w:rPr>
                <w:rFonts w:ascii="標楷體" w:eastAsia="標楷體" w:hAnsi="標楷體"/>
                <w:color w:val="000000"/>
              </w:rPr>
            </w:pPr>
            <w:sdt>
              <w:sdtPr>
                <w:rPr>
                  <w:rFonts w:ascii="標楷體" w:eastAsia="標楷體" w:hAnsi="標楷體"/>
                </w:rPr>
                <w:tag w:val="goog_rdk_0"/>
                <w:id w:val="-493955965"/>
              </w:sdtPr>
              <w:sdtContent>
                <w:sdt>
                  <w:sdtPr>
                    <w:rPr>
                      <w:rFonts w:ascii="標楷體" w:eastAsia="標楷體" w:hAnsi="標楷體"/>
                    </w:rPr>
                    <w:tag w:val="goog_rdk_7"/>
                    <w:id w:val="314536871"/>
                  </w:sdtPr>
                  <w:sdtContent>
                    <w:r w:rsidRPr="00D57B24">
                      <w:rPr>
                        <w:rFonts w:ascii="標楷體" w:eastAsia="標楷體" w:hAnsi="標楷體" w:hint="eastAsia"/>
                      </w:rPr>
                      <w:t>■</w:t>
                    </w:r>
                  </w:sdtContent>
                </w:sdt>
              </w:sdtContent>
            </w:sdt>
            <w:r w:rsidRPr="00D57B24">
              <w:rPr>
                <w:rFonts w:ascii="標楷體" w:eastAsia="標楷體" w:hAnsi="標楷體" w:cs="標楷體" w:hint="eastAsia"/>
                <w:color w:val="000000"/>
              </w:rPr>
              <w:t>A1.身心素質與自我精進、</w:t>
            </w:r>
            <w:sdt>
              <w:sdtPr>
                <w:rPr>
                  <w:rFonts w:ascii="標楷體" w:eastAsia="標楷體" w:hAnsi="標楷體"/>
                </w:rPr>
                <w:tag w:val="goog_rdk_1"/>
                <w:id w:val="475494026"/>
              </w:sdtPr>
              <w:sdtContent>
                <w:sdt>
                  <w:sdtPr>
                    <w:rPr>
                      <w:rFonts w:ascii="標楷體" w:eastAsia="標楷體" w:hAnsi="標楷體"/>
                    </w:rPr>
                    <w:tag w:val="goog_rdk_7"/>
                    <w:id w:val="-246118767"/>
                  </w:sdtPr>
                  <w:sdtContent>
                    <w:sdt>
                      <w:sdtPr>
                        <w:rPr>
                          <w:rFonts w:ascii="標楷體" w:eastAsia="標楷體" w:hAnsi="標楷體"/>
                        </w:rPr>
                        <w:tag w:val="goog_rdk_8"/>
                        <w:id w:val="-920722946"/>
                      </w:sdtPr>
                      <w:sdtContent>
                        <w:sdt>
                          <w:sdtPr>
                            <w:rPr>
                              <w:rFonts w:ascii="標楷體" w:eastAsia="標楷體" w:hAnsi="標楷體"/>
                            </w:rPr>
                            <w:tag w:val="goog_rdk_7"/>
                            <w:id w:val="-322811347"/>
                          </w:sdtPr>
                          <w:sdtContent>
                            <w:r w:rsidRPr="00D57B24">
                              <w:rPr>
                                <w:rFonts w:ascii="標楷體" w:eastAsia="標楷體" w:hAnsi="標楷體" w:hint="eastAsia"/>
                              </w:rPr>
                              <w:t>■</w:t>
                            </w:r>
                          </w:sdtContent>
                        </w:sdt>
                      </w:sdtContent>
                    </w:sdt>
                  </w:sdtContent>
                </w:sdt>
              </w:sdtContent>
            </w:sdt>
            <w:r w:rsidRPr="00D57B24">
              <w:rPr>
                <w:rFonts w:ascii="標楷體" w:eastAsia="標楷體" w:hAnsi="標楷體" w:cs="標楷體" w:hint="eastAsia"/>
                <w:color w:val="000000"/>
              </w:rPr>
              <w:t>A2.系統思考與問題解決、</w:t>
            </w:r>
            <w:sdt>
              <w:sdtPr>
                <w:rPr>
                  <w:rFonts w:ascii="標楷體" w:eastAsia="標楷體" w:hAnsi="標楷體"/>
                </w:rPr>
                <w:tag w:val="goog_rdk_2"/>
                <w:id w:val="933935502"/>
              </w:sdtPr>
              <w:sdtContent>
                <w:sdt>
                  <w:sdtPr>
                    <w:rPr>
                      <w:rFonts w:ascii="標楷體" w:eastAsia="標楷體" w:hAnsi="標楷體"/>
                    </w:rPr>
                    <w:tag w:val="goog_rdk_7"/>
                    <w:id w:val="-723144357"/>
                  </w:sdtPr>
                  <w:sdtContent>
                    <w:r w:rsidRPr="00D57B24">
                      <w:rPr>
                        <w:rFonts w:ascii="標楷體" w:eastAsia="標楷體" w:hAnsi="標楷體" w:hint="eastAsia"/>
                      </w:rPr>
                      <w:t>□</w:t>
                    </w:r>
                  </w:sdtContent>
                </w:sdt>
              </w:sdtContent>
            </w:sdt>
            <w:r w:rsidRPr="00D57B24">
              <w:rPr>
                <w:rFonts w:ascii="標楷體" w:eastAsia="標楷體" w:hAnsi="標楷體" w:cs="標楷體" w:hint="eastAsia"/>
                <w:color w:val="000000"/>
              </w:rPr>
              <w:t>A3.規劃執行與創新應變</w:t>
            </w:r>
          </w:p>
        </w:tc>
      </w:tr>
      <w:tr w:rsidR="000D77F4" w14:paraId="472A4C79" w14:textId="77777777" w:rsidTr="000D77F4">
        <w:trPr>
          <w:trHeight w:val="439"/>
          <w:jc w:val="center"/>
        </w:trPr>
        <w:tc>
          <w:tcPr>
            <w:tcW w:w="1496" w:type="dxa"/>
            <w:vMerge/>
            <w:tcBorders>
              <w:top w:val="single" w:sz="4" w:space="0" w:color="auto"/>
              <w:left w:val="single" w:sz="4" w:space="0" w:color="auto"/>
              <w:bottom w:val="single" w:sz="4" w:space="0" w:color="auto"/>
              <w:right w:val="single" w:sz="4" w:space="0" w:color="auto"/>
            </w:tcBorders>
            <w:vAlign w:val="center"/>
            <w:hideMark/>
          </w:tcPr>
          <w:p w14:paraId="303D59F9" w14:textId="77777777" w:rsidR="000D77F4" w:rsidRDefault="000D77F4" w:rsidP="000D77F4">
            <w:pPr>
              <w:widowControl/>
              <w:rPr>
                <w:rFonts w:ascii="標楷體" w:eastAsia="標楷體" w:hAnsi="標楷體"/>
                <w:b/>
                <w:color w:val="000000"/>
                <w:szCs w:val="32"/>
              </w:rPr>
            </w:pPr>
          </w:p>
        </w:tc>
        <w:tc>
          <w:tcPr>
            <w:tcW w:w="1579" w:type="dxa"/>
            <w:tcBorders>
              <w:top w:val="single" w:sz="4" w:space="0" w:color="auto"/>
              <w:left w:val="single" w:sz="4" w:space="0" w:color="auto"/>
              <w:bottom w:val="single" w:sz="4" w:space="0" w:color="auto"/>
              <w:right w:val="single" w:sz="4" w:space="0" w:color="auto"/>
            </w:tcBorders>
            <w:vAlign w:val="center"/>
            <w:hideMark/>
          </w:tcPr>
          <w:p w14:paraId="3CB16E37" w14:textId="77777777" w:rsidR="000D77F4" w:rsidRDefault="000D77F4" w:rsidP="000D77F4">
            <w:pPr>
              <w:rPr>
                <w:rFonts w:ascii="標楷體" w:eastAsia="標楷體" w:hAnsi="標楷體"/>
                <w:color w:val="000000"/>
                <w:szCs w:val="32"/>
              </w:rPr>
            </w:pPr>
            <w:r>
              <w:rPr>
                <w:rFonts w:ascii="標楷體" w:eastAsia="標楷體" w:hAnsi="標楷體" w:hint="eastAsia"/>
                <w:color w:val="000000"/>
                <w:szCs w:val="32"/>
              </w:rPr>
              <w:t>B溝通互動</w:t>
            </w:r>
          </w:p>
        </w:tc>
        <w:tc>
          <w:tcPr>
            <w:tcW w:w="6360" w:type="dxa"/>
            <w:gridSpan w:val="6"/>
            <w:tcBorders>
              <w:top w:val="single" w:sz="4" w:space="0" w:color="auto"/>
              <w:left w:val="single" w:sz="4" w:space="0" w:color="auto"/>
              <w:bottom w:val="single" w:sz="4" w:space="0" w:color="auto"/>
              <w:right w:val="single" w:sz="4" w:space="0" w:color="auto"/>
            </w:tcBorders>
            <w:vAlign w:val="center"/>
            <w:hideMark/>
          </w:tcPr>
          <w:p w14:paraId="7DDDF5C4" w14:textId="77777777" w:rsidR="000D77F4" w:rsidRPr="00D57B24" w:rsidRDefault="000D77F4" w:rsidP="000D77F4">
            <w:pPr>
              <w:rPr>
                <w:rFonts w:ascii="標楷體" w:eastAsia="標楷體" w:hAnsi="標楷體"/>
                <w:color w:val="000000"/>
              </w:rPr>
            </w:pPr>
            <w:sdt>
              <w:sdtPr>
                <w:rPr>
                  <w:rFonts w:ascii="標楷體" w:eastAsia="標楷體" w:hAnsi="標楷體"/>
                </w:rPr>
                <w:tag w:val="goog_rdk_3"/>
                <w:id w:val="1105007406"/>
              </w:sdtPr>
              <w:sdtContent>
                <w:sdt>
                  <w:sdtPr>
                    <w:rPr>
                      <w:rFonts w:ascii="標楷體" w:eastAsia="標楷體" w:hAnsi="標楷體"/>
                    </w:rPr>
                    <w:tag w:val="goog_rdk_8"/>
                    <w:id w:val="156898950"/>
                  </w:sdtPr>
                  <w:sdtContent>
                    <w:sdt>
                      <w:sdtPr>
                        <w:rPr>
                          <w:rFonts w:ascii="標楷體" w:eastAsia="標楷體" w:hAnsi="標楷體"/>
                        </w:rPr>
                        <w:tag w:val="goog_rdk_7"/>
                        <w:id w:val="431710966"/>
                      </w:sdtPr>
                      <w:sdtContent>
                        <w:r w:rsidRPr="00D57B24">
                          <w:rPr>
                            <w:rFonts w:ascii="標楷體" w:eastAsia="標楷體" w:hAnsi="標楷體" w:hint="eastAsia"/>
                          </w:rPr>
                          <w:t>■</w:t>
                        </w:r>
                      </w:sdtContent>
                    </w:sdt>
                  </w:sdtContent>
                </w:sdt>
              </w:sdtContent>
            </w:sdt>
            <w:r w:rsidRPr="00D57B24">
              <w:rPr>
                <w:rFonts w:ascii="標楷體" w:eastAsia="標楷體" w:hAnsi="標楷體" w:cs="標楷體" w:hint="eastAsia"/>
                <w:color w:val="000000"/>
              </w:rPr>
              <w:t>B1.符號運用與溝通表達、</w:t>
            </w:r>
            <w:sdt>
              <w:sdtPr>
                <w:rPr>
                  <w:rFonts w:ascii="標楷體" w:eastAsia="標楷體" w:hAnsi="標楷體"/>
                </w:rPr>
                <w:tag w:val="goog_rdk_4"/>
                <w:id w:val="1492904614"/>
              </w:sdtPr>
              <w:sdtContent>
                <w:r w:rsidRPr="00D57B24">
                  <w:rPr>
                    <w:rFonts w:ascii="標楷體" w:eastAsia="標楷體" w:hAnsi="標楷體" w:hint="eastAsia"/>
                  </w:rPr>
                  <w:t>□</w:t>
                </w:r>
              </w:sdtContent>
            </w:sdt>
            <w:r w:rsidRPr="00D57B24">
              <w:rPr>
                <w:rFonts w:ascii="標楷體" w:eastAsia="標楷體" w:hAnsi="標楷體" w:cs="標楷體" w:hint="eastAsia"/>
                <w:color w:val="000000"/>
              </w:rPr>
              <w:t>B2.科技資訊與媒體素養、</w:t>
            </w:r>
            <w:sdt>
              <w:sdtPr>
                <w:rPr>
                  <w:rFonts w:ascii="標楷體" w:eastAsia="標楷體" w:hAnsi="標楷體"/>
                </w:rPr>
                <w:tag w:val="goog_rdk_5"/>
                <w:id w:val="1286071943"/>
              </w:sdtPr>
              <w:sdtContent>
                <w:r w:rsidRPr="00D57B24">
                  <w:rPr>
                    <w:rFonts w:ascii="標楷體" w:eastAsia="標楷體" w:hAnsi="標楷體" w:hint="eastAsia"/>
                  </w:rPr>
                  <w:t>□</w:t>
                </w:r>
              </w:sdtContent>
            </w:sdt>
            <w:r w:rsidRPr="00D57B24">
              <w:rPr>
                <w:rFonts w:ascii="標楷體" w:eastAsia="標楷體" w:hAnsi="標楷體"/>
              </w:rPr>
              <w:t>B3</w:t>
            </w:r>
            <w:r w:rsidRPr="00D57B24">
              <w:rPr>
                <w:rFonts w:ascii="標楷體" w:eastAsia="標楷體" w:hAnsi="標楷體" w:cs="標楷體" w:hint="eastAsia"/>
                <w:color w:val="000000"/>
              </w:rPr>
              <w:t>.藝術涵養與美感素養</w:t>
            </w:r>
          </w:p>
        </w:tc>
      </w:tr>
      <w:tr w:rsidR="000D77F4" w14:paraId="67E363A7" w14:textId="77777777" w:rsidTr="000D77F4">
        <w:trPr>
          <w:trHeight w:val="439"/>
          <w:jc w:val="center"/>
        </w:trPr>
        <w:tc>
          <w:tcPr>
            <w:tcW w:w="1496" w:type="dxa"/>
            <w:vMerge/>
            <w:tcBorders>
              <w:top w:val="single" w:sz="4" w:space="0" w:color="auto"/>
              <w:left w:val="single" w:sz="4" w:space="0" w:color="auto"/>
              <w:bottom w:val="single" w:sz="4" w:space="0" w:color="auto"/>
              <w:right w:val="single" w:sz="4" w:space="0" w:color="auto"/>
            </w:tcBorders>
            <w:vAlign w:val="center"/>
            <w:hideMark/>
          </w:tcPr>
          <w:p w14:paraId="3CC4A9EE" w14:textId="77777777" w:rsidR="000D77F4" w:rsidRDefault="000D77F4" w:rsidP="000D77F4">
            <w:pPr>
              <w:widowControl/>
              <w:rPr>
                <w:rFonts w:ascii="標楷體" w:eastAsia="標楷體" w:hAnsi="標楷體"/>
                <w:b/>
                <w:color w:val="000000"/>
                <w:szCs w:val="32"/>
              </w:rPr>
            </w:pPr>
          </w:p>
        </w:tc>
        <w:tc>
          <w:tcPr>
            <w:tcW w:w="1579" w:type="dxa"/>
            <w:tcBorders>
              <w:top w:val="single" w:sz="4" w:space="0" w:color="auto"/>
              <w:left w:val="single" w:sz="4" w:space="0" w:color="auto"/>
              <w:bottom w:val="single" w:sz="4" w:space="0" w:color="auto"/>
              <w:right w:val="single" w:sz="4" w:space="0" w:color="auto"/>
            </w:tcBorders>
            <w:vAlign w:val="center"/>
            <w:hideMark/>
          </w:tcPr>
          <w:p w14:paraId="5FB7DF7C" w14:textId="77777777" w:rsidR="000D77F4" w:rsidRDefault="000D77F4" w:rsidP="000D77F4">
            <w:pPr>
              <w:rPr>
                <w:rFonts w:ascii="標楷體" w:eastAsia="標楷體" w:hAnsi="標楷體"/>
                <w:color w:val="000000"/>
                <w:szCs w:val="32"/>
              </w:rPr>
            </w:pPr>
            <w:r>
              <w:rPr>
                <w:rFonts w:ascii="標楷體" w:eastAsia="標楷體" w:hAnsi="標楷體" w:hint="eastAsia"/>
                <w:color w:val="000000"/>
                <w:szCs w:val="32"/>
              </w:rPr>
              <w:t>C社會參與</w:t>
            </w:r>
          </w:p>
        </w:tc>
        <w:tc>
          <w:tcPr>
            <w:tcW w:w="6360" w:type="dxa"/>
            <w:gridSpan w:val="6"/>
            <w:tcBorders>
              <w:top w:val="single" w:sz="4" w:space="0" w:color="auto"/>
              <w:left w:val="single" w:sz="4" w:space="0" w:color="auto"/>
              <w:bottom w:val="single" w:sz="4" w:space="0" w:color="auto"/>
              <w:right w:val="single" w:sz="4" w:space="0" w:color="auto"/>
            </w:tcBorders>
            <w:vAlign w:val="center"/>
            <w:hideMark/>
          </w:tcPr>
          <w:p w14:paraId="2C057196" w14:textId="77777777" w:rsidR="000D77F4" w:rsidRPr="00D57B24" w:rsidRDefault="000D77F4" w:rsidP="000D77F4">
            <w:pPr>
              <w:rPr>
                <w:rFonts w:ascii="標楷體" w:eastAsia="標楷體" w:hAnsi="標楷體"/>
                <w:color w:val="000000"/>
              </w:rPr>
            </w:pPr>
            <w:sdt>
              <w:sdtPr>
                <w:rPr>
                  <w:rFonts w:ascii="標楷體" w:eastAsia="標楷體" w:hAnsi="標楷體"/>
                </w:rPr>
                <w:tag w:val="goog_rdk_6"/>
                <w:id w:val="738212806"/>
              </w:sdtPr>
              <w:sdtContent>
                <w:sdt>
                  <w:sdtPr>
                    <w:rPr>
                      <w:rFonts w:ascii="標楷體" w:eastAsia="標楷體" w:hAnsi="標楷體"/>
                    </w:rPr>
                    <w:tag w:val="goog_rdk_7"/>
                    <w:id w:val="1640302676"/>
                  </w:sdtPr>
                  <w:sdtContent>
                    <w:r w:rsidRPr="00D57B24">
                      <w:rPr>
                        <w:rFonts w:ascii="標楷體" w:eastAsia="標楷體" w:hAnsi="標楷體" w:hint="eastAsia"/>
                      </w:rPr>
                      <w:t>□</w:t>
                    </w:r>
                  </w:sdtContent>
                </w:sdt>
              </w:sdtContent>
            </w:sdt>
            <w:r w:rsidRPr="00D57B24">
              <w:rPr>
                <w:rFonts w:ascii="標楷體" w:eastAsia="標楷體" w:hAnsi="標楷體" w:cs="標楷體" w:hint="eastAsia"/>
                <w:color w:val="000000"/>
              </w:rPr>
              <w:t>C1.道德實踐與公民意識、</w:t>
            </w:r>
            <w:sdt>
              <w:sdtPr>
                <w:rPr>
                  <w:rFonts w:ascii="標楷體" w:eastAsia="標楷體" w:hAnsi="標楷體"/>
                </w:rPr>
                <w:tag w:val="goog_rdk_7"/>
                <w:id w:val="-1019389533"/>
              </w:sdtPr>
              <w:sdtContent>
                <w:r w:rsidRPr="00D57B24">
                  <w:rPr>
                    <w:rFonts w:ascii="標楷體" w:eastAsia="標楷體" w:hAnsi="標楷體" w:hint="eastAsia"/>
                  </w:rPr>
                  <w:t>□</w:t>
                </w:r>
              </w:sdtContent>
            </w:sdt>
            <w:r w:rsidRPr="00D57B24">
              <w:rPr>
                <w:rFonts w:ascii="標楷體" w:eastAsia="標楷體" w:hAnsi="標楷體" w:cs="標楷體" w:hint="eastAsia"/>
                <w:color w:val="000000"/>
              </w:rPr>
              <w:t>C2.人際關係與團隊合作、</w:t>
            </w:r>
            <w:sdt>
              <w:sdtPr>
                <w:rPr>
                  <w:rFonts w:ascii="標楷體" w:eastAsia="標楷體" w:hAnsi="標楷體"/>
                </w:rPr>
                <w:tag w:val="goog_rdk_8"/>
                <w:id w:val="681166137"/>
              </w:sdtPr>
              <w:sdtContent>
                <w:sdt>
                  <w:sdtPr>
                    <w:rPr>
                      <w:rFonts w:ascii="標楷體" w:eastAsia="標楷體" w:hAnsi="標楷體"/>
                    </w:rPr>
                    <w:tag w:val="goog_rdk_7"/>
                    <w:id w:val="-1941362070"/>
                  </w:sdtPr>
                  <w:sdtContent>
                    <w:r w:rsidRPr="00D57B24">
                      <w:rPr>
                        <w:rFonts w:ascii="標楷體" w:eastAsia="標楷體" w:hAnsi="標楷體" w:hint="eastAsia"/>
                      </w:rPr>
                      <w:t>□</w:t>
                    </w:r>
                  </w:sdtContent>
                </w:sdt>
              </w:sdtContent>
            </w:sdt>
            <w:r w:rsidRPr="00D57B24">
              <w:rPr>
                <w:rFonts w:ascii="標楷體" w:eastAsia="標楷體" w:hAnsi="標楷體"/>
              </w:rPr>
              <w:t xml:space="preserve"> </w:t>
            </w:r>
            <w:r w:rsidRPr="00D57B24">
              <w:rPr>
                <w:rFonts w:ascii="標楷體" w:eastAsia="標楷體" w:hAnsi="標楷體" w:cs="標楷體" w:hint="eastAsia"/>
                <w:color w:val="000000"/>
              </w:rPr>
              <w:t>C3.多元文化與國際理解</w:t>
            </w:r>
          </w:p>
        </w:tc>
      </w:tr>
      <w:tr w:rsidR="000D77F4" w14:paraId="25A43589" w14:textId="77777777" w:rsidTr="000D77F4">
        <w:trPr>
          <w:trHeight w:val="432"/>
          <w:jc w:val="center"/>
        </w:trPr>
        <w:tc>
          <w:tcPr>
            <w:tcW w:w="1496" w:type="dxa"/>
            <w:vMerge w:val="restart"/>
            <w:tcBorders>
              <w:top w:val="single" w:sz="4" w:space="0" w:color="auto"/>
              <w:left w:val="single" w:sz="4" w:space="0" w:color="auto"/>
              <w:bottom w:val="single" w:sz="4" w:space="0" w:color="auto"/>
              <w:right w:val="single" w:sz="4" w:space="0" w:color="auto"/>
            </w:tcBorders>
            <w:vAlign w:val="center"/>
            <w:hideMark/>
          </w:tcPr>
          <w:p w14:paraId="1972E78B" w14:textId="77777777" w:rsidR="000D77F4" w:rsidRDefault="000D77F4" w:rsidP="000D77F4">
            <w:pPr>
              <w:rPr>
                <w:rFonts w:ascii="標楷體" w:eastAsia="標楷體" w:hAnsi="標楷體"/>
                <w:color w:val="000000"/>
              </w:rPr>
            </w:pPr>
            <w:r>
              <w:rPr>
                <w:rFonts w:ascii="標楷體" w:eastAsia="標楷體" w:hAnsi="標楷體" w:hint="eastAsia"/>
                <w:color w:val="000000"/>
              </w:rPr>
              <w:t>學習重點</w:t>
            </w:r>
          </w:p>
        </w:tc>
        <w:tc>
          <w:tcPr>
            <w:tcW w:w="1579" w:type="dxa"/>
            <w:tcBorders>
              <w:top w:val="single" w:sz="4" w:space="0" w:color="auto"/>
              <w:left w:val="single" w:sz="4" w:space="0" w:color="auto"/>
              <w:bottom w:val="single" w:sz="4" w:space="0" w:color="auto"/>
              <w:right w:val="single" w:sz="4" w:space="0" w:color="auto"/>
            </w:tcBorders>
            <w:vAlign w:val="center"/>
            <w:hideMark/>
          </w:tcPr>
          <w:p w14:paraId="68298C38" w14:textId="77777777" w:rsidR="000D77F4" w:rsidRDefault="000D77F4" w:rsidP="000D77F4">
            <w:pPr>
              <w:rPr>
                <w:rFonts w:ascii="標楷體" w:eastAsia="標楷體" w:hAnsi="標楷體"/>
                <w:color w:val="000000"/>
              </w:rPr>
            </w:pPr>
            <w:r>
              <w:rPr>
                <w:rFonts w:ascii="標楷體" w:eastAsia="標楷體" w:hAnsi="標楷體" w:hint="eastAsia"/>
                <w:color w:val="000000"/>
              </w:rPr>
              <w:t xml:space="preserve"> 學習表現</w:t>
            </w:r>
          </w:p>
        </w:tc>
        <w:tc>
          <w:tcPr>
            <w:tcW w:w="6360" w:type="dxa"/>
            <w:gridSpan w:val="6"/>
            <w:tcBorders>
              <w:top w:val="single" w:sz="4" w:space="0" w:color="auto"/>
              <w:left w:val="single" w:sz="4" w:space="0" w:color="auto"/>
              <w:bottom w:val="single" w:sz="4" w:space="0" w:color="auto"/>
              <w:right w:val="single" w:sz="4" w:space="0" w:color="auto"/>
            </w:tcBorders>
            <w:vAlign w:val="center"/>
          </w:tcPr>
          <w:p w14:paraId="1CF5408C" w14:textId="77777777" w:rsidR="000D77F4" w:rsidRPr="00C82BDB" w:rsidRDefault="000D77F4" w:rsidP="000D77F4">
            <w:pPr>
              <w:rPr>
                <w:rFonts w:ascii="標楷體" w:eastAsia="標楷體" w:hAnsi="標楷體" w:cs="標楷體"/>
                <w:color w:val="000000"/>
              </w:rPr>
            </w:pPr>
            <w:r w:rsidRPr="00C82BDB">
              <w:rPr>
                <w:rFonts w:ascii="標楷體" w:eastAsia="標楷體" w:hAnsi="標楷體" w:cs="標楷體" w:hint="eastAsia"/>
                <w:color w:val="000000"/>
              </w:rPr>
              <w:t>1a-IV-1 理解生理、心理與社會各層面健康的概念。</w:t>
            </w:r>
          </w:p>
          <w:p w14:paraId="07BA0C89" w14:textId="77777777" w:rsidR="000D77F4" w:rsidRPr="00C82BDB" w:rsidRDefault="000D77F4" w:rsidP="000D77F4">
            <w:pPr>
              <w:rPr>
                <w:rFonts w:ascii="標楷體" w:eastAsia="標楷體" w:hAnsi="標楷體" w:cs="標楷體"/>
                <w:color w:val="000000"/>
              </w:rPr>
            </w:pPr>
            <w:r w:rsidRPr="00C82BDB">
              <w:rPr>
                <w:rFonts w:ascii="標楷體" w:eastAsia="標楷體" w:hAnsi="標楷體" w:cs="標楷體" w:hint="eastAsia"/>
                <w:color w:val="000000"/>
              </w:rPr>
              <w:t>1a-IV-2 分析個人與群體健康的影響因素。</w:t>
            </w:r>
          </w:p>
          <w:p w14:paraId="077F96CD" w14:textId="77777777" w:rsidR="000D77F4" w:rsidRPr="00C82BDB" w:rsidRDefault="000D77F4" w:rsidP="000D77F4">
            <w:pPr>
              <w:rPr>
                <w:rFonts w:ascii="標楷體" w:eastAsia="標楷體" w:hAnsi="標楷體" w:cs="標楷體"/>
                <w:color w:val="000000"/>
              </w:rPr>
            </w:pPr>
            <w:r w:rsidRPr="00C82BDB">
              <w:rPr>
                <w:rFonts w:ascii="標楷體" w:eastAsia="標楷體" w:hAnsi="標楷體" w:cs="標楷體" w:hint="eastAsia"/>
                <w:color w:val="000000"/>
              </w:rPr>
              <w:t>1a-IV-3 評估內在與外在的行為對健康造成的衝擊與風險。</w:t>
            </w:r>
          </w:p>
          <w:p w14:paraId="44C8DE56" w14:textId="77777777" w:rsidR="000D77F4" w:rsidRPr="00C82BDB" w:rsidRDefault="000D77F4" w:rsidP="000D77F4">
            <w:pPr>
              <w:rPr>
                <w:rFonts w:ascii="標楷體" w:eastAsia="標楷體" w:hAnsi="標楷體" w:cs="標楷體"/>
                <w:color w:val="000000"/>
              </w:rPr>
            </w:pPr>
            <w:r w:rsidRPr="00C82BDB">
              <w:rPr>
                <w:rFonts w:ascii="標楷體" w:eastAsia="標楷體" w:hAnsi="標楷體" w:cs="標楷體" w:hint="eastAsia"/>
                <w:color w:val="000000"/>
              </w:rPr>
              <w:t>1a-IV-4 理解促進健康生活的策略、資源與規範。</w:t>
            </w:r>
          </w:p>
          <w:p w14:paraId="690654FE" w14:textId="77777777" w:rsidR="000D77F4" w:rsidRPr="00C82BDB" w:rsidRDefault="000D77F4" w:rsidP="000D77F4">
            <w:pPr>
              <w:rPr>
                <w:rFonts w:ascii="標楷體" w:eastAsia="標楷體" w:hAnsi="標楷體" w:cs="標楷體"/>
                <w:color w:val="000000"/>
              </w:rPr>
            </w:pPr>
            <w:r w:rsidRPr="00C82BDB">
              <w:rPr>
                <w:rFonts w:ascii="標楷體" w:eastAsia="標楷體" w:hAnsi="標楷體" w:cs="標楷體" w:hint="eastAsia"/>
                <w:color w:val="000000"/>
              </w:rPr>
              <w:t>1b-IV-1 分析健康技能和生活技能對健康維護的重要性。</w:t>
            </w:r>
          </w:p>
          <w:p w14:paraId="32F7869D" w14:textId="77777777" w:rsidR="000D77F4" w:rsidRPr="00C82BDB" w:rsidRDefault="000D77F4" w:rsidP="000D77F4">
            <w:pPr>
              <w:rPr>
                <w:rFonts w:ascii="標楷體" w:eastAsia="標楷體" w:hAnsi="標楷體" w:cs="標楷體"/>
                <w:color w:val="000000"/>
              </w:rPr>
            </w:pPr>
            <w:r w:rsidRPr="00C82BDB">
              <w:rPr>
                <w:rFonts w:ascii="標楷體" w:eastAsia="標楷體" w:hAnsi="標楷體" w:cs="標楷體" w:hint="eastAsia"/>
                <w:color w:val="000000"/>
              </w:rPr>
              <w:t>1b-IV-2 認識健康技能和生活技能的實施程序概念。</w:t>
            </w:r>
          </w:p>
          <w:p w14:paraId="5CF415EA" w14:textId="77777777" w:rsidR="000D77F4" w:rsidRPr="00C82BDB" w:rsidRDefault="000D77F4" w:rsidP="000D77F4">
            <w:pPr>
              <w:rPr>
                <w:rFonts w:ascii="標楷體" w:eastAsia="標楷體" w:hAnsi="標楷體" w:cs="標楷體"/>
                <w:color w:val="000000"/>
              </w:rPr>
            </w:pPr>
            <w:r w:rsidRPr="00C82BDB">
              <w:rPr>
                <w:rFonts w:ascii="標楷體" w:eastAsia="標楷體" w:hAnsi="標楷體" w:cs="標楷體" w:hint="eastAsia"/>
                <w:color w:val="000000"/>
              </w:rPr>
              <w:t>1b-IV-3 因應生活情境的健康需求，尋求解決的健康技能和生活技能。</w:t>
            </w:r>
          </w:p>
          <w:p w14:paraId="1AF9ACE5" w14:textId="77777777" w:rsidR="000D77F4" w:rsidRPr="00C82BDB" w:rsidRDefault="000D77F4" w:rsidP="000D77F4">
            <w:pPr>
              <w:rPr>
                <w:rFonts w:ascii="標楷體" w:eastAsia="標楷體" w:hAnsi="標楷體" w:cs="標楷體"/>
                <w:color w:val="000000"/>
              </w:rPr>
            </w:pPr>
            <w:r w:rsidRPr="00C82BDB">
              <w:rPr>
                <w:rFonts w:ascii="標楷體" w:eastAsia="標楷體" w:hAnsi="標楷體" w:cs="標楷體" w:hint="eastAsia"/>
                <w:color w:val="000000"/>
              </w:rPr>
              <w:t>2a-IV-2 自主思考健康問題所造成的威脅感與嚴重性。</w:t>
            </w:r>
          </w:p>
          <w:p w14:paraId="776A7C78" w14:textId="77777777" w:rsidR="000D77F4" w:rsidRPr="00C82BDB" w:rsidRDefault="000D77F4" w:rsidP="000D77F4">
            <w:pPr>
              <w:rPr>
                <w:rFonts w:ascii="標楷體" w:eastAsia="標楷體" w:hAnsi="標楷體" w:cs="標楷體"/>
                <w:color w:val="000000"/>
              </w:rPr>
            </w:pPr>
            <w:r w:rsidRPr="00C82BDB">
              <w:rPr>
                <w:rFonts w:ascii="標楷體" w:eastAsia="標楷體" w:hAnsi="標楷體" w:cs="標楷體" w:hint="eastAsia"/>
                <w:color w:val="000000"/>
              </w:rPr>
              <w:t>2a-IV-3 深切體會健康行動的自覺利益與障礙。</w:t>
            </w:r>
          </w:p>
          <w:p w14:paraId="4B35F909" w14:textId="77777777" w:rsidR="000D77F4" w:rsidRPr="00C82BDB" w:rsidRDefault="000D77F4" w:rsidP="000D77F4">
            <w:pPr>
              <w:rPr>
                <w:rFonts w:ascii="標楷體" w:eastAsia="標楷體" w:hAnsi="標楷體" w:cs="標楷體"/>
                <w:color w:val="000000"/>
              </w:rPr>
            </w:pPr>
            <w:r w:rsidRPr="00C82BDB">
              <w:rPr>
                <w:rFonts w:ascii="標楷體" w:eastAsia="標楷體" w:hAnsi="標楷體" w:cs="標楷體" w:hint="eastAsia"/>
                <w:color w:val="000000"/>
              </w:rPr>
              <w:t>2b-IV-1 堅守健康的生活規範、態度與價值觀。</w:t>
            </w:r>
          </w:p>
          <w:p w14:paraId="709FA868" w14:textId="77777777" w:rsidR="000D77F4" w:rsidRPr="00C82BDB" w:rsidRDefault="000D77F4" w:rsidP="000D77F4">
            <w:pPr>
              <w:rPr>
                <w:rFonts w:ascii="標楷體" w:eastAsia="標楷體" w:hAnsi="標楷體" w:cs="標楷體"/>
                <w:color w:val="000000"/>
              </w:rPr>
            </w:pPr>
            <w:r w:rsidRPr="00C82BDB">
              <w:rPr>
                <w:rFonts w:ascii="標楷體" w:eastAsia="標楷體" w:hAnsi="標楷體" w:cs="標楷體" w:hint="eastAsia"/>
                <w:color w:val="000000"/>
              </w:rPr>
              <w:t>2b-IV-2 樂於實踐健康促進的生活型態。</w:t>
            </w:r>
          </w:p>
          <w:p w14:paraId="380C8B54" w14:textId="77777777" w:rsidR="000D77F4" w:rsidRPr="00C82BDB" w:rsidRDefault="000D77F4" w:rsidP="000D77F4">
            <w:pPr>
              <w:rPr>
                <w:rFonts w:ascii="標楷體" w:eastAsia="標楷體" w:hAnsi="標楷體" w:cs="標楷體"/>
                <w:color w:val="000000"/>
              </w:rPr>
            </w:pPr>
            <w:r w:rsidRPr="00C82BDB">
              <w:rPr>
                <w:rFonts w:ascii="標楷體" w:eastAsia="標楷體" w:hAnsi="標楷體" w:cs="標楷體" w:hint="eastAsia"/>
                <w:color w:val="000000"/>
              </w:rPr>
              <w:t>3a-IV-1 精熟地操作健康技能。</w:t>
            </w:r>
          </w:p>
          <w:p w14:paraId="5449DE92" w14:textId="77777777" w:rsidR="000D77F4" w:rsidRPr="00C82BDB" w:rsidRDefault="000D77F4" w:rsidP="000D77F4">
            <w:pPr>
              <w:rPr>
                <w:rFonts w:ascii="標楷體" w:eastAsia="標楷體" w:hAnsi="標楷體" w:cs="標楷體"/>
                <w:color w:val="000000"/>
              </w:rPr>
            </w:pPr>
            <w:r w:rsidRPr="00C82BDB">
              <w:rPr>
                <w:rFonts w:ascii="標楷體" w:eastAsia="標楷體" w:hAnsi="標楷體" w:cs="標楷體" w:hint="eastAsia"/>
                <w:color w:val="000000"/>
              </w:rPr>
              <w:t>3a-IV-2 因應不同的生活情境進行調適並修正，持續表現健康技能。</w:t>
            </w:r>
          </w:p>
          <w:p w14:paraId="30EC64B3" w14:textId="77777777" w:rsidR="000D77F4" w:rsidRPr="00C82BDB" w:rsidRDefault="000D77F4" w:rsidP="000D77F4">
            <w:pPr>
              <w:rPr>
                <w:rFonts w:ascii="標楷體" w:eastAsia="標楷體" w:hAnsi="標楷體" w:cs="標楷體"/>
                <w:color w:val="000000"/>
              </w:rPr>
            </w:pPr>
            <w:r w:rsidRPr="00C82BDB">
              <w:rPr>
                <w:rFonts w:ascii="標楷體" w:eastAsia="標楷體" w:hAnsi="標楷體" w:cs="標楷體" w:hint="eastAsia"/>
                <w:color w:val="000000"/>
              </w:rPr>
              <w:t>3b-IV-1 熟悉各種自我調適技能。</w:t>
            </w:r>
          </w:p>
          <w:p w14:paraId="77E002D0" w14:textId="77777777" w:rsidR="000D77F4" w:rsidRPr="00C82BDB" w:rsidRDefault="000D77F4" w:rsidP="000D77F4">
            <w:pPr>
              <w:rPr>
                <w:rFonts w:ascii="標楷體" w:eastAsia="標楷體" w:hAnsi="標楷體" w:cs="標楷體"/>
                <w:color w:val="000000"/>
              </w:rPr>
            </w:pPr>
            <w:r w:rsidRPr="00C82BDB">
              <w:rPr>
                <w:rFonts w:ascii="標楷體" w:eastAsia="標楷體" w:hAnsi="標楷體" w:cs="標楷體" w:hint="eastAsia"/>
                <w:color w:val="000000"/>
              </w:rPr>
              <w:t>4a-IV-2 自我監督、增強個人促進健康的行動，並反省修正。</w:t>
            </w:r>
          </w:p>
          <w:p w14:paraId="67D8D2F5" w14:textId="77777777" w:rsidR="000D77F4" w:rsidRDefault="000D77F4" w:rsidP="000D77F4">
            <w:pPr>
              <w:rPr>
                <w:rFonts w:ascii="標楷體" w:eastAsia="標楷體" w:hAnsi="標楷體" w:cs="標楷體"/>
                <w:color w:val="000000"/>
              </w:rPr>
            </w:pPr>
            <w:r w:rsidRPr="00C82BDB">
              <w:rPr>
                <w:rFonts w:ascii="標楷體" w:eastAsia="標楷體" w:hAnsi="標楷體" w:cs="標楷體" w:hint="eastAsia"/>
                <w:color w:val="000000"/>
              </w:rPr>
              <w:t>4b-IV-3 公開進行健康倡導，展現對他人促進健康的信念或行為的影響力。</w:t>
            </w:r>
          </w:p>
          <w:p w14:paraId="0421E257" w14:textId="77777777" w:rsidR="000D77F4" w:rsidRPr="00544F01" w:rsidRDefault="000D77F4" w:rsidP="000D77F4">
            <w:pPr>
              <w:rPr>
                <w:rFonts w:ascii="標楷體" w:eastAsia="標楷體" w:hAnsi="標楷體" w:cs="標楷體"/>
                <w:color w:val="000000"/>
              </w:rPr>
            </w:pPr>
            <w:r w:rsidRPr="00544F01">
              <w:rPr>
                <w:rFonts w:ascii="標楷體" w:eastAsia="標楷體" w:hAnsi="標楷體" w:cs="標楷體" w:hint="eastAsia"/>
                <w:color w:val="000000"/>
              </w:rPr>
              <w:t>綜2b-IV-1參與各項團體活動，與他人有效溝通與合作，並負責完成分內工作。</w:t>
            </w:r>
          </w:p>
          <w:p w14:paraId="22F4D536" w14:textId="77777777" w:rsidR="000D77F4" w:rsidRDefault="000D77F4" w:rsidP="000D77F4">
            <w:pPr>
              <w:snapToGrid w:val="0"/>
              <w:jc w:val="both"/>
              <w:rPr>
                <w:rFonts w:ascii="標楷體" w:eastAsia="標楷體" w:hAnsi="標楷體" w:cs="標楷體"/>
                <w:color w:val="000000"/>
              </w:rPr>
            </w:pPr>
            <w:r w:rsidRPr="00544F01">
              <w:rPr>
                <w:rFonts w:ascii="標楷體" w:eastAsia="標楷體" w:hAnsi="標楷體" w:cs="標楷體" w:hint="eastAsia"/>
                <w:color w:val="000000"/>
              </w:rPr>
              <w:t>綜2b-IV-2體會參與團體活動的歷程，發揮個人正向影</w:t>
            </w:r>
            <w:r w:rsidRPr="00544F01">
              <w:rPr>
                <w:rFonts w:ascii="標楷體" w:eastAsia="標楷體" w:hAnsi="標楷體" w:cs="標楷體" w:hint="eastAsia"/>
                <w:color w:val="000000"/>
              </w:rPr>
              <w:lastRenderedPageBreak/>
              <w:t>響，並提升團體效能。</w:t>
            </w:r>
          </w:p>
        </w:tc>
      </w:tr>
      <w:tr w:rsidR="000D77F4" w14:paraId="4E4330AB" w14:textId="77777777" w:rsidTr="000D77F4">
        <w:trPr>
          <w:trHeight w:val="432"/>
          <w:jc w:val="center"/>
        </w:trPr>
        <w:tc>
          <w:tcPr>
            <w:tcW w:w="1496" w:type="dxa"/>
            <w:vMerge/>
            <w:tcBorders>
              <w:top w:val="single" w:sz="4" w:space="0" w:color="auto"/>
              <w:left w:val="single" w:sz="4" w:space="0" w:color="auto"/>
              <w:bottom w:val="single" w:sz="4" w:space="0" w:color="auto"/>
              <w:right w:val="single" w:sz="4" w:space="0" w:color="auto"/>
            </w:tcBorders>
            <w:vAlign w:val="center"/>
            <w:hideMark/>
          </w:tcPr>
          <w:p w14:paraId="27A69619" w14:textId="77777777" w:rsidR="000D77F4" w:rsidRDefault="000D77F4" w:rsidP="000D77F4">
            <w:pPr>
              <w:widowControl/>
              <w:rPr>
                <w:rFonts w:ascii="標楷體" w:eastAsia="標楷體" w:hAnsi="標楷體"/>
                <w:color w:val="000000"/>
              </w:rPr>
            </w:pPr>
          </w:p>
        </w:tc>
        <w:tc>
          <w:tcPr>
            <w:tcW w:w="1579" w:type="dxa"/>
            <w:tcBorders>
              <w:top w:val="single" w:sz="4" w:space="0" w:color="auto"/>
              <w:left w:val="single" w:sz="4" w:space="0" w:color="auto"/>
              <w:bottom w:val="single" w:sz="4" w:space="0" w:color="auto"/>
              <w:right w:val="single" w:sz="4" w:space="0" w:color="auto"/>
            </w:tcBorders>
            <w:vAlign w:val="center"/>
            <w:hideMark/>
          </w:tcPr>
          <w:p w14:paraId="3CD901F1" w14:textId="77777777" w:rsidR="000D77F4" w:rsidRDefault="000D77F4" w:rsidP="000D77F4">
            <w:pPr>
              <w:rPr>
                <w:rFonts w:ascii="標楷體" w:eastAsia="標楷體" w:hAnsi="標楷體"/>
                <w:color w:val="000000"/>
              </w:rPr>
            </w:pPr>
            <w:r>
              <w:rPr>
                <w:rFonts w:ascii="標楷體" w:eastAsia="標楷體" w:hAnsi="標楷體" w:hint="eastAsia"/>
                <w:color w:val="000000"/>
              </w:rPr>
              <w:t xml:space="preserve"> 學習內容</w:t>
            </w:r>
          </w:p>
        </w:tc>
        <w:tc>
          <w:tcPr>
            <w:tcW w:w="6360" w:type="dxa"/>
            <w:gridSpan w:val="6"/>
            <w:tcBorders>
              <w:top w:val="single" w:sz="4" w:space="0" w:color="auto"/>
              <w:left w:val="single" w:sz="4" w:space="0" w:color="auto"/>
              <w:bottom w:val="single" w:sz="4" w:space="0" w:color="auto"/>
              <w:right w:val="single" w:sz="4" w:space="0" w:color="auto"/>
            </w:tcBorders>
            <w:vAlign w:val="center"/>
            <w:hideMark/>
          </w:tcPr>
          <w:p w14:paraId="6C2C519D" w14:textId="77777777" w:rsidR="000D77F4" w:rsidRPr="00C82BDB" w:rsidRDefault="000D77F4" w:rsidP="000D77F4">
            <w:pPr>
              <w:rPr>
                <w:rFonts w:ascii="標楷體" w:eastAsia="標楷體" w:hAnsi="標楷體" w:cs="標楷體"/>
                <w:color w:val="000000"/>
              </w:rPr>
            </w:pPr>
            <w:r w:rsidRPr="00C82BDB">
              <w:rPr>
                <w:rFonts w:ascii="標楷體" w:eastAsia="標楷體" w:hAnsi="標楷體" w:cs="標楷體" w:hint="eastAsia"/>
                <w:color w:val="000000"/>
              </w:rPr>
              <w:t>Aa-IV-1 生長發育的自我評估與因應策略。</w:t>
            </w:r>
          </w:p>
          <w:p w14:paraId="7B43F6C8" w14:textId="77777777" w:rsidR="000D77F4" w:rsidRPr="00C82BDB" w:rsidRDefault="000D77F4" w:rsidP="000D77F4">
            <w:pPr>
              <w:rPr>
                <w:rFonts w:ascii="標楷體" w:eastAsia="標楷體" w:hAnsi="標楷體" w:cs="標楷體"/>
                <w:color w:val="000000"/>
              </w:rPr>
            </w:pPr>
            <w:r w:rsidRPr="00C82BDB">
              <w:rPr>
                <w:rFonts w:ascii="標楷體" w:eastAsia="標楷體" w:hAnsi="標楷體" w:cs="標楷體" w:hint="eastAsia"/>
                <w:color w:val="000000"/>
              </w:rPr>
              <w:t>Aa-IV-2 人生各階段的身心發展任務與個別差異。</w:t>
            </w:r>
          </w:p>
          <w:p w14:paraId="795F5582" w14:textId="77777777" w:rsidR="000D77F4" w:rsidRPr="00C82BDB" w:rsidRDefault="000D77F4" w:rsidP="000D77F4">
            <w:pPr>
              <w:rPr>
                <w:rFonts w:ascii="標楷體" w:eastAsia="標楷體" w:hAnsi="標楷體" w:cs="標楷體"/>
                <w:color w:val="000000"/>
              </w:rPr>
            </w:pPr>
            <w:r w:rsidRPr="00C82BDB">
              <w:rPr>
                <w:rFonts w:ascii="標楷體" w:eastAsia="標楷體" w:hAnsi="標楷體" w:cs="標楷體" w:hint="eastAsia"/>
                <w:color w:val="000000"/>
              </w:rPr>
              <w:t>Aa-IV-3 老化與死亡的意義與自我調適。</w:t>
            </w:r>
          </w:p>
          <w:p w14:paraId="596049FF" w14:textId="77777777" w:rsidR="000D77F4" w:rsidRPr="00C82BDB" w:rsidRDefault="000D77F4" w:rsidP="000D77F4">
            <w:pPr>
              <w:rPr>
                <w:rFonts w:ascii="標楷體" w:eastAsia="標楷體" w:hAnsi="標楷體" w:cs="標楷體"/>
                <w:color w:val="000000"/>
              </w:rPr>
            </w:pPr>
            <w:r w:rsidRPr="00C82BDB">
              <w:rPr>
                <w:rFonts w:ascii="標楷體" w:eastAsia="標楷體" w:hAnsi="標楷體" w:cs="標楷體" w:hint="eastAsia"/>
                <w:color w:val="000000"/>
              </w:rPr>
              <w:t>Ba-IV-3 緊急情境處理與止血、包紮、CPR、復甦姿勢急救技術之演練。</w:t>
            </w:r>
          </w:p>
          <w:p w14:paraId="5E039985" w14:textId="77777777" w:rsidR="000D77F4" w:rsidRPr="00C82BDB" w:rsidRDefault="000D77F4" w:rsidP="000D77F4">
            <w:pPr>
              <w:rPr>
                <w:rFonts w:ascii="標楷體" w:eastAsia="標楷體" w:hAnsi="標楷體" w:cs="標楷體"/>
                <w:color w:val="000000"/>
              </w:rPr>
            </w:pPr>
            <w:r w:rsidRPr="00C82BDB">
              <w:rPr>
                <w:rFonts w:ascii="標楷體" w:eastAsia="標楷體" w:hAnsi="標楷體" w:cs="標楷體" w:hint="eastAsia"/>
                <w:color w:val="000000"/>
              </w:rPr>
              <w:t>Db-IV-1 生殖器官的構造、功能與保健及懷孕生理、優生保健。</w:t>
            </w:r>
          </w:p>
          <w:p w14:paraId="4B257402" w14:textId="77777777" w:rsidR="000D77F4" w:rsidRPr="00C82BDB" w:rsidRDefault="000D77F4" w:rsidP="000D77F4">
            <w:pPr>
              <w:rPr>
                <w:rFonts w:ascii="標楷體" w:eastAsia="標楷體" w:hAnsi="標楷體" w:cs="標楷體"/>
                <w:color w:val="000000"/>
              </w:rPr>
            </w:pPr>
            <w:r w:rsidRPr="00C82BDB">
              <w:rPr>
                <w:rFonts w:ascii="標楷體" w:eastAsia="標楷體" w:hAnsi="標楷體" w:cs="標楷體" w:hint="eastAsia"/>
                <w:color w:val="000000"/>
              </w:rPr>
              <w:t>Fb-IV-1 全人健康概念的發展與健康正向生活型態的建立。</w:t>
            </w:r>
          </w:p>
          <w:p w14:paraId="76E051C1" w14:textId="77777777" w:rsidR="000D77F4" w:rsidRPr="00C82BDB" w:rsidRDefault="000D77F4" w:rsidP="000D77F4">
            <w:pPr>
              <w:rPr>
                <w:rFonts w:ascii="標楷體" w:eastAsia="標楷體" w:hAnsi="標楷體" w:cs="標楷體"/>
                <w:color w:val="000000"/>
              </w:rPr>
            </w:pPr>
            <w:r w:rsidRPr="00C82BDB">
              <w:rPr>
                <w:rFonts w:ascii="標楷體" w:eastAsia="標楷體" w:hAnsi="標楷體" w:cs="標楷體" w:hint="eastAsia"/>
                <w:color w:val="000000"/>
              </w:rPr>
              <w:t>Fb-IV-2 健康狀態影響因素與不同性別者平均餘命與健康指標的改善策略。</w:t>
            </w:r>
          </w:p>
          <w:p w14:paraId="16AD61EF" w14:textId="77777777" w:rsidR="000D77F4" w:rsidRPr="00C82BDB" w:rsidRDefault="000D77F4" w:rsidP="000D77F4">
            <w:pPr>
              <w:rPr>
                <w:rFonts w:ascii="標楷體" w:eastAsia="標楷體" w:hAnsi="標楷體" w:cs="標楷體"/>
                <w:color w:val="000000"/>
              </w:rPr>
            </w:pPr>
            <w:r w:rsidRPr="00C82BDB">
              <w:rPr>
                <w:rFonts w:ascii="標楷體" w:eastAsia="標楷體" w:hAnsi="標楷體" w:cs="標楷體" w:hint="eastAsia"/>
                <w:color w:val="000000"/>
              </w:rPr>
              <w:t>Fb-IV-3 保護性的健康行為建立。</w:t>
            </w:r>
          </w:p>
          <w:p w14:paraId="1492DB61" w14:textId="77777777" w:rsidR="000D77F4" w:rsidRDefault="000D77F4" w:rsidP="000D77F4">
            <w:pPr>
              <w:rPr>
                <w:rFonts w:ascii="標楷體" w:eastAsia="標楷體" w:hAnsi="標楷體" w:cs="標楷體"/>
                <w:color w:val="000000"/>
              </w:rPr>
            </w:pPr>
            <w:r w:rsidRPr="00C82BDB">
              <w:rPr>
                <w:rFonts w:ascii="標楷體" w:eastAsia="標楷體" w:hAnsi="標楷體" w:cs="標楷體" w:hint="eastAsia"/>
                <w:color w:val="000000"/>
              </w:rPr>
              <w:t>Fb-IV-4 新興傳染病與慢性病的探究與其防治策略。</w:t>
            </w:r>
          </w:p>
          <w:p w14:paraId="60F6CBA3" w14:textId="77777777" w:rsidR="000D77F4" w:rsidRPr="00544F01" w:rsidRDefault="000D77F4" w:rsidP="000D77F4">
            <w:pPr>
              <w:rPr>
                <w:rFonts w:ascii="標楷體" w:eastAsia="標楷體" w:hAnsi="標楷體" w:cs="標楷體"/>
                <w:color w:val="000000"/>
              </w:rPr>
            </w:pPr>
            <w:r w:rsidRPr="00544F01">
              <w:rPr>
                <w:rFonts w:ascii="標楷體" w:eastAsia="標楷體" w:hAnsi="標楷體" w:cs="標楷體" w:hint="eastAsia"/>
                <w:color w:val="000000"/>
              </w:rPr>
              <w:t>輔Bc-IV-2多元能力的學習展現與經驗統整。</w:t>
            </w:r>
          </w:p>
          <w:p w14:paraId="76EF1D47" w14:textId="77777777" w:rsidR="000D77F4" w:rsidRDefault="000D77F4" w:rsidP="000D77F4">
            <w:pPr>
              <w:rPr>
                <w:rFonts w:ascii="標楷體" w:eastAsia="標楷體" w:hAnsi="標楷體" w:cs="標楷體"/>
                <w:color w:val="000000"/>
              </w:rPr>
            </w:pPr>
            <w:r w:rsidRPr="00544F01">
              <w:rPr>
                <w:rFonts w:ascii="標楷體" w:eastAsia="標楷體" w:hAnsi="標楷體" w:cs="標楷體" w:hint="eastAsia"/>
                <w:color w:val="000000"/>
              </w:rPr>
              <w:t>輔Dd-IV-1尊重多元性別差異。</w:t>
            </w:r>
          </w:p>
        </w:tc>
      </w:tr>
      <w:tr w:rsidR="000D77F4" w14:paraId="458F09C2" w14:textId="77777777" w:rsidTr="000D77F4">
        <w:trPr>
          <w:trHeight w:val="978"/>
          <w:jc w:val="center"/>
        </w:trPr>
        <w:tc>
          <w:tcPr>
            <w:tcW w:w="1496" w:type="dxa"/>
            <w:tcBorders>
              <w:top w:val="single" w:sz="4" w:space="0" w:color="auto"/>
              <w:left w:val="single" w:sz="4" w:space="0" w:color="auto"/>
              <w:bottom w:val="single" w:sz="4" w:space="0" w:color="auto"/>
              <w:right w:val="single" w:sz="4" w:space="0" w:color="auto"/>
            </w:tcBorders>
            <w:vAlign w:val="center"/>
            <w:hideMark/>
          </w:tcPr>
          <w:p w14:paraId="02AEDDFA" w14:textId="77777777" w:rsidR="000D77F4" w:rsidRDefault="000D77F4" w:rsidP="000D77F4">
            <w:pPr>
              <w:rPr>
                <w:rFonts w:ascii="標楷體" w:eastAsia="標楷體" w:hAnsi="標楷體"/>
                <w:color w:val="000000"/>
              </w:rPr>
            </w:pPr>
            <w:r>
              <w:rPr>
                <w:rFonts w:ascii="標楷體" w:eastAsia="標楷體" w:hAnsi="標楷體" w:hint="eastAsia"/>
                <w:color w:val="000000"/>
              </w:rPr>
              <w:t>融入之議題</w:t>
            </w:r>
          </w:p>
        </w:tc>
        <w:tc>
          <w:tcPr>
            <w:tcW w:w="7939" w:type="dxa"/>
            <w:gridSpan w:val="7"/>
            <w:tcBorders>
              <w:top w:val="single" w:sz="4" w:space="0" w:color="auto"/>
              <w:left w:val="single" w:sz="4" w:space="0" w:color="auto"/>
              <w:bottom w:val="single" w:sz="4" w:space="0" w:color="auto"/>
              <w:right w:val="single" w:sz="4" w:space="0" w:color="auto"/>
            </w:tcBorders>
            <w:vAlign w:val="center"/>
            <w:hideMark/>
          </w:tcPr>
          <w:p w14:paraId="098668BC" w14:textId="77777777" w:rsidR="000D77F4" w:rsidRDefault="000D77F4" w:rsidP="000D77F4">
            <w:r>
              <w:rPr>
                <w:rFonts w:ascii="標楷體" w:eastAsia="標楷體" w:hAnsi="標楷體" w:hint="eastAsia"/>
                <w:sz w:val="22"/>
              </w:rPr>
              <w:t>【生命教育】</w:t>
            </w:r>
          </w:p>
          <w:p w14:paraId="046CAE86" w14:textId="77777777" w:rsidR="000D77F4" w:rsidRDefault="000D77F4" w:rsidP="000D77F4">
            <w:r>
              <w:rPr>
                <w:rFonts w:ascii="標楷體" w:eastAsia="標楷體" w:hAnsi="標楷體" w:hint="eastAsia"/>
                <w:sz w:val="22"/>
              </w:rPr>
              <w:t>生J2 探討完整的人的各個面向，包括身體與心理、理性與感性、自由與命定、境遇與嚮往，理解人的主體能動性，培養適切的自我觀。</w:t>
            </w:r>
          </w:p>
          <w:p w14:paraId="586FF3F4" w14:textId="77777777" w:rsidR="000D77F4" w:rsidRDefault="000D77F4" w:rsidP="000D77F4">
            <w:r>
              <w:rPr>
                <w:rFonts w:ascii="標楷體" w:eastAsia="標楷體" w:hAnsi="標楷體" w:hint="eastAsia"/>
                <w:sz w:val="22"/>
              </w:rPr>
              <w:t>生J3 反思生老病死與人生無常的現象，探索人生的目的、價值與意義。</w:t>
            </w:r>
          </w:p>
          <w:p w14:paraId="59EECBCE" w14:textId="77777777" w:rsidR="000D77F4" w:rsidRDefault="000D77F4" w:rsidP="000D77F4">
            <w:r>
              <w:rPr>
                <w:rFonts w:ascii="標楷體" w:eastAsia="標楷體" w:hAnsi="標楷體" w:hint="eastAsia"/>
                <w:sz w:val="22"/>
              </w:rPr>
              <w:t>【安全教育】</w:t>
            </w:r>
          </w:p>
          <w:p w14:paraId="390D93EC" w14:textId="77777777" w:rsidR="000D77F4" w:rsidRDefault="000D77F4" w:rsidP="000D77F4">
            <w:r>
              <w:rPr>
                <w:rFonts w:ascii="標楷體" w:eastAsia="標楷體" w:hAnsi="標楷體" w:hint="eastAsia"/>
                <w:sz w:val="22"/>
              </w:rPr>
              <w:t>安J2 判斷常見的事故傷害。</w:t>
            </w:r>
          </w:p>
          <w:p w14:paraId="58F0A8C3" w14:textId="77777777" w:rsidR="000D77F4" w:rsidRDefault="000D77F4" w:rsidP="000D77F4">
            <w:r>
              <w:rPr>
                <w:rFonts w:ascii="標楷體" w:eastAsia="標楷體" w:hAnsi="標楷體" w:hint="eastAsia"/>
                <w:sz w:val="22"/>
              </w:rPr>
              <w:t>安J3 了解日常生活容易發生事故的原因。</w:t>
            </w:r>
          </w:p>
          <w:p w14:paraId="23872D7D" w14:textId="77777777" w:rsidR="000D77F4" w:rsidRDefault="000D77F4" w:rsidP="000D77F4">
            <w:r>
              <w:rPr>
                <w:rFonts w:ascii="標楷體" w:eastAsia="標楷體" w:hAnsi="標楷體" w:hint="eastAsia"/>
                <w:sz w:val="22"/>
              </w:rPr>
              <w:t>安J4 探討日常生活發生事故的影響因素。</w:t>
            </w:r>
          </w:p>
          <w:p w14:paraId="13E8D66D" w14:textId="77777777" w:rsidR="000D77F4" w:rsidRDefault="000D77F4" w:rsidP="000D77F4">
            <w:r>
              <w:rPr>
                <w:rFonts w:ascii="標楷體" w:eastAsia="標楷體" w:hAnsi="標楷體" w:hint="eastAsia"/>
                <w:sz w:val="22"/>
              </w:rPr>
              <w:t>安J10 學習心肺復甦術及AED的操作。</w:t>
            </w:r>
          </w:p>
          <w:p w14:paraId="6676C80C" w14:textId="77777777" w:rsidR="000D77F4" w:rsidRDefault="000D77F4" w:rsidP="000D77F4">
            <w:r>
              <w:rPr>
                <w:rFonts w:ascii="標楷體" w:eastAsia="標楷體" w:hAnsi="標楷體" w:hint="eastAsia"/>
                <w:sz w:val="22"/>
              </w:rPr>
              <w:t>安J11 學習創傷救護技能。</w:t>
            </w:r>
          </w:p>
          <w:p w14:paraId="75E553E4" w14:textId="77777777" w:rsidR="000D77F4" w:rsidRDefault="000D77F4" w:rsidP="000D77F4">
            <w:r>
              <w:rPr>
                <w:rFonts w:ascii="標楷體" w:eastAsia="標楷體" w:hAnsi="標楷體" w:hint="eastAsia"/>
                <w:sz w:val="22"/>
              </w:rPr>
              <w:t>【家庭教育】</w:t>
            </w:r>
          </w:p>
          <w:p w14:paraId="79D0425E" w14:textId="77777777" w:rsidR="000D77F4" w:rsidRDefault="000D77F4" w:rsidP="000D77F4">
            <w:pPr>
              <w:rPr>
                <w:rFonts w:ascii="標楷體" w:eastAsia="標楷體" w:hAnsi="標楷體"/>
              </w:rPr>
            </w:pPr>
            <w:r>
              <w:rPr>
                <w:rFonts w:ascii="標楷體" w:eastAsia="標楷體" w:hAnsi="標楷體" w:hint="eastAsia"/>
                <w:sz w:val="22"/>
              </w:rPr>
              <w:t>家J4 探討約會、婚姻與家庭建立的歷程。</w:t>
            </w:r>
          </w:p>
        </w:tc>
      </w:tr>
      <w:tr w:rsidR="000D77F4" w14:paraId="19C525F8" w14:textId="77777777" w:rsidTr="000D77F4">
        <w:trPr>
          <w:trHeight w:val="978"/>
          <w:jc w:val="center"/>
        </w:trPr>
        <w:tc>
          <w:tcPr>
            <w:tcW w:w="1496" w:type="dxa"/>
            <w:tcBorders>
              <w:top w:val="single" w:sz="4" w:space="0" w:color="auto"/>
              <w:left w:val="single" w:sz="4" w:space="0" w:color="auto"/>
              <w:bottom w:val="single" w:sz="4" w:space="0" w:color="auto"/>
              <w:right w:val="single" w:sz="4" w:space="0" w:color="auto"/>
            </w:tcBorders>
            <w:vAlign w:val="center"/>
            <w:hideMark/>
          </w:tcPr>
          <w:p w14:paraId="1B7629D3" w14:textId="77777777" w:rsidR="000D77F4" w:rsidRDefault="000D77F4" w:rsidP="000D77F4">
            <w:pPr>
              <w:rPr>
                <w:rFonts w:ascii="標楷體" w:eastAsia="標楷體" w:hAnsi="標楷體"/>
                <w:color w:val="000000"/>
              </w:rPr>
            </w:pPr>
            <w:r>
              <w:rPr>
                <w:rFonts w:ascii="標楷體" w:eastAsia="標楷體" w:hAnsi="標楷體" w:hint="eastAsia"/>
                <w:color w:val="000000"/>
              </w:rPr>
              <w:t>學習目標</w:t>
            </w:r>
          </w:p>
        </w:tc>
        <w:tc>
          <w:tcPr>
            <w:tcW w:w="7939" w:type="dxa"/>
            <w:gridSpan w:val="7"/>
            <w:tcBorders>
              <w:top w:val="single" w:sz="4" w:space="0" w:color="auto"/>
              <w:left w:val="single" w:sz="4" w:space="0" w:color="auto"/>
              <w:bottom w:val="single" w:sz="4" w:space="0" w:color="auto"/>
              <w:right w:val="single" w:sz="4" w:space="0" w:color="auto"/>
            </w:tcBorders>
            <w:vAlign w:val="center"/>
            <w:hideMark/>
          </w:tcPr>
          <w:p w14:paraId="1F2F4F08" w14:textId="77777777" w:rsidR="000D77F4" w:rsidRPr="00C95B65" w:rsidRDefault="000D77F4" w:rsidP="008D179D">
            <w:pPr>
              <w:pStyle w:val="a9"/>
              <w:numPr>
                <w:ilvl w:val="0"/>
                <w:numId w:val="15"/>
              </w:numPr>
              <w:snapToGrid w:val="0"/>
              <w:ind w:leftChars="0"/>
              <w:rPr>
                <w:rFonts w:ascii="標楷體" w:eastAsia="標楷體" w:hAnsi="標楷體"/>
                <w:bCs/>
                <w:sz w:val="22"/>
              </w:rPr>
            </w:pPr>
            <w:r w:rsidRPr="00C95B65">
              <w:rPr>
                <w:rFonts w:ascii="標楷體" w:eastAsia="標楷體" w:hAnsi="標楷體"/>
                <w:bCs/>
                <w:sz w:val="22"/>
              </w:rPr>
              <w:t>情意</w:t>
            </w:r>
          </w:p>
          <w:p w14:paraId="74F7B567" w14:textId="77777777" w:rsidR="000D77F4" w:rsidRPr="00EF6E38" w:rsidRDefault="000D77F4" w:rsidP="008D179D">
            <w:pPr>
              <w:numPr>
                <w:ilvl w:val="0"/>
                <w:numId w:val="12"/>
              </w:numPr>
              <w:snapToGrid w:val="0"/>
              <w:rPr>
                <w:rFonts w:ascii="標楷體" w:eastAsia="標楷體" w:hAnsi="標楷體"/>
                <w:sz w:val="22"/>
              </w:rPr>
            </w:pPr>
            <w:r w:rsidRPr="00EF6E38">
              <w:rPr>
                <w:rFonts w:ascii="標楷體" w:eastAsia="標楷體" w:hAnsi="標楷體"/>
                <w:sz w:val="22"/>
              </w:rPr>
              <w:t>學習生長發育的過程，了解生長發育時要注意的訣竅。</w:t>
            </w:r>
          </w:p>
          <w:p w14:paraId="5DF725E7" w14:textId="77777777" w:rsidR="000D77F4" w:rsidRPr="00EF6E38" w:rsidRDefault="000D77F4" w:rsidP="008D179D">
            <w:pPr>
              <w:numPr>
                <w:ilvl w:val="0"/>
                <w:numId w:val="12"/>
              </w:numPr>
              <w:snapToGrid w:val="0"/>
              <w:rPr>
                <w:rFonts w:ascii="標楷體" w:eastAsia="標楷體" w:hAnsi="標楷體"/>
                <w:sz w:val="22"/>
              </w:rPr>
            </w:pPr>
            <w:r w:rsidRPr="00EF6E38">
              <w:rPr>
                <w:rFonts w:ascii="標楷體" w:eastAsia="標楷體" w:hAnsi="標楷體"/>
                <w:sz w:val="22"/>
              </w:rPr>
              <w:t>健康的身體是一切的基礎。</w:t>
            </w:r>
          </w:p>
          <w:p w14:paraId="6D7607ED" w14:textId="77777777" w:rsidR="000D77F4" w:rsidRPr="00EF6E38" w:rsidRDefault="000D77F4" w:rsidP="008D179D">
            <w:pPr>
              <w:numPr>
                <w:ilvl w:val="0"/>
                <w:numId w:val="12"/>
              </w:numPr>
              <w:snapToGrid w:val="0"/>
              <w:rPr>
                <w:rFonts w:ascii="標楷體" w:eastAsia="標楷體" w:hAnsi="標楷體"/>
                <w:sz w:val="22"/>
              </w:rPr>
            </w:pPr>
            <w:r w:rsidRPr="00EF6E38">
              <w:rPr>
                <w:rFonts w:ascii="標楷體" w:eastAsia="標楷體" w:hAnsi="標楷體"/>
                <w:sz w:val="22"/>
              </w:rPr>
              <w:t>學習常見的慢性病及預防方法，為未知的未來做準備。</w:t>
            </w:r>
          </w:p>
          <w:p w14:paraId="641AF659" w14:textId="77777777" w:rsidR="000D77F4" w:rsidRPr="00C95B65" w:rsidRDefault="000D77F4" w:rsidP="008D179D">
            <w:pPr>
              <w:pStyle w:val="a9"/>
              <w:numPr>
                <w:ilvl w:val="0"/>
                <w:numId w:val="15"/>
              </w:numPr>
              <w:snapToGrid w:val="0"/>
              <w:ind w:leftChars="0"/>
              <w:rPr>
                <w:rFonts w:ascii="標楷體" w:eastAsia="標楷體" w:hAnsi="標楷體"/>
                <w:bCs/>
                <w:sz w:val="22"/>
              </w:rPr>
            </w:pPr>
            <w:r w:rsidRPr="00C95B65">
              <w:rPr>
                <w:rFonts w:ascii="標楷體" w:eastAsia="標楷體" w:hAnsi="標楷體"/>
                <w:bCs/>
                <w:sz w:val="22"/>
              </w:rPr>
              <w:t>技能</w:t>
            </w:r>
          </w:p>
          <w:p w14:paraId="796999DB" w14:textId="77777777" w:rsidR="000D77F4" w:rsidRPr="00EF6E38" w:rsidRDefault="000D77F4" w:rsidP="008D179D">
            <w:pPr>
              <w:numPr>
                <w:ilvl w:val="0"/>
                <w:numId w:val="13"/>
              </w:numPr>
              <w:snapToGrid w:val="0"/>
              <w:rPr>
                <w:rFonts w:ascii="標楷體" w:eastAsia="標楷體" w:hAnsi="標楷體"/>
                <w:sz w:val="22"/>
              </w:rPr>
            </w:pPr>
            <w:r w:rsidRPr="00EF6E38">
              <w:rPr>
                <w:rFonts w:ascii="標楷體" w:eastAsia="標楷體" w:hAnsi="標楷體"/>
                <w:sz w:val="22"/>
              </w:rPr>
              <w:t>學習基本急救技能。</w:t>
            </w:r>
          </w:p>
          <w:p w14:paraId="63406B7B" w14:textId="77777777" w:rsidR="000D77F4" w:rsidRPr="00C95B65" w:rsidRDefault="000D77F4" w:rsidP="008D179D">
            <w:pPr>
              <w:pStyle w:val="a9"/>
              <w:numPr>
                <w:ilvl w:val="0"/>
                <w:numId w:val="15"/>
              </w:numPr>
              <w:snapToGrid w:val="0"/>
              <w:ind w:leftChars="0"/>
              <w:rPr>
                <w:rFonts w:ascii="標楷體" w:eastAsia="標楷體" w:hAnsi="標楷體"/>
                <w:bCs/>
                <w:sz w:val="22"/>
              </w:rPr>
            </w:pPr>
            <w:r w:rsidRPr="00C95B65">
              <w:rPr>
                <w:rFonts w:ascii="標楷體" w:eastAsia="標楷體" w:hAnsi="標楷體"/>
                <w:bCs/>
                <w:sz w:val="22"/>
              </w:rPr>
              <w:t>態度</w:t>
            </w:r>
          </w:p>
          <w:p w14:paraId="39683084" w14:textId="77777777" w:rsidR="000D77F4" w:rsidRPr="00EF6E38" w:rsidRDefault="000D77F4" w:rsidP="008D179D">
            <w:pPr>
              <w:numPr>
                <w:ilvl w:val="0"/>
                <w:numId w:val="14"/>
              </w:numPr>
              <w:snapToGrid w:val="0"/>
              <w:rPr>
                <w:rFonts w:ascii="標楷體" w:eastAsia="標楷體" w:hAnsi="標楷體"/>
                <w:sz w:val="22"/>
              </w:rPr>
            </w:pPr>
            <w:r w:rsidRPr="00EF6E38">
              <w:rPr>
                <w:rFonts w:ascii="標楷體" w:eastAsia="標楷體" w:hAnsi="標楷體"/>
                <w:sz w:val="22"/>
              </w:rPr>
              <w:t>了解並遵守安全常識。</w:t>
            </w:r>
          </w:p>
          <w:p w14:paraId="6D1A01D4" w14:textId="77777777" w:rsidR="000D77F4" w:rsidRDefault="000D77F4" w:rsidP="008D179D">
            <w:pPr>
              <w:numPr>
                <w:ilvl w:val="0"/>
                <w:numId w:val="11"/>
              </w:numPr>
              <w:rPr>
                <w:rFonts w:ascii="標楷體" w:eastAsia="標楷體" w:hAnsi="標楷體"/>
                <w:kern w:val="2"/>
              </w:rPr>
            </w:pPr>
            <w:r w:rsidRPr="00EF6E38">
              <w:rPr>
                <w:rFonts w:ascii="標楷體" w:eastAsia="標楷體" w:hAnsi="標楷體"/>
                <w:sz w:val="22"/>
              </w:rPr>
              <w:t>在有危難發生時，願意幫助他人。</w:t>
            </w:r>
          </w:p>
        </w:tc>
      </w:tr>
      <w:tr w:rsidR="000D77F4" w14:paraId="71417233" w14:textId="77777777" w:rsidTr="000D77F4">
        <w:trPr>
          <w:trHeight w:val="978"/>
          <w:jc w:val="center"/>
        </w:trPr>
        <w:tc>
          <w:tcPr>
            <w:tcW w:w="1496" w:type="dxa"/>
            <w:tcBorders>
              <w:top w:val="single" w:sz="4" w:space="0" w:color="auto"/>
              <w:left w:val="single" w:sz="4" w:space="0" w:color="auto"/>
              <w:bottom w:val="single" w:sz="4" w:space="0" w:color="auto"/>
              <w:right w:val="single" w:sz="4" w:space="0" w:color="auto"/>
            </w:tcBorders>
            <w:vAlign w:val="center"/>
            <w:hideMark/>
          </w:tcPr>
          <w:p w14:paraId="3B4E49A0" w14:textId="77777777" w:rsidR="000D77F4" w:rsidRDefault="000D77F4" w:rsidP="000D77F4">
            <w:pPr>
              <w:rPr>
                <w:rFonts w:ascii="標楷體" w:eastAsia="標楷體" w:hAnsi="標楷體"/>
                <w:color w:val="000000"/>
              </w:rPr>
            </w:pPr>
            <w:r>
              <w:rPr>
                <w:rFonts w:ascii="標楷體" w:eastAsia="標楷體" w:hAnsi="標楷體" w:hint="eastAsia"/>
                <w:color w:val="000000"/>
              </w:rPr>
              <w:t>教學與評量說明</w:t>
            </w:r>
          </w:p>
        </w:tc>
        <w:tc>
          <w:tcPr>
            <w:tcW w:w="7939" w:type="dxa"/>
            <w:gridSpan w:val="7"/>
            <w:tcBorders>
              <w:top w:val="single" w:sz="4" w:space="0" w:color="auto"/>
              <w:left w:val="single" w:sz="4" w:space="0" w:color="auto"/>
              <w:bottom w:val="single" w:sz="4" w:space="0" w:color="auto"/>
              <w:right w:val="single" w:sz="4" w:space="0" w:color="auto"/>
            </w:tcBorders>
            <w:vAlign w:val="center"/>
            <w:hideMark/>
          </w:tcPr>
          <w:p w14:paraId="456B513F" w14:textId="77777777" w:rsidR="000D77F4" w:rsidRPr="00C44A8E" w:rsidRDefault="000D77F4" w:rsidP="000D77F4">
            <w:pPr>
              <w:snapToGrid w:val="0"/>
              <w:jc w:val="both"/>
              <w:rPr>
                <w:rFonts w:ascii="標楷體" w:eastAsia="標楷體" w:hAnsi="標楷體"/>
                <w:sz w:val="22"/>
                <w:bdr w:val="single" w:sz="4" w:space="0" w:color="auto"/>
              </w:rPr>
            </w:pPr>
            <w:r w:rsidRPr="00C44A8E">
              <w:rPr>
                <w:rFonts w:ascii="標楷體" w:eastAsia="標楷體" w:hAnsi="標楷體" w:hint="eastAsia"/>
                <w:sz w:val="22"/>
                <w:bdr w:val="single" w:sz="4" w:space="0" w:color="auto"/>
              </w:rPr>
              <w:t>教材編輯與資源</w:t>
            </w:r>
          </w:p>
          <w:p w14:paraId="4118BAB9" w14:textId="77777777" w:rsidR="000D77F4" w:rsidRPr="00272944" w:rsidRDefault="000D77F4" w:rsidP="000D77F4">
            <w:pPr>
              <w:spacing w:line="260" w:lineRule="exact"/>
              <w:ind w:rightChars="63" w:right="151"/>
              <w:jc w:val="both"/>
              <w:rPr>
                <w:rFonts w:eastAsiaTheme="minorEastAsia"/>
                <w:snapToGrid w:val="0"/>
                <w:sz w:val="20"/>
                <w:szCs w:val="20"/>
              </w:rPr>
            </w:pPr>
            <w:r w:rsidRPr="00272944">
              <w:rPr>
                <w:rFonts w:ascii="標楷體" w:eastAsia="標楷體" w:hAnsi="標楷體" w:hint="eastAsia"/>
                <w:sz w:val="22"/>
                <w:szCs w:val="20"/>
              </w:rPr>
              <w:t>翰林版國中健體8下教材</w:t>
            </w:r>
          </w:p>
          <w:p w14:paraId="6CC02711" w14:textId="77777777" w:rsidR="000D77F4" w:rsidRPr="00C44A8E" w:rsidRDefault="000D77F4" w:rsidP="000D77F4">
            <w:pPr>
              <w:snapToGrid w:val="0"/>
              <w:jc w:val="both"/>
              <w:rPr>
                <w:rFonts w:ascii="標楷體" w:eastAsia="標楷體" w:hAnsi="標楷體"/>
                <w:sz w:val="22"/>
                <w:bdr w:val="single" w:sz="4" w:space="0" w:color="auto"/>
              </w:rPr>
            </w:pPr>
            <w:r w:rsidRPr="00C44A8E">
              <w:rPr>
                <w:rFonts w:ascii="標楷體" w:eastAsia="標楷體" w:hAnsi="標楷體" w:hint="eastAsia"/>
                <w:sz w:val="22"/>
                <w:bdr w:val="single" w:sz="4" w:space="0" w:color="auto"/>
              </w:rPr>
              <w:t>教學</w:t>
            </w:r>
            <w:r>
              <w:rPr>
                <w:rFonts w:ascii="標楷體" w:eastAsia="標楷體" w:hAnsi="標楷體" w:hint="eastAsia"/>
                <w:sz w:val="22"/>
                <w:bdr w:val="single" w:sz="4" w:space="0" w:color="auto"/>
              </w:rPr>
              <w:t>方法</w:t>
            </w:r>
          </w:p>
          <w:p w14:paraId="22A7AB8B" w14:textId="77777777" w:rsidR="000D77F4" w:rsidRPr="00272944" w:rsidRDefault="000D77F4" w:rsidP="000D77F4">
            <w:pPr>
              <w:spacing w:line="260" w:lineRule="exact"/>
              <w:jc w:val="both"/>
              <w:rPr>
                <w:rFonts w:eastAsiaTheme="minorEastAsia"/>
                <w:sz w:val="20"/>
                <w:szCs w:val="20"/>
              </w:rPr>
            </w:pPr>
            <w:r w:rsidRPr="00272944">
              <w:rPr>
                <w:rFonts w:ascii="標楷體" w:eastAsia="標楷體" w:hAnsi="標楷體" w:hint="eastAsia"/>
                <w:sz w:val="22"/>
                <w:szCs w:val="20"/>
              </w:rPr>
              <w:t>1.單元頁以情境故事引起學習興趣，配合提問引出學習重點，提供教師和學生進行課前準備、課後活動或綜合歸納的運用。</w:t>
            </w:r>
          </w:p>
          <w:p w14:paraId="156CAA6C" w14:textId="77777777" w:rsidR="000D77F4" w:rsidRPr="00272944" w:rsidRDefault="000D77F4" w:rsidP="000D77F4">
            <w:pPr>
              <w:spacing w:line="260" w:lineRule="exact"/>
              <w:jc w:val="both"/>
              <w:rPr>
                <w:rFonts w:eastAsiaTheme="minorEastAsia"/>
                <w:sz w:val="20"/>
                <w:szCs w:val="20"/>
              </w:rPr>
            </w:pPr>
            <w:r w:rsidRPr="00272944">
              <w:rPr>
                <w:rFonts w:ascii="標楷體" w:eastAsia="標楷體" w:hAnsi="標楷體" w:hint="eastAsia"/>
                <w:sz w:val="22"/>
                <w:szCs w:val="20"/>
              </w:rPr>
              <w:t>2.教材編排強調知識與情境脈絡之間的連結，提供各種不同的情境，讓學生經由體驗與省思、參與和分享，培養思考判斷與實踐力行的能力。</w:t>
            </w:r>
          </w:p>
          <w:p w14:paraId="04D2AA2F" w14:textId="77777777" w:rsidR="000D77F4" w:rsidRPr="00272944" w:rsidRDefault="000D77F4" w:rsidP="000D77F4">
            <w:pPr>
              <w:spacing w:line="260" w:lineRule="exact"/>
              <w:jc w:val="both"/>
              <w:rPr>
                <w:rFonts w:eastAsiaTheme="minorEastAsia"/>
                <w:sz w:val="20"/>
                <w:szCs w:val="20"/>
              </w:rPr>
            </w:pPr>
            <w:r w:rsidRPr="00272944">
              <w:rPr>
                <w:rFonts w:ascii="標楷體" w:eastAsia="標楷體" w:hAnsi="標楷體" w:hint="eastAsia"/>
                <w:sz w:val="22"/>
                <w:szCs w:val="20"/>
              </w:rPr>
              <w:t>3.教材內容搭配不同形式的教學活動，讓學生有充足的機會練習並獲得完整的學習經驗，從而整合運用於實際的生活中。</w:t>
            </w:r>
          </w:p>
          <w:p w14:paraId="20D7825A" w14:textId="77777777" w:rsidR="000D77F4" w:rsidRPr="00272944" w:rsidRDefault="000D77F4" w:rsidP="000D77F4">
            <w:pPr>
              <w:spacing w:line="260" w:lineRule="exact"/>
              <w:jc w:val="both"/>
              <w:rPr>
                <w:rFonts w:eastAsiaTheme="minorEastAsia"/>
                <w:snapToGrid w:val="0"/>
                <w:sz w:val="20"/>
                <w:szCs w:val="20"/>
                <w:shd w:val="pct15" w:color="auto" w:fill="FFFFFF"/>
              </w:rPr>
            </w:pPr>
            <w:r w:rsidRPr="00272944">
              <w:rPr>
                <w:rFonts w:ascii="標楷體" w:eastAsia="標楷體" w:hAnsi="標楷體" w:hint="eastAsia"/>
                <w:sz w:val="22"/>
                <w:szCs w:val="20"/>
              </w:rPr>
              <w:t>4.單元中適時提醒重要概念或融入環境、人權、安全、性別及文化等多元觀點，引發學生自覺與思辨。</w:t>
            </w:r>
          </w:p>
          <w:p w14:paraId="06B06FCB" w14:textId="77777777" w:rsidR="000D77F4" w:rsidRPr="00C44A8E" w:rsidRDefault="000D77F4" w:rsidP="000D77F4">
            <w:pPr>
              <w:snapToGrid w:val="0"/>
              <w:jc w:val="both"/>
              <w:rPr>
                <w:rFonts w:ascii="標楷體" w:eastAsia="標楷體" w:hAnsi="標楷體"/>
                <w:sz w:val="22"/>
                <w:bdr w:val="single" w:sz="4" w:space="0" w:color="auto"/>
              </w:rPr>
            </w:pPr>
            <w:r w:rsidRPr="00C44A8E">
              <w:rPr>
                <w:rFonts w:ascii="標楷體" w:eastAsia="標楷體" w:hAnsi="標楷體" w:hint="eastAsia"/>
                <w:sz w:val="22"/>
                <w:bdr w:val="single" w:sz="4" w:space="0" w:color="auto"/>
              </w:rPr>
              <w:t>教學評量</w:t>
            </w:r>
          </w:p>
          <w:p w14:paraId="39BD81F5" w14:textId="77777777" w:rsidR="000D77F4" w:rsidRDefault="000D77F4" w:rsidP="000D77F4">
            <w:r>
              <w:rPr>
                <w:rFonts w:ascii="標楷體" w:eastAsia="標楷體" w:hAnsi="標楷體" w:hint="eastAsia"/>
                <w:position w:val="7"/>
                <w:sz w:val="22"/>
              </w:rPr>
              <w:lastRenderedPageBreak/>
              <w:t>1.分享</w:t>
            </w:r>
          </w:p>
          <w:p w14:paraId="362F6B39" w14:textId="77777777" w:rsidR="000D77F4" w:rsidRDefault="000D77F4" w:rsidP="000D77F4">
            <w:r>
              <w:rPr>
                <w:rFonts w:ascii="標楷體" w:eastAsia="標楷體" w:hAnsi="標楷體" w:hint="eastAsia"/>
                <w:position w:val="7"/>
                <w:sz w:val="22"/>
              </w:rPr>
              <w:t>2.問答</w:t>
            </w:r>
          </w:p>
          <w:p w14:paraId="54312DAB" w14:textId="77777777" w:rsidR="000D77F4" w:rsidRDefault="000D77F4" w:rsidP="000D77F4">
            <w:r>
              <w:rPr>
                <w:rFonts w:ascii="標楷體" w:eastAsia="標楷體" w:hAnsi="標楷體" w:hint="eastAsia"/>
                <w:position w:val="7"/>
                <w:sz w:val="22"/>
              </w:rPr>
              <w:t>3.發表</w:t>
            </w:r>
          </w:p>
          <w:p w14:paraId="7DB1C94A" w14:textId="77777777" w:rsidR="000D77F4" w:rsidRDefault="000D77F4" w:rsidP="000D77F4">
            <w:r>
              <w:rPr>
                <w:rFonts w:ascii="標楷體" w:eastAsia="標楷體" w:hAnsi="標楷體" w:hint="eastAsia"/>
                <w:position w:val="7"/>
                <w:sz w:val="22"/>
              </w:rPr>
              <w:t>4.實作</w:t>
            </w:r>
          </w:p>
          <w:p w14:paraId="288429B9" w14:textId="77777777" w:rsidR="000D77F4" w:rsidRDefault="000D77F4" w:rsidP="000D77F4">
            <w:pPr>
              <w:rPr>
                <w:rFonts w:ascii="標楷體" w:eastAsia="標楷體" w:hAnsi="標楷體"/>
                <w:kern w:val="2"/>
              </w:rPr>
            </w:pPr>
            <w:r>
              <w:rPr>
                <w:rFonts w:ascii="標楷體" w:eastAsia="標楷體" w:hAnsi="標楷體" w:hint="eastAsia"/>
                <w:position w:val="7"/>
                <w:sz w:val="22"/>
              </w:rPr>
              <w:t>5.觀察</w:t>
            </w:r>
          </w:p>
        </w:tc>
      </w:tr>
      <w:tr w:rsidR="000D77F4" w14:paraId="7234E1C1" w14:textId="77777777" w:rsidTr="000D77F4">
        <w:trPr>
          <w:trHeight w:val="715"/>
          <w:jc w:val="center"/>
        </w:trPr>
        <w:tc>
          <w:tcPr>
            <w:tcW w:w="1496" w:type="dxa"/>
            <w:tcBorders>
              <w:top w:val="single" w:sz="4" w:space="0" w:color="auto"/>
              <w:left w:val="single" w:sz="4" w:space="0" w:color="auto"/>
              <w:bottom w:val="single" w:sz="4" w:space="0" w:color="auto"/>
              <w:right w:val="single" w:sz="4" w:space="0" w:color="auto"/>
            </w:tcBorders>
            <w:vAlign w:val="center"/>
            <w:hideMark/>
          </w:tcPr>
          <w:p w14:paraId="76C7001E" w14:textId="77777777" w:rsidR="000D77F4" w:rsidRDefault="000D77F4" w:rsidP="000D77F4">
            <w:pPr>
              <w:jc w:val="center"/>
              <w:rPr>
                <w:rFonts w:ascii="標楷體" w:eastAsia="標楷體" w:hAnsi="標楷體" w:cs="標楷體"/>
              </w:rPr>
            </w:pPr>
            <w:r>
              <w:rPr>
                <w:rFonts w:ascii="標楷體" w:eastAsia="標楷體" w:hAnsi="標楷體" w:cs="標楷體" w:hint="eastAsia"/>
              </w:rPr>
              <w:lastRenderedPageBreak/>
              <w:t>週次/</w:t>
            </w:r>
          </w:p>
          <w:p w14:paraId="4B5C66D3" w14:textId="77777777" w:rsidR="000D77F4" w:rsidRDefault="000D77F4" w:rsidP="000D77F4">
            <w:pPr>
              <w:jc w:val="center"/>
              <w:rPr>
                <w:rFonts w:ascii="標楷體" w:eastAsia="標楷體" w:hAnsi="標楷體"/>
                <w:color w:val="000000"/>
              </w:rPr>
            </w:pPr>
            <w:r>
              <w:rPr>
                <w:rFonts w:ascii="標楷體" w:eastAsia="標楷體" w:hAnsi="標楷體" w:cs="標楷體" w:hint="eastAsia"/>
              </w:rPr>
              <w:t>日期</w:t>
            </w:r>
          </w:p>
        </w:tc>
        <w:tc>
          <w:tcPr>
            <w:tcW w:w="1617" w:type="dxa"/>
            <w:gridSpan w:val="2"/>
            <w:tcBorders>
              <w:top w:val="single" w:sz="4" w:space="0" w:color="auto"/>
              <w:left w:val="single" w:sz="4" w:space="0" w:color="auto"/>
              <w:bottom w:val="single" w:sz="4" w:space="0" w:color="auto"/>
              <w:right w:val="single" w:sz="4" w:space="0" w:color="auto"/>
            </w:tcBorders>
            <w:vAlign w:val="center"/>
            <w:hideMark/>
          </w:tcPr>
          <w:p w14:paraId="32E18418" w14:textId="77777777" w:rsidR="000D77F4" w:rsidRDefault="000D77F4" w:rsidP="000D77F4">
            <w:pPr>
              <w:jc w:val="center"/>
              <w:rPr>
                <w:rFonts w:ascii="標楷體" w:eastAsia="標楷體" w:hAnsi="標楷體"/>
                <w:color w:val="A6A6A6"/>
              </w:rPr>
            </w:pPr>
            <w:r>
              <w:rPr>
                <w:rFonts w:ascii="標楷體" w:eastAsia="標楷體" w:hAnsi="標楷體" w:cs="標楷體" w:hint="eastAsia"/>
              </w:rPr>
              <w:t>單元名稱</w:t>
            </w:r>
          </w:p>
        </w:tc>
        <w:tc>
          <w:tcPr>
            <w:tcW w:w="3395" w:type="dxa"/>
            <w:gridSpan w:val="2"/>
            <w:tcBorders>
              <w:top w:val="single" w:sz="4" w:space="0" w:color="auto"/>
              <w:left w:val="single" w:sz="4" w:space="0" w:color="auto"/>
              <w:bottom w:val="single" w:sz="4" w:space="0" w:color="auto"/>
              <w:right w:val="single" w:sz="4" w:space="0" w:color="auto"/>
            </w:tcBorders>
            <w:vAlign w:val="center"/>
            <w:hideMark/>
          </w:tcPr>
          <w:p w14:paraId="10956596" w14:textId="77777777" w:rsidR="000D77F4" w:rsidRDefault="000D77F4" w:rsidP="000D77F4">
            <w:pPr>
              <w:jc w:val="center"/>
              <w:rPr>
                <w:rFonts w:ascii="標楷體" w:eastAsia="標楷體" w:hAnsi="標楷體"/>
                <w:color w:val="A6A6A6"/>
              </w:rPr>
            </w:pPr>
            <w:r>
              <w:rPr>
                <w:rFonts w:ascii="標楷體" w:eastAsia="標楷體" w:hAnsi="標楷體" w:cs="標楷體" w:hint="eastAsia"/>
              </w:rPr>
              <w:t>課程內容</w:t>
            </w:r>
          </w:p>
        </w:tc>
        <w:tc>
          <w:tcPr>
            <w:tcW w:w="1417" w:type="dxa"/>
            <w:gridSpan w:val="2"/>
            <w:tcBorders>
              <w:top w:val="single" w:sz="4" w:space="0" w:color="auto"/>
              <w:left w:val="single" w:sz="4" w:space="0" w:color="auto"/>
              <w:bottom w:val="single" w:sz="4" w:space="0" w:color="auto"/>
              <w:right w:val="single" w:sz="4" w:space="0" w:color="auto"/>
            </w:tcBorders>
            <w:vAlign w:val="center"/>
            <w:hideMark/>
          </w:tcPr>
          <w:p w14:paraId="4E66EF4D" w14:textId="77777777" w:rsidR="000D77F4" w:rsidRDefault="000D77F4" w:rsidP="000D77F4">
            <w:pPr>
              <w:jc w:val="center"/>
              <w:rPr>
                <w:rFonts w:ascii="標楷體" w:eastAsia="標楷體" w:hAnsi="標楷體"/>
                <w:color w:val="A6A6A6"/>
              </w:rPr>
            </w:pPr>
            <w:r>
              <w:rPr>
                <w:rFonts w:ascii="標楷體" w:eastAsia="標楷體" w:hAnsi="標楷體" w:cs="標楷體" w:hint="eastAsia"/>
              </w:rPr>
              <w:t>表現任務</w:t>
            </w:r>
          </w:p>
        </w:tc>
        <w:tc>
          <w:tcPr>
            <w:tcW w:w="1510" w:type="dxa"/>
            <w:tcBorders>
              <w:top w:val="single" w:sz="4" w:space="0" w:color="auto"/>
              <w:left w:val="single" w:sz="4" w:space="0" w:color="auto"/>
              <w:bottom w:val="single" w:sz="4" w:space="0" w:color="auto"/>
              <w:right w:val="single" w:sz="4" w:space="0" w:color="auto"/>
            </w:tcBorders>
            <w:vAlign w:val="center"/>
            <w:hideMark/>
          </w:tcPr>
          <w:p w14:paraId="5DF74592" w14:textId="77777777" w:rsidR="000D77F4" w:rsidRDefault="000D77F4" w:rsidP="000D77F4">
            <w:pPr>
              <w:jc w:val="center"/>
              <w:rPr>
                <w:rFonts w:ascii="標楷體" w:eastAsia="標楷體" w:hAnsi="標楷體"/>
                <w:color w:val="A6A6A6"/>
              </w:rPr>
            </w:pPr>
            <w:r>
              <w:rPr>
                <w:rFonts w:ascii="標楷體" w:eastAsia="標楷體" w:hAnsi="標楷體" w:cs="標楷體" w:hint="eastAsia"/>
              </w:rPr>
              <w:t>學習評量</w:t>
            </w:r>
          </w:p>
        </w:tc>
      </w:tr>
      <w:tr w:rsidR="000D77F4" w14:paraId="4618DE85" w14:textId="77777777" w:rsidTr="000D77F4">
        <w:trPr>
          <w:trHeight w:val="586"/>
          <w:jc w:val="center"/>
        </w:trPr>
        <w:tc>
          <w:tcPr>
            <w:tcW w:w="1496" w:type="dxa"/>
            <w:tcBorders>
              <w:top w:val="single" w:sz="4" w:space="0" w:color="auto"/>
              <w:left w:val="single" w:sz="4" w:space="0" w:color="auto"/>
              <w:bottom w:val="single" w:sz="4" w:space="0" w:color="auto"/>
              <w:right w:val="single" w:sz="4" w:space="0" w:color="auto"/>
            </w:tcBorders>
            <w:vAlign w:val="center"/>
            <w:hideMark/>
          </w:tcPr>
          <w:p w14:paraId="71C5A2A5" w14:textId="77777777" w:rsidR="000D77F4" w:rsidRDefault="000D77F4" w:rsidP="000D77F4">
            <w:pPr>
              <w:jc w:val="center"/>
              <w:rPr>
                <w:rFonts w:ascii="標楷體" w:eastAsia="標楷體" w:hAnsi="標楷體" w:cs="標楷體"/>
                <w:color w:val="000000"/>
              </w:rPr>
            </w:pPr>
            <w:r>
              <w:rPr>
                <w:rFonts w:ascii="標楷體" w:eastAsia="標楷體" w:hAnsi="標楷體" w:cs="標楷體" w:hint="eastAsia"/>
                <w:color w:val="000000"/>
              </w:rPr>
              <w:t>1</w:t>
            </w:r>
          </w:p>
          <w:p w14:paraId="45FD85C2" w14:textId="77777777" w:rsidR="000D77F4" w:rsidRDefault="000D77F4" w:rsidP="000D77F4">
            <w:pPr>
              <w:jc w:val="center"/>
              <w:rPr>
                <w:rFonts w:ascii="標楷體" w:eastAsia="標楷體" w:hAnsi="標楷體" w:cs="標楷體"/>
              </w:rPr>
            </w:pPr>
            <w:r>
              <w:rPr>
                <w:rFonts w:ascii="標楷體" w:eastAsia="標楷體" w:hAnsi="標楷體" w:cs="標楷體" w:hint="eastAsia"/>
                <w:color w:val="000000"/>
              </w:rPr>
              <w:t>0211-021</w:t>
            </w:r>
            <w:r>
              <w:rPr>
                <w:rFonts w:ascii="標楷體" w:eastAsia="標楷體" w:hAnsi="標楷體" w:cs="標楷體"/>
                <w:color w:val="000000"/>
              </w:rPr>
              <w:t>3</w:t>
            </w:r>
          </w:p>
        </w:tc>
        <w:tc>
          <w:tcPr>
            <w:tcW w:w="1617" w:type="dxa"/>
            <w:gridSpan w:val="2"/>
            <w:tcBorders>
              <w:top w:val="single" w:sz="4" w:space="0" w:color="auto"/>
              <w:left w:val="single" w:sz="4" w:space="0" w:color="auto"/>
              <w:bottom w:val="single" w:sz="4" w:space="0" w:color="auto"/>
              <w:right w:val="single" w:sz="4" w:space="0" w:color="auto"/>
            </w:tcBorders>
            <w:hideMark/>
          </w:tcPr>
          <w:p w14:paraId="2A013A05" w14:textId="77777777" w:rsidR="000D77F4" w:rsidRDefault="000D77F4" w:rsidP="000D77F4">
            <w:pPr>
              <w:spacing w:line="260" w:lineRule="exact"/>
              <w:rPr>
                <w:bCs/>
                <w:snapToGrid w:val="0"/>
                <w:sz w:val="20"/>
                <w:szCs w:val="20"/>
              </w:rPr>
            </w:pPr>
            <w:r>
              <w:rPr>
                <w:rFonts w:ascii="標楷體" w:eastAsia="標楷體" w:hAnsi="標楷體" w:cstheme="minorBidi" w:hint="eastAsia"/>
                <w:szCs w:val="20"/>
              </w:rPr>
              <w:t>第一篇生命的旅程</w:t>
            </w:r>
          </w:p>
          <w:p w14:paraId="0C1BA3CB" w14:textId="77777777" w:rsidR="000D77F4" w:rsidRDefault="000D77F4" w:rsidP="000D77F4">
            <w:pPr>
              <w:spacing w:line="260" w:lineRule="exact"/>
              <w:rPr>
                <w:sz w:val="20"/>
                <w:szCs w:val="20"/>
              </w:rPr>
            </w:pPr>
            <w:r>
              <w:rPr>
                <w:rFonts w:ascii="標楷體" w:eastAsia="標楷體" w:hAnsi="標楷體" w:cstheme="minorBidi" w:hint="eastAsia"/>
                <w:szCs w:val="20"/>
              </w:rPr>
              <w:t>第一章新生命的喜悅</w:t>
            </w:r>
          </w:p>
          <w:p w14:paraId="1B674B49" w14:textId="77777777" w:rsidR="000D77F4" w:rsidRDefault="000D77F4" w:rsidP="000D77F4">
            <w:pPr>
              <w:spacing w:line="260" w:lineRule="exact"/>
              <w:jc w:val="both"/>
              <w:rPr>
                <w:rFonts w:ascii="標楷體" w:eastAsia="標楷體" w:hAnsi="標楷體"/>
              </w:rPr>
            </w:pPr>
            <w:r>
              <w:rPr>
                <w:rFonts w:ascii="標楷體" w:eastAsia="標楷體" w:hAnsi="標楷體" w:hint="eastAsia"/>
                <w:b/>
              </w:rPr>
              <w:t>【家庭教育】</w:t>
            </w:r>
          </w:p>
        </w:tc>
        <w:tc>
          <w:tcPr>
            <w:tcW w:w="3395" w:type="dxa"/>
            <w:gridSpan w:val="2"/>
            <w:tcBorders>
              <w:top w:val="single" w:sz="4" w:space="0" w:color="auto"/>
              <w:left w:val="single" w:sz="4" w:space="0" w:color="auto"/>
              <w:bottom w:val="single" w:sz="4" w:space="0" w:color="auto"/>
              <w:right w:val="single" w:sz="4" w:space="0" w:color="auto"/>
            </w:tcBorders>
          </w:tcPr>
          <w:p w14:paraId="64BFED42" w14:textId="77777777" w:rsidR="000D77F4" w:rsidRDefault="000D77F4" w:rsidP="000D77F4">
            <w:pPr>
              <w:autoSpaceDE w:val="0"/>
              <w:autoSpaceDN w:val="0"/>
              <w:adjustRightInd w:val="0"/>
              <w:spacing w:line="260" w:lineRule="exact"/>
              <w:jc w:val="both"/>
              <w:rPr>
                <w:rFonts w:ascii="標楷體" w:eastAsia="標楷體" w:hAnsi="標楷體"/>
              </w:rPr>
            </w:pPr>
            <w:r>
              <w:rPr>
                <w:rFonts w:ascii="標楷體" w:eastAsia="標楷體" w:hAnsi="標楷體" w:hint="eastAsia"/>
                <w:b/>
              </w:rPr>
              <w:t>一、小恩的祝福卡片</w:t>
            </w:r>
          </w:p>
          <w:p w14:paraId="31FDF098" w14:textId="77777777" w:rsidR="000D77F4" w:rsidRDefault="000D77F4" w:rsidP="000D77F4">
            <w:pPr>
              <w:autoSpaceDE w:val="0"/>
              <w:autoSpaceDN w:val="0"/>
              <w:adjustRightInd w:val="0"/>
              <w:spacing w:line="260" w:lineRule="exact"/>
              <w:jc w:val="both"/>
              <w:rPr>
                <w:rFonts w:ascii="標楷體" w:eastAsia="標楷體" w:hAnsi="標楷體"/>
              </w:rPr>
            </w:pPr>
            <w:r>
              <w:rPr>
                <w:rFonts w:ascii="標楷體" w:eastAsia="標楷體" w:hAnsi="標楷體" w:hint="eastAsia"/>
              </w:rPr>
              <w:t>提問：請同學先閱讀「小恩的祝福卡片」，再回答問題。</w:t>
            </w:r>
          </w:p>
          <w:p w14:paraId="7603B51B" w14:textId="77777777" w:rsidR="000D77F4" w:rsidRDefault="000D77F4" w:rsidP="000D77F4">
            <w:pPr>
              <w:autoSpaceDE w:val="0"/>
              <w:autoSpaceDN w:val="0"/>
              <w:adjustRightInd w:val="0"/>
              <w:spacing w:line="260" w:lineRule="exact"/>
              <w:jc w:val="both"/>
              <w:rPr>
                <w:rFonts w:ascii="標楷體" w:eastAsia="標楷體" w:hAnsi="標楷體"/>
              </w:rPr>
            </w:pPr>
            <w:r>
              <w:rPr>
                <w:rFonts w:ascii="標楷體" w:eastAsia="標楷體" w:hAnsi="標楷體" w:hint="eastAsia"/>
              </w:rPr>
              <w:t>發表：學生自由分享。</w:t>
            </w:r>
          </w:p>
          <w:p w14:paraId="0747CE5D" w14:textId="77777777" w:rsidR="000D77F4" w:rsidRDefault="000D77F4" w:rsidP="000D77F4">
            <w:pPr>
              <w:autoSpaceDE w:val="0"/>
              <w:autoSpaceDN w:val="0"/>
              <w:adjustRightInd w:val="0"/>
              <w:spacing w:line="260" w:lineRule="exact"/>
              <w:jc w:val="both"/>
              <w:rPr>
                <w:rFonts w:ascii="標楷體" w:eastAsia="標楷體" w:hAnsi="標楷體"/>
              </w:rPr>
            </w:pPr>
            <w:r>
              <w:rPr>
                <w:rFonts w:ascii="標楷體" w:eastAsia="標楷體" w:hAnsi="標楷體" w:hint="eastAsia"/>
              </w:rPr>
              <w:t>歸納：每個新生命的誕生都是令人喜悅的，會期待也會擔心，就讓我們接著看看新生命是怎麼誕生的。</w:t>
            </w:r>
          </w:p>
          <w:p w14:paraId="68C47B82" w14:textId="77777777" w:rsidR="000D77F4" w:rsidRDefault="000D77F4" w:rsidP="000D77F4">
            <w:pPr>
              <w:autoSpaceDE w:val="0"/>
              <w:autoSpaceDN w:val="0"/>
              <w:adjustRightInd w:val="0"/>
              <w:spacing w:line="260" w:lineRule="exact"/>
              <w:jc w:val="both"/>
              <w:rPr>
                <w:rFonts w:ascii="標楷體" w:eastAsia="標楷體" w:hAnsi="標楷體"/>
                <w:b/>
              </w:rPr>
            </w:pPr>
            <w:r>
              <w:rPr>
                <w:rFonts w:ascii="標楷體" w:eastAsia="標楷體" w:hAnsi="標楷體" w:hint="eastAsia"/>
                <w:b/>
              </w:rPr>
              <w:t>二、新生命的誕生</w:t>
            </w:r>
          </w:p>
          <w:p w14:paraId="54C30D22" w14:textId="77777777" w:rsidR="000D77F4" w:rsidRDefault="000D77F4" w:rsidP="000D77F4">
            <w:pPr>
              <w:autoSpaceDE w:val="0"/>
              <w:autoSpaceDN w:val="0"/>
              <w:adjustRightInd w:val="0"/>
              <w:spacing w:line="260" w:lineRule="exact"/>
              <w:jc w:val="both"/>
              <w:rPr>
                <w:rFonts w:ascii="標楷體" w:eastAsia="標楷體" w:hAnsi="標楷體"/>
              </w:rPr>
            </w:pPr>
            <w:r>
              <w:rPr>
                <w:rFonts w:ascii="標楷體" w:eastAsia="標楷體" w:hAnsi="標楷體" w:hint="eastAsia"/>
              </w:rPr>
              <w:t>觀賞：國家地理頻道：子宮內日記（In the Womb）的片段。</w:t>
            </w:r>
          </w:p>
          <w:p w14:paraId="59DBA233" w14:textId="77777777" w:rsidR="000D77F4" w:rsidRDefault="000D77F4" w:rsidP="000D77F4">
            <w:pPr>
              <w:autoSpaceDE w:val="0"/>
              <w:autoSpaceDN w:val="0"/>
              <w:adjustRightInd w:val="0"/>
              <w:spacing w:line="260" w:lineRule="exact"/>
              <w:jc w:val="both"/>
              <w:rPr>
                <w:rFonts w:ascii="標楷體" w:eastAsia="標楷體" w:hAnsi="標楷體"/>
              </w:rPr>
            </w:pPr>
            <w:r>
              <w:rPr>
                <w:rFonts w:ascii="標楷體" w:eastAsia="標楷體" w:hAnsi="標楷體" w:hint="eastAsia"/>
              </w:rPr>
              <w:t>分享：學生自由分享看完影片的想法（如感動、震驚等）。</w:t>
            </w:r>
          </w:p>
          <w:p w14:paraId="59EA57FE" w14:textId="77777777" w:rsidR="000D77F4" w:rsidRDefault="000D77F4" w:rsidP="000D77F4">
            <w:pPr>
              <w:autoSpaceDE w:val="0"/>
              <w:autoSpaceDN w:val="0"/>
              <w:adjustRightInd w:val="0"/>
              <w:spacing w:line="260" w:lineRule="exact"/>
              <w:jc w:val="both"/>
              <w:rPr>
                <w:rFonts w:ascii="標楷體" w:eastAsia="標楷體" w:hAnsi="標楷體"/>
              </w:rPr>
            </w:pPr>
            <w:r>
              <w:rPr>
                <w:rFonts w:ascii="標楷體" w:eastAsia="標楷體" w:hAnsi="標楷體" w:hint="eastAsia"/>
              </w:rPr>
              <w:t>說明：受精的過程以及新生命在媽媽體內成長的過程。</w:t>
            </w:r>
          </w:p>
          <w:p w14:paraId="0E3E8078" w14:textId="77777777" w:rsidR="000D77F4" w:rsidRDefault="000D77F4" w:rsidP="000D77F4">
            <w:pPr>
              <w:autoSpaceDE w:val="0"/>
              <w:autoSpaceDN w:val="0"/>
              <w:adjustRightInd w:val="0"/>
              <w:spacing w:line="260" w:lineRule="exact"/>
              <w:jc w:val="both"/>
              <w:rPr>
                <w:rFonts w:ascii="標楷體" w:eastAsia="標楷體" w:hAnsi="標楷體"/>
              </w:rPr>
            </w:pPr>
            <w:r>
              <w:rPr>
                <w:rFonts w:ascii="標楷體" w:eastAsia="標楷體" w:hAnsi="標楷體" w:hint="eastAsia"/>
                <w:b/>
              </w:rPr>
              <w:t>三、小恩媽咪的身體變化：第一孕期</w:t>
            </w:r>
          </w:p>
          <w:p w14:paraId="0ED3433B" w14:textId="77777777" w:rsidR="000D77F4" w:rsidRDefault="000D77F4" w:rsidP="000D77F4">
            <w:pPr>
              <w:autoSpaceDE w:val="0"/>
              <w:autoSpaceDN w:val="0"/>
              <w:adjustRightInd w:val="0"/>
              <w:spacing w:line="260" w:lineRule="exact"/>
              <w:jc w:val="both"/>
              <w:rPr>
                <w:rFonts w:ascii="標楷體" w:eastAsia="標楷體" w:hAnsi="標楷體"/>
              </w:rPr>
            </w:pPr>
            <w:r>
              <w:rPr>
                <w:rFonts w:ascii="標楷體" w:eastAsia="標楷體" w:hAnsi="標楷體" w:hint="eastAsia"/>
              </w:rPr>
              <w:t>提問：剛懷孕時女性的外觀不會有太大的變化，我們如何知道自己已經懷孕了？</w:t>
            </w:r>
          </w:p>
          <w:p w14:paraId="59C6D46C" w14:textId="77777777" w:rsidR="000D77F4" w:rsidRDefault="000D77F4" w:rsidP="000D77F4">
            <w:pPr>
              <w:autoSpaceDE w:val="0"/>
              <w:autoSpaceDN w:val="0"/>
              <w:adjustRightInd w:val="0"/>
              <w:spacing w:line="260" w:lineRule="exact"/>
              <w:jc w:val="both"/>
              <w:rPr>
                <w:rFonts w:ascii="標楷體" w:eastAsia="標楷體" w:hAnsi="標楷體"/>
              </w:rPr>
            </w:pPr>
            <w:r>
              <w:rPr>
                <w:rFonts w:ascii="標楷體" w:eastAsia="標楷體" w:hAnsi="標楷體" w:hint="eastAsia"/>
              </w:rPr>
              <w:t>發表：學生自由發表。</w:t>
            </w:r>
          </w:p>
          <w:p w14:paraId="3BD01098" w14:textId="77777777" w:rsidR="000D77F4" w:rsidRDefault="000D77F4" w:rsidP="000D77F4">
            <w:pPr>
              <w:autoSpaceDE w:val="0"/>
              <w:autoSpaceDN w:val="0"/>
              <w:adjustRightInd w:val="0"/>
              <w:spacing w:line="260" w:lineRule="exact"/>
              <w:jc w:val="both"/>
              <w:rPr>
                <w:rFonts w:ascii="標楷體" w:eastAsia="標楷體" w:hAnsi="標楷體"/>
              </w:rPr>
            </w:pPr>
            <w:r>
              <w:rPr>
                <w:rFonts w:ascii="標楷體" w:eastAsia="標楷體" w:hAnsi="標楷體" w:hint="eastAsia"/>
              </w:rPr>
              <w:t>說明：最容易察覺的就是月經沒來，另外還會覺得身體發熱、疲倦、經常有噁心感、乳房腫脹、顯得焦躁不安、分泌物增加等。一般而言可利用驗孕棒來驗孕，或直接到婦產科利用驗尿或超音波檢查。</w:t>
            </w:r>
          </w:p>
          <w:p w14:paraId="38197D7F" w14:textId="77777777" w:rsidR="000D77F4" w:rsidRDefault="000D77F4" w:rsidP="000D77F4">
            <w:pPr>
              <w:autoSpaceDE w:val="0"/>
              <w:autoSpaceDN w:val="0"/>
              <w:adjustRightInd w:val="0"/>
              <w:spacing w:line="260" w:lineRule="exact"/>
              <w:jc w:val="both"/>
              <w:rPr>
                <w:rFonts w:ascii="標楷體" w:eastAsia="標楷體" w:hAnsi="標楷體"/>
              </w:rPr>
            </w:pPr>
            <w:r>
              <w:rPr>
                <w:rFonts w:ascii="標楷體" w:eastAsia="標楷體" w:hAnsi="標楷體" w:hint="eastAsia"/>
                <w:b/>
              </w:rPr>
              <w:t>四、小恩媽咪的身體變化：第二孕期</w:t>
            </w:r>
          </w:p>
          <w:p w14:paraId="44F048A7" w14:textId="77777777" w:rsidR="000D77F4" w:rsidRDefault="000D77F4" w:rsidP="000D77F4">
            <w:pPr>
              <w:autoSpaceDE w:val="0"/>
              <w:autoSpaceDN w:val="0"/>
              <w:adjustRightInd w:val="0"/>
              <w:spacing w:line="260" w:lineRule="exact"/>
              <w:jc w:val="both"/>
              <w:rPr>
                <w:rFonts w:ascii="標楷體" w:eastAsia="標楷體" w:hAnsi="標楷體"/>
              </w:rPr>
            </w:pPr>
            <w:r>
              <w:rPr>
                <w:rFonts w:ascii="標楷體" w:eastAsia="標楷體" w:hAnsi="標楷體" w:hint="eastAsia"/>
              </w:rPr>
              <w:t>說明：在生理狀況上，第二孕期孕吐症狀會大幅降低（少數人因體質或心理因素或腸胃道問題，也可能繼續孕吐），體內逐漸適應懷孕荷爾蒙的改變。雖然第二孕期是懷孕三階段最舒適的孕期，不過因為子宮逐漸變大，有些孕婦還是會有輕微的脹氣與便祕，如果容易脹氣應少量多餐，如果容易便祕應多吃水果、蔬菜與多喝水。食慾通常這時候會比較好，但不宜吃太多，以免胖太快。中期建議大致增重5公斤即可。</w:t>
            </w:r>
          </w:p>
          <w:p w14:paraId="51200E80" w14:textId="77777777" w:rsidR="000D77F4" w:rsidRDefault="000D77F4" w:rsidP="000D77F4">
            <w:pPr>
              <w:autoSpaceDE w:val="0"/>
              <w:autoSpaceDN w:val="0"/>
              <w:adjustRightInd w:val="0"/>
              <w:spacing w:line="260" w:lineRule="exact"/>
              <w:jc w:val="both"/>
              <w:rPr>
                <w:rFonts w:ascii="標楷體" w:eastAsia="標楷體" w:hAnsi="標楷體"/>
              </w:rPr>
            </w:pPr>
          </w:p>
          <w:p w14:paraId="55D92A8D" w14:textId="77777777" w:rsidR="000D77F4" w:rsidRDefault="000D77F4" w:rsidP="000D77F4">
            <w:pPr>
              <w:autoSpaceDE w:val="0"/>
              <w:autoSpaceDN w:val="0"/>
              <w:adjustRightInd w:val="0"/>
              <w:spacing w:line="260" w:lineRule="exact"/>
              <w:jc w:val="both"/>
              <w:rPr>
                <w:rFonts w:ascii="標楷體" w:eastAsia="標楷體" w:hAnsi="標楷體"/>
              </w:rPr>
            </w:pPr>
            <w:r>
              <w:rPr>
                <w:rFonts w:ascii="標楷體" w:eastAsia="標楷體" w:hAnsi="標楷體" w:hint="eastAsia"/>
                <w:b/>
              </w:rPr>
              <w:lastRenderedPageBreak/>
              <w:t>議題融入說明：</w:t>
            </w:r>
            <w:r>
              <w:rPr>
                <w:rFonts w:ascii="標楷體" w:eastAsia="標楷體" w:hAnsi="標楷體" w:hint="eastAsia"/>
              </w:rPr>
              <w:t>家庭教育</w:t>
            </w:r>
          </w:p>
          <w:p w14:paraId="07424C33" w14:textId="77777777" w:rsidR="000D77F4" w:rsidRDefault="000D77F4" w:rsidP="000D77F4">
            <w:pPr>
              <w:spacing w:line="260" w:lineRule="exact"/>
              <w:jc w:val="both"/>
              <w:rPr>
                <w:rFonts w:ascii="標楷體" w:eastAsia="標楷體" w:hAnsi="標楷體"/>
              </w:rPr>
            </w:pPr>
            <w:r>
              <w:rPr>
                <w:rFonts w:ascii="標楷體" w:eastAsia="標楷體" w:hAnsi="標楷體" w:hint="eastAsia"/>
              </w:rPr>
              <w:t>請同學回家訪問母親或其他女性成員在懷孕過程中最印象深刻的事情。</w:t>
            </w:r>
          </w:p>
        </w:tc>
        <w:tc>
          <w:tcPr>
            <w:tcW w:w="1417" w:type="dxa"/>
            <w:gridSpan w:val="2"/>
            <w:tcBorders>
              <w:top w:val="single" w:sz="4" w:space="0" w:color="auto"/>
              <w:left w:val="single" w:sz="4" w:space="0" w:color="auto"/>
              <w:bottom w:val="single" w:sz="4" w:space="0" w:color="auto"/>
              <w:right w:val="single" w:sz="4" w:space="0" w:color="auto"/>
            </w:tcBorders>
            <w:hideMark/>
          </w:tcPr>
          <w:p w14:paraId="1572065D" w14:textId="77777777" w:rsidR="000D77F4" w:rsidRDefault="000D77F4" w:rsidP="000D77F4">
            <w:pPr>
              <w:jc w:val="both"/>
              <w:rPr>
                <w:rFonts w:ascii="標楷體" w:eastAsia="標楷體" w:hAnsi="標楷體"/>
              </w:rPr>
            </w:pPr>
            <w:r>
              <w:rPr>
                <w:rFonts w:ascii="標楷體" w:eastAsia="標楷體" w:hAnsi="標楷體" w:hint="eastAsia"/>
              </w:rPr>
              <w:lastRenderedPageBreak/>
              <w:t>1.學生能聆聽同學發表的意見。</w:t>
            </w:r>
          </w:p>
          <w:p w14:paraId="526ADC59" w14:textId="77777777" w:rsidR="000D77F4" w:rsidRDefault="000D77F4" w:rsidP="000D77F4">
            <w:pPr>
              <w:jc w:val="both"/>
              <w:rPr>
                <w:rFonts w:ascii="標楷體" w:eastAsia="標楷體" w:hAnsi="標楷體"/>
              </w:rPr>
            </w:pPr>
            <w:r>
              <w:rPr>
                <w:rFonts w:ascii="標楷體" w:eastAsia="標楷體" w:hAnsi="標楷體" w:hint="eastAsia"/>
              </w:rPr>
              <w:t>2.學生能深入思考課堂提問。</w:t>
            </w:r>
          </w:p>
          <w:p w14:paraId="689435DF" w14:textId="77777777" w:rsidR="000D77F4" w:rsidRDefault="000D77F4" w:rsidP="000D77F4">
            <w:pPr>
              <w:jc w:val="both"/>
              <w:rPr>
                <w:rFonts w:ascii="標楷體" w:eastAsia="標楷體" w:hAnsi="標楷體"/>
              </w:rPr>
            </w:pPr>
            <w:r>
              <w:rPr>
                <w:rFonts w:ascii="標楷體" w:eastAsia="標楷體" w:hAnsi="標楷體" w:hint="eastAsia"/>
              </w:rPr>
              <w:t>3.學生能口頭發表自己的想法。</w:t>
            </w:r>
          </w:p>
        </w:tc>
        <w:tc>
          <w:tcPr>
            <w:tcW w:w="1510" w:type="dxa"/>
            <w:tcBorders>
              <w:top w:val="single" w:sz="4" w:space="0" w:color="auto"/>
              <w:left w:val="single" w:sz="4" w:space="0" w:color="auto"/>
              <w:bottom w:val="single" w:sz="4" w:space="0" w:color="auto"/>
              <w:right w:val="single" w:sz="4" w:space="0" w:color="auto"/>
            </w:tcBorders>
            <w:hideMark/>
          </w:tcPr>
          <w:p w14:paraId="18E3894D" w14:textId="77777777" w:rsidR="000D77F4" w:rsidRPr="00415896" w:rsidRDefault="000D77F4" w:rsidP="000D77F4">
            <w:pPr>
              <w:rPr>
                <w:sz w:val="22"/>
                <w:szCs w:val="22"/>
              </w:rPr>
            </w:pPr>
            <w:r w:rsidRPr="00415896">
              <w:rPr>
                <w:rFonts w:ascii="標楷體" w:eastAsia="標楷體" w:hAnsi="標楷體" w:hint="eastAsia"/>
                <w:position w:val="7"/>
                <w:sz w:val="22"/>
                <w:szCs w:val="22"/>
              </w:rPr>
              <w:t>學習態度</w:t>
            </w:r>
          </w:p>
          <w:p w14:paraId="6C1707EA" w14:textId="77777777" w:rsidR="000D77F4" w:rsidRPr="00415896" w:rsidRDefault="000D77F4" w:rsidP="000D77F4">
            <w:pPr>
              <w:rPr>
                <w:sz w:val="22"/>
                <w:szCs w:val="22"/>
              </w:rPr>
            </w:pPr>
            <w:r w:rsidRPr="00415896">
              <w:rPr>
                <w:rFonts w:ascii="標楷體" w:eastAsia="標楷體" w:hAnsi="標楷體" w:hint="eastAsia"/>
                <w:position w:val="7"/>
                <w:sz w:val="22"/>
                <w:szCs w:val="22"/>
              </w:rPr>
              <w:t>上課表現</w:t>
            </w:r>
          </w:p>
          <w:p w14:paraId="4A979E02" w14:textId="77777777" w:rsidR="000D77F4" w:rsidRPr="00415896" w:rsidRDefault="000D77F4" w:rsidP="000D77F4">
            <w:pPr>
              <w:rPr>
                <w:sz w:val="22"/>
                <w:szCs w:val="22"/>
              </w:rPr>
            </w:pPr>
            <w:r w:rsidRPr="00415896">
              <w:rPr>
                <w:rFonts w:ascii="標楷體" w:eastAsia="標楷體" w:hAnsi="標楷體" w:hint="eastAsia"/>
                <w:position w:val="7"/>
                <w:sz w:val="22"/>
                <w:szCs w:val="22"/>
              </w:rPr>
              <w:t>作業繳交</w:t>
            </w:r>
          </w:p>
          <w:p w14:paraId="35959243" w14:textId="77777777" w:rsidR="000D77F4" w:rsidRDefault="000D77F4" w:rsidP="000D77F4">
            <w:pPr>
              <w:spacing w:line="260" w:lineRule="exact"/>
              <w:jc w:val="both"/>
              <w:rPr>
                <w:rFonts w:ascii="標楷體" w:eastAsia="標楷體" w:hAnsi="標楷體"/>
              </w:rPr>
            </w:pPr>
            <w:r w:rsidRPr="00415896">
              <w:rPr>
                <w:rFonts w:ascii="標楷體" w:eastAsia="標楷體" w:hAnsi="標楷體" w:hint="eastAsia"/>
                <w:position w:val="7"/>
                <w:sz w:val="22"/>
                <w:szCs w:val="22"/>
              </w:rPr>
              <w:t>發表報告</w:t>
            </w:r>
          </w:p>
        </w:tc>
      </w:tr>
      <w:tr w:rsidR="000D77F4" w14:paraId="6CFDC3AF" w14:textId="77777777" w:rsidTr="000D77F4">
        <w:trPr>
          <w:trHeight w:val="586"/>
          <w:jc w:val="center"/>
        </w:trPr>
        <w:tc>
          <w:tcPr>
            <w:tcW w:w="1496" w:type="dxa"/>
            <w:tcBorders>
              <w:top w:val="single" w:sz="4" w:space="0" w:color="auto"/>
              <w:left w:val="single" w:sz="4" w:space="0" w:color="auto"/>
              <w:bottom w:val="single" w:sz="4" w:space="0" w:color="auto"/>
              <w:right w:val="single" w:sz="4" w:space="0" w:color="auto"/>
            </w:tcBorders>
            <w:vAlign w:val="center"/>
            <w:hideMark/>
          </w:tcPr>
          <w:p w14:paraId="431D6769" w14:textId="77777777" w:rsidR="000D77F4" w:rsidRDefault="000D77F4" w:rsidP="000D77F4">
            <w:pPr>
              <w:jc w:val="center"/>
              <w:rPr>
                <w:rFonts w:ascii="標楷體" w:eastAsia="標楷體" w:hAnsi="標楷體" w:cs="標楷體"/>
                <w:color w:val="000000"/>
              </w:rPr>
            </w:pPr>
            <w:r>
              <w:rPr>
                <w:rFonts w:ascii="標楷體" w:eastAsia="標楷體" w:hAnsi="標楷體" w:cs="標楷體" w:hint="eastAsia"/>
                <w:color w:val="000000"/>
              </w:rPr>
              <w:lastRenderedPageBreak/>
              <w:t>2</w:t>
            </w:r>
          </w:p>
          <w:p w14:paraId="5A1511D7" w14:textId="77777777" w:rsidR="000D77F4" w:rsidRDefault="000D77F4" w:rsidP="000D77F4">
            <w:pPr>
              <w:jc w:val="center"/>
              <w:rPr>
                <w:rFonts w:ascii="標楷體" w:eastAsia="標楷體" w:hAnsi="標楷體" w:cs="標楷體"/>
              </w:rPr>
            </w:pPr>
            <w:r>
              <w:rPr>
                <w:rFonts w:ascii="標楷體" w:eastAsia="標楷體" w:hAnsi="標楷體" w:cs="標楷體" w:hint="eastAsia"/>
                <w:color w:val="000000"/>
              </w:rPr>
              <w:t>0216-022</w:t>
            </w:r>
            <w:r>
              <w:rPr>
                <w:rFonts w:ascii="標楷體" w:eastAsia="標楷體" w:hAnsi="標楷體" w:cs="標楷體"/>
                <w:color w:val="000000"/>
              </w:rPr>
              <w:t>0</w:t>
            </w:r>
          </w:p>
        </w:tc>
        <w:tc>
          <w:tcPr>
            <w:tcW w:w="1617" w:type="dxa"/>
            <w:gridSpan w:val="2"/>
            <w:tcBorders>
              <w:top w:val="single" w:sz="4" w:space="0" w:color="auto"/>
              <w:left w:val="single" w:sz="4" w:space="0" w:color="auto"/>
              <w:bottom w:val="single" w:sz="4" w:space="0" w:color="auto"/>
              <w:right w:val="single" w:sz="4" w:space="0" w:color="auto"/>
            </w:tcBorders>
            <w:hideMark/>
          </w:tcPr>
          <w:p w14:paraId="755A581E" w14:textId="77777777" w:rsidR="000D77F4" w:rsidRDefault="000D77F4" w:rsidP="000D77F4">
            <w:pPr>
              <w:spacing w:line="260" w:lineRule="exact"/>
              <w:rPr>
                <w:bCs/>
                <w:snapToGrid w:val="0"/>
                <w:sz w:val="20"/>
                <w:szCs w:val="20"/>
              </w:rPr>
            </w:pPr>
            <w:r>
              <w:rPr>
                <w:rFonts w:ascii="標楷體" w:eastAsia="標楷體" w:hAnsi="標楷體" w:cstheme="minorBidi" w:hint="eastAsia"/>
                <w:szCs w:val="20"/>
              </w:rPr>
              <w:t>第一篇生命的旅程</w:t>
            </w:r>
          </w:p>
          <w:p w14:paraId="25F37022" w14:textId="77777777" w:rsidR="000D77F4" w:rsidRDefault="000D77F4" w:rsidP="000D77F4">
            <w:pPr>
              <w:spacing w:line="260" w:lineRule="exact"/>
              <w:rPr>
                <w:sz w:val="20"/>
                <w:szCs w:val="20"/>
              </w:rPr>
            </w:pPr>
            <w:r>
              <w:rPr>
                <w:rFonts w:ascii="標楷體" w:eastAsia="標楷體" w:hAnsi="標楷體" w:cstheme="minorBidi" w:hint="eastAsia"/>
                <w:szCs w:val="20"/>
              </w:rPr>
              <w:t>第一章新生命的喜悅</w:t>
            </w:r>
          </w:p>
          <w:p w14:paraId="07219E4C" w14:textId="77777777" w:rsidR="000D77F4" w:rsidRDefault="000D77F4" w:rsidP="000D77F4">
            <w:pPr>
              <w:spacing w:line="260" w:lineRule="exact"/>
              <w:jc w:val="both"/>
              <w:rPr>
                <w:rFonts w:ascii="標楷體" w:eastAsia="標楷體" w:hAnsi="標楷體"/>
              </w:rPr>
            </w:pPr>
            <w:r>
              <w:rPr>
                <w:rFonts w:ascii="標楷體" w:eastAsia="標楷體" w:hAnsi="標楷體" w:hint="eastAsia"/>
                <w:b/>
              </w:rPr>
              <w:t>【家庭教育】</w:t>
            </w:r>
          </w:p>
        </w:tc>
        <w:tc>
          <w:tcPr>
            <w:tcW w:w="3395" w:type="dxa"/>
            <w:gridSpan w:val="2"/>
            <w:tcBorders>
              <w:top w:val="single" w:sz="4" w:space="0" w:color="auto"/>
              <w:left w:val="single" w:sz="4" w:space="0" w:color="auto"/>
              <w:bottom w:val="single" w:sz="4" w:space="0" w:color="auto"/>
              <w:right w:val="single" w:sz="4" w:space="0" w:color="auto"/>
            </w:tcBorders>
          </w:tcPr>
          <w:p w14:paraId="2FC28A33" w14:textId="77777777" w:rsidR="000D77F4" w:rsidRDefault="000D77F4" w:rsidP="000D77F4">
            <w:pPr>
              <w:autoSpaceDE w:val="0"/>
              <w:autoSpaceDN w:val="0"/>
              <w:adjustRightInd w:val="0"/>
              <w:spacing w:line="260" w:lineRule="exact"/>
              <w:jc w:val="both"/>
              <w:rPr>
                <w:rFonts w:ascii="標楷體" w:eastAsia="標楷體" w:hAnsi="標楷體"/>
              </w:rPr>
            </w:pPr>
            <w:r>
              <w:rPr>
                <w:rFonts w:ascii="標楷體" w:eastAsia="標楷體" w:hAnsi="標楷體" w:hint="eastAsia"/>
                <w:b/>
              </w:rPr>
              <w:t>一、小恩媽咪的身體變化：第三孕期</w:t>
            </w:r>
          </w:p>
          <w:p w14:paraId="553C9008" w14:textId="77777777" w:rsidR="000D77F4" w:rsidRDefault="000D77F4" w:rsidP="000D77F4">
            <w:pPr>
              <w:autoSpaceDE w:val="0"/>
              <w:autoSpaceDN w:val="0"/>
              <w:adjustRightInd w:val="0"/>
              <w:spacing w:line="260" w:lineRule="exact"/>
              <w:jc w:val="both"/>
              <w:rPr>
                <w:rFonts w:ascii="標楷體" w:eastAsia="標楷體" w:hAnsi="標楷體"/>
              </w:rPr>
            </w:pPr>
            <w:r>
              <w:rPr>
                <w:rFonts w:ascii="標楷體" w:eastAsia="標楷體" w:hAnsi="標楷體" w:hint="eastAsia"/>
              </w:rPr>
              <w:t>說明：在外觀上，第三孕期孕婦的肚子明顯隆起。在超音波還不發達前，以前的人會以皮尺測量子宮底長度，28週時，子宮底會落在肚臍上大約8公分處；36週時，子宮底最高，大約落在肚臍上方16公分處，之後胎兒會往下為生產作準備。而且因為肚子大，壓迫下腔靜脈回流，此階段比較容易水腫。第三孕期每個月大約增重1公斤即可。均衡飲食很重要，也要多攝取鈣質來預防腰痠背痛與抽筋，並且要多吃蔬果。萬一排便困難，產檢時可請醫師開軟便劑。即使已決定要剖腹產，也不能大吃大喝，因為有可能會使胎兒過大，導致傷口變大，產後復原會較慢，而且傷口大感染機率也增加。</w:t>
            </w:r>
          </w:p>
          <w:p w14:paraId="0F6E6404" w14:textId="77777777" w:rsidR="000D77F4" w:rsidRDefault="000D77F4" w:rsidP="000D77F4">
            <w:pPr>
              <w:autoSpaceDE w:val="0"/>
              <w:autoSpaceDN w:val="0"/>
              <w:adjustRightInd w:val="0"/>
              <w:spacing w:line="260" w:lineRule="exact"/>
              <w:jc w:val="both"/>
              <w:rPr>
                <w:rFonts w:ascii="標楷體" w:eastAsia="標楷體" w:hAnsi="標楷體"/>
              </w:rPr>
            </w:pPr>
            <w:r>
              <w:rPr>
                <w:rFonts w:ascii="標楷體" w:eastAsia="標楷體" w:hAnsi="標楷體" w:hint="eastAsia"/>
                <w:b/>
              </w:rPr>
              <w:t>二、小恩媽咪的產檢日誌：第一孕期</w:t>
            </w:r>
          </w:p>
          <w:p w14:paraId="18FFB084" w14:textId="77777777" w:rsidR="000D77F4" w:rsidRDefault="000D77F4" w:rsidP="000D77F4">
            <w:pPr>
              <w:autoSpaceDE w:val="0"/>
              <w:autoSpaceDN w:val="0"/>
              <w:adjustRightInd w:val="0"/>
              <w:spacing w:line="260" w:lineRule="exact"/>
              <w:jc w:val="both"/>
              <w:rPr>
                <w:rFonts w:ascii="標楷體" w:eastAsia="標楷體" w:hAnsi="標楷體"/>
              </w:rPr>
            </w:pPr>
            <w:r>
              <w:rPr>
                <w:rFonts w:ascii="標楷體" w:eastAsia="標楷體" w:hAnsi="標楷體" w:hint="eastAsia"/>
              </w:rPr>
              <w:t>閱讀：請學生閱讀「小恩媽咪的產檢日誌：第一孕期」的內容。</w:t>
            </w:r>
          </w:p>
          <w:p w14:paraId="2423813C" w14:textId="77777777" w:rsidR="000D77F4" w:rsidRDefault="000D77F4" w:rsidP="000D77F4">
            <w:pPr>
              <w:autoSpaceDE w:val="0"/>
              <w:autoSpaceDN w:val="0"/>
              <w:adjustRightInd w:val="0"/>
              <w:spacing w:line="260" w:lineRule="exact"/>
              <w:jc w:val="both"/>
              <w:rPr>
                <w:rFonts w:ascii="標楷體" w:eastAsia="標楷體" w:hAnsi="標楷體"/>
              </w:rPr>
            </w:pPr>
            <w:r>
              <w:rPr>
                <w:rFonts w:ascii="標楷體" w:eastAsia="標楷體" w:hAnsi="標楷體" w:hint="eastAsia"/>
              </w:rPr>
              <w:t>提問：寶寶在第一孕期有哪些發育？媽媽該怎麼注意營養呢？</w:t>
            </w:r>
          </w:p>
          <w:p w14:paraId="0121A701" w14:textId="77777777" w:rsidR="000D77F4" w:rsidRDefault="000D77F4" w:rsidP="000D77F4">
            <w:pPr>
              <w:autoSpaceDE w:val="0"/>
              <w:autoSpaceDN w:val="0"/>
              <w:adjustRightInd w:val="0"/>
              <w:spacing w:line="260" w:lineRule="exact"/>
              <w:jc w:val="both"/>
              <w:rPr>
                <w:rFonts w:ascii="標楷體" w:eastAsia="標楷體" w:hAnsi="標楷體"/>
              </w:rPr>
            </w:pPr>
            <w:r>
              <w:rPr>
                <w:rFonts w:ascii="標楷體" w:eastAsia="標楷體" w:hAnsi="標楷體" w:hint="eastAsia"/>
              </w:rPr>
              <w:t>分享：學生自由分享。</w:t>
            </w:r>
          </w:p>
          <w:p w14:paraId="03107A6E" w14:textId="77777777" w:rsidR="000D77F4" w:rsidRDefault="000D77F4" w:rsidP="000D77F4">
            <w:pPr>
              <w:autoSpaceDE w:val="0"/>
              <w:autoSpaceDN w:val="0"/>
              <w:adjustRightInd w:val="0"/>
              <w:spacing w:line="260" w:lineRule="exact"/>
              <w:jc w:val="both"/>
              <w:rPr>
                <w:rFonts w:ascii="標楷體" w:eastAsia="標楷體" w:hAnsi="標楷體"/>
              </w:rPr>
            </w:pPr>
            <w:r>
              <w:rPr>
                <w:rFonts w:ascii="標楷體" w:eastAsia="標楷體" w:hAnsi="標楷體" w:hint="eastAsia"/>
              </w:rPr>
              <w:t>說明：</w:t>
            </w:r>
          </w:p>
          <w:p w14:paraId="2A356FC2" w14:textId="77777777" w:rsidR="000D77F4" w:rsidRDefault="000D77F4" w:rsidP="000D77F4">
            <w:pPr>
              <w:autoSpaceDE w:val="0"/>
              <w:autoSpaceDN w:val="0"/>
              <w:adjustRightInd w:val="0"/>
              <w:spacing w:line="260" w:lineRule="exact"/>
              <w:jc w:val="both"/>
              <w:rPr>
                <w:rFonts w:ascii="標楷體" w:eastAsia="標楷體" w:hAnsi="標楷體"/>
              </w:rPr>
            </w:pPr>
            <w:r>
              <w:rPr>
                <w:rFonts w:ascii="標楷體" w:eastAsia="標楷體" w:hAnsi="標楷體" w:hint="eastAsia"/>
              </w:rPr>
              <w:t>1.寶寶第一個月：此時受精卵剛受孕著床，陰道超音波可見小胚囊。雖未形成完整的心臟，但已有心跳的頻率。</w:t>
            </w:r>
          </w:p>
          <w:p w14:paraId="5F0D2161" w14:textId="77777777" w:rsidR="000D77F4" w:rsidRDefault="000D77F4" w:rsidP="000D77F4">
            <w:pPr>
              <w:autoSpaceDE w:val="0"/>
              <w:autoSpaceDN w:val="0"/>
              <w:adjustRightInd w:val="0"/>
              <w:spacing w:line="260" w:lineRule="exact"/>
              <w:jc w:val="both"/>
              <w:rPr>
                <w:rFonts w:ascii="標楷體" w:eastAsia="標楷體" w:hAnsi="標楷體"/>
              </w:rPr>
            </w:pPr>
            <w:r>
              <w:rPr>
                <w:rFonts w:ascii="標楷體" w:eastAsia="標楷體" w:hAnsi="標楷體" w:hint="eastAsia"/>
              </w:rPr>
              <w:t>2.寶寶第二個月：胚胎的心臟、肺臟、腸胃等內臟器官開始分化；臍帶也逐漸形成。神經管在此階段逐漸形成，將發展成腦和脊柱。</w:t>
            </w:r>
          </w:p>
          <w:p w14:paraId="15C664C3" w14:textId="77777777" w:rsidR="000D77F4" w:rsidRDefault="000D77F4" w:rsidP="000D77F4">
            <w:pPr>
              <w:autoSpaceDE w:val="0"/>
              <w:autoSpaceDN w:val="0"/>
              <w:adjustRightInd w:val="0"/>
              <w:spacing w:line="260" w:lineRule="exact"/>
              <w:jc w:val="both"/>
              <w:rPr>
                <w:rFonts w:ascii="標楷體" w:eastAsia="標楷體" w:hAnsi="標楷體"/>
              </w:rPr>
            </w:pPr>
            <w:r>
              <w:rPr>
                <w:rFonts w:ascii="標楷體" w:eastAsia="標楷體" w:hAnsi="標楷體" w:hint="eastAsia"/>
              </w:rPr>
              <w:t>3.寶寶第三個月：四肢指端清晰可見。心臟血管系統發育成熟，開始建立與胎盤間的血液循環。泌尿系統開始發育並分泌尿液。頭、頸、軀幹、四肢關節活動更加明顯，表示神經肌肉協調系統已經建立。外生殖器官形成，可分辨性別。在十二週時，胎盤已完全發展成</w:t>
            </w:r>
            <w:r>
              <w:rPr>
                <w:rFonts w:ascii="標楷體" w:eastAsia="標楷體" w:hAnsi="標楷體" w:hint="eastAsia"/>
              </w:rPr>
              <w:lastRenderedPageBreak/>
              <w:t>形，並有臍帶連接著胎兒，肩負起提供胎兒營養與運送胎兒代謝廢物的重任。</w:t>
            </w:r>
          </w:p>
          <w:p w14:paraId="771458D0" w14:textId="77777777" w:rsidR="000D77F4" w:rsidRDefault="000D77F4" w:rsidP="000D77F4">
            <w:pPr>
              <w:autoSpaceDE w:val="0"/>
              <w:autoSpaceDN w:val="0"/>
              <w:adjustRightInd w:val="0"/>
              <w:spacing w:line="260" w:lineRule="exact"/>
              <w:jc w:val="both"/>
              <w:rPr>
                <w:rFonts w:ascii="標楷體" w:eastAsia="標楷體" w:hAnsi="標楷體"/>
              </w:rPr>
            </w:pPr>
            <w:r>
              <w:rPr>
                <w:rFonts w:ascii="標楷體" w:eastAsia="標楷體" w:hAnsi="標楷體" w:hint="eastAsia"/>
              </w:rPr>
              <w:t>4.寶寶第四個月：器官外表與構造已發育完成。羊水量快速增加，胎兒會自由地浮沉迴轉。頭和身體的比例差不多，五官變得更明顯。長出稀疏的頭髮與眉毛。小腦、大腦已經形成，腦部開始有儲存記憶的地方。四肢伸展自如，顯示神經系統功能更成熟。嘴巴具備吸吮能力，會吸吮手指。開始有吞嚥動作及排尿功能。</w:t>
            </w:r>
          </w:p>
          <w:p w14:paraId="62A02ACE" w14:textId="77777777" w:rsidR="000D77F4" w:rsidRDefault="000D77F4" w:rsidP="000D77F4">
            <w:pPr>
              <w:autoSpaceDE w:val="0"/>
              <w:autoSpaceDN w:val="0"/>
              <w:adjustRightInd w:val="0"/>
              <w:spacing w:line="260" w:lineRule="exact"/>
              <w:jc w:val="both"/>
              <w:rPr>
                <w:rFonts w:ascii="標楷體" w:eastAsia="標楷體" w:hAnsi="標楷體"/>
              </w:rPr>
            </w:pPr>
            <w:r>
              <w:rPr>
                <w:rFonts w:ascii="標楷體" w:eastAsia="標楷體" w:hAnsi="標楷體" w:hint="eastAsia"/>
              </w:rPr>
              <w:t>5.媽媽營養攝取：此時的飲食應該著重在礦物質與維生素的攝取。除了攝取葉酸、鐵，每日也應增加200微克的碘，這些都是胎兒發育所需的礦物質。</w:t>
            </w:r>
          </w:p>
          <w:p w14:paraId="35971BCB" w14:textId="77777777" w:rsidR="000D77F4" w:rsidRDefault="000D77F4" w:rsidP="000D77F4">
            <w:pPr>
              <w:autoSpaceDE w:val="0"/>
              <w:autoSpaceDN w:val="0"/>
              <w:adjustRightInd w:val="0"/>
              <w:spacing w:line="260" w:lineRule="exact"/>
              <w:jc w:val="both"/>
              <w:rPr>
                <w:rFonts w:ascii="標楷體" w:eastAsia="標楷體" w:hAnsi="標楷體"/>
              </w:rPr>
            </w:pPr>
            <w:r>
              <w:rPr>
                <w:rFonts w:ascii="標楷體" w:eastAsia="標楷體" w:hAnsi="標楷體" w:hint="eastAsia"/>
                <w:b/>
              </w:rPr>
              <w:t>三、小恩媽咪的產檢日誌：第二孕期</w:t>
            </w:r>
          </w:p>
          <w:p w14:paraId="0112175D" w14:textId="77777777" w:rsidR="000D77F4" w:rsidRDefault="000D77F4" w:rsidP="000D77F4">
            <w:pPr>
              <w:autoSpaceDE w:val="0"/>
              <w:autoSpaceDN w:val="0"/>
              <w:adjustRightInd w:val="0"/>
              <w:spacing w:line="260" w:lineRule="exact"/>
              <w:jc w:val="both"/>
              <w:rPr>
                <w:rFonts w:ascii="標楷體" w:eastAsia="標楷體" w:hAnsi="標楷體"/>
              </w:rPr>
            </w:pPr>
            <w:r>
              <w:rPr>
                <w:rFonts w:ascii="標楷體" w:eastAsia="標楷體" w:hAnsi="標楷體" w:hint="eastAsia"/>
              </w:rPr>
              <w:t>閱讀：請學生閱讀「小恩媽咪的產檢日誌：第二孕期」的內容。</w:t>
            </w:r>
          </w:p>
          <w:p w14:paraId="2E16EB61" w14:textId="77777777" w:rsidR="000D77F4" w:rsidRDefault="000D77F4" w:rsidP="000D77F4">
            <w:pPr>
              <w:autoSpaceDE w:val="0"/>
              <w:autoSpaceDN w:val="0"/>
              <w:adjustRightInd w:val="0"/>
              <w:spacing w:line="260" w:lineRule="exact"/>
              <w:jc w:val="both"/>
              <w:rPr>
                <w:rFonts w:ascii="標楷體" w:eastAsia="標楷體" w:hAnsi="標楷體"/>
              </w:rPr>
            </w:pPr>
            <w:r>
              <w:rPr>
                <w:rFonts w:ascii="標楷體" w:eastAsia="標楷體" w:hAnsi="標楷體" w:hint="eastAsia"/>
              </w:rPr>
              <w:t>提問：寶寶在第二孕期有哪些發育？媽媽該怎麼注意營養呢？</w:t>
            </w:r>
          </w:p>
          <w:p w14:paraId="4050C29A" w14:textId="77777777" w:rsidR="000D77F4" w:rsidRDefault="000D77F4" w:rsidP="000D77F4">
            <w:pPr>
              <w:autoSpaceDE w:val="0"/>
              <w:autoSpaceDN w:val="0"/>
              <w:adjustRightInd w:val="0"/>
              <w:spacing w:line="260" w:lineRule="exact"/>
              <w:jc w:val="both"/>
              <w:rPr>
                <w:rFonts w:ascii="標楷體" w:eastAsia="標楷體" w:hAnsi="標楷體"/>
              </w:rPr>
            </w:pPr>
            <w:r>
              <w:rPr>
                <w:rFonts w:ascii="標楷體" w:eastAsia="標楷體" w:hAnsi="標楷體" w:hint="eastAsia"/>
              </w:rPr>
              <w:t>分享：學生自由分享。</w:t>
            </w:r>
          </w:p>
          <w:p w14:paraId="75467588" w14:textId="77777777" w:rsidR="000D77F4" w:rsidRDefault="000D77F4" w:rsidP="000D77F4">
            <w:pPr>
              <w:autoSpaceDE w:val="0"/>
              <w:autoSpaceDN w:val="0"/>
              <w:adjustRightInd w:val="0"/>
              <w:spacing w:line="260" w:lineRule="exact"/>
              <w:jc w:val="both"/>
              <w:rPr>
                <w:rFonts w:ascii="標楷體" w:eastAsia="標楷體" w:hAnsi="標楷體"/>
              </w:rPr>
            </w:pPr>
            <w:r>
              <w:rPr>
                <w:rFonts w:ascii="標楷體" w:eastAsia="標楷體" w:hAnsi="標楷體" w:hint="eastAsia"/>
              </w:rPr>
              <w:t>說明：</w:t>
            </w:r>
          </w:p>
          <w:p w14:paraId="2B17D400" w14:textId="77777777" w:rsidR="000D77F4" w:rsidRDefault="000D77F4" w:rsidP="000D77F4">
            <w:pPr>
              <w:autoSpaceDE w:val="0"/>
              <w:autoSpaceDN w:val="0"/>
              <w:adjustRightInd w:val="0"/>
              <w:spacing w:line="260" w:lineRule="exact"/>
              <w:jc w:val="both"/>
              <w:rPr>
                <w:rFonts w:ascii="標楷體" w:eastAsia="標楷體" w:hAnsi="標楷體"/>
              </w:rPr>
            </w:pPr>
            <w:r>
              <w:rPr>
                <w:rFonts w:ascii="標楷體" w:eastAsia="標楷體" w:hAnsi="標楷體" w:hint="eastAsia"/>
              </w:rPr>
              <w:t>1.寶寶第五個月：脂肪開始生成，胎兒全身長出細細的胎毛。長出手、腳指甲，指前端可看出漩渦狀的指紋。肺部形成小肺泡。掌管視覺、聽覺等五感器官漸漸發達。肌肉與神經系統已發育得更完全，大多數的器官已開始運作。開始分泌胃液，消化吸收喝入的羊水。開始製造胎便。舌頭上的味蕾在長出，可以分辨甜味或苦味。</w:t>
            </w:r>
          </w:p>
          <w:p w14:paraId="4C2CC590" w14:textId="77777777" w:rsidR="000D77F4" w:rsidRDefault="000D77F4" w:rsidP="000D77F4">
            <w:pPr>
              <w:autoSpaceDE w:val="0"/>
              <w:autoSpaceDN w:val="0"/>
              <w:adjustRightInd w:val="0"/>
              <w:spacing w:line="260" w:lineRule="exact"/>
              <w:jc w:val="both"/>
              <w:rPr>
                <w:rFonts w:ascii="標楷體" w:eastAsia="標楷體" w:hAnsi="標楷體"/>
              </w:rPr>
            </w:pPr>
            <w:r>
              <w:rPr>
                <w:rFonts w:ascii="標楷體" w:eastAsia="標楷體" w:hAnsi="標楷體" w:hint="eastAsia"/>
              </w:rPr>
              <w:t>2.寶寶第六個月：軀幹和四肢的比例逐漸與成熟胎兒一樣。大腦皮質漸漸趨向完成。皮膚構造逐漸增厚，皮下脂肪漸漸增加，且為胎脂所包覆。超音波可詳細看到胎兒各部構造，包括生殖器官。骨骼完全形成。頭髮、眉毛、睫毛開始生長，毛髮變黑。大部分器官及腦細胞的數量大致完成。</w:t>
            </w:r>
          </w:p>
          <w:p w14:paraId="6CA3FCAD" w14:textId="77777777" w:rsidR="000D77F4" w:rsidRDefault="000D77F4" w:rsidP="000D77F4">
            <w:pPr>
              <w:autoSpaceDE w:val="0"/>
              <w:autoSpaceDN w:val="0"/>
              <w:adjustRightInd w:val="0"/>
              <w:spacing w:line="260" w:lineRule="exact"/>
              <w:jc w:val="both"/>
              <w:rPr>
                <w:rFonts w:ascii="標楷體" w:eastAsia="標楷體" w:hAnsi="標楷體"/>
              </w:rPr>
            </w:pPr>
            <w:r>
              <w:rPr>
                <w:rFonts w:ascii="標楷體" w:eastAsia="標楷體" w:hAnsi="標楷體" w:hint="eastAsia"/>
              </w:rPr>
              <w:t>3.寶寶第七個月：大腦發展相當成熟，能依意志改變身體的方向。眼、耳、口等機能全部</w:t>
            </w:r>
            <w:r>
              <w:rPr>
                <w:rFonts w:ascii="標楷體" w:eastAsia="標楷體" w:hAnsi="標楷體" w:hint="eastAsia"/>
              </w:rPr>
              <w:lastRenderedPageBreak/>
              <w:t>發育完成。眼睛逐漸可看到光，耳朵開始可聽到聲音，鼻孔形成。胎兒能感覺明暗，多數時間都在睡覺。隨時都有呼吸運動。</w:t>
            </w:r>
          </w:p>
          <w:p w14:paraId="6A21711B" w14:textId="77777777" w:rsidR="000D77F4" w:rsidRDefault="000D77F4" w:rsidP="000D77F4">
            <w:pPr>
              <w:autoSpaceDE w:val="0"/>
              <w:autoSpaceDN w:val="0"/>
              <w:adjustRightInd w:val="0"/>
              <w:spacing w:line="260" w:lineRule="exact"/>
              <w:jc w:val="both"/>
              <w:rPr>
                <w:rFonts w:ascii="標楷體" w:eastAsia="標楷體" w:hAnsi="標楷體"/>
              </w:rPr>
            </w:pPr>
            <w:r>
              <w:rPr>
                <w:rFonts w:ascii="標楷體" w:eastAsia="標楷體" w:hAnsi="標楷體" w:hint="eastAsia"/>
              </w:rPr>
              <w:t>4.媽媽營養攝取：建議「少量多餐」，少吃容易引起脹氣的食物，如地瓜、芋頭、馬鈴薯、油炸食品等，並多攝取纖維質，都有助於促進腸胃蠕動，幫助消化。</w:t>
            </w:r>
          </w:p>
          <w:p w14:paraId="1FFD072E" w14:textId="77777777" w:rsidR="000D77F4" w:rsidRDefault="000D77F4" w:rsidP="000D77F4">
            <w:pPr>
              <w:autoSpaceDE w:val="0"/>
              <w:autoSpaceDN w:val="0"/>
              <w:adjustRightInd w:val="0"/>
              <w:spacing w:line="260" w:lineRule="exact"/>
              <w:jc w:val="both"/>
              <w:rPr>
                <w:rFonts w:ascii="標楷體" w:eastAsia="標楷體" w:hAnsi="標楷體"/>
              </w:rPr>
            </w:pPr>
            <w:r>
              <w:rPr>
                <w:rFonts w:ascii="標楷體" w:eastAsia="標楷體" w:hAnsi="標楷體" w:hint="eastAsia"/>
                <w:b/>
              </w:rPr>
              <w:t>四、小恩媽咪的產檢日誌：第三孕期</w:t>
            </w:r>
          </w:p>
          <w:p w14:paraId="4909388A" w14:textId="77777777" w:rsidR="000D77F4" w:rsidRDefault="000D77F4" w:rsidP="000D77F4">
            <w:pPr>
              <w:autoSpaceDE w:val="0"/>
              <w:autoSpaceDN w:val="0"/>
              <w:adjustRightInd w:val="0"/>
              <w:spacing w:line="260" w:lineRule="exact"/>
              <w:jc w:val="both"/>
              <w:rPr>
                <w:rFonts w:ascii="標楷體" w:eastAsia="標楷體" w:hAnsi="標楷體"/>
              </w:rPr>
            </w:pPr>
            <w:r>
              <w:rPr>
                <w:rFonts w:ascii="標楷體" w:eastAsia="標楷體" w:hAnsi="標楷體" w:hint="eastAsia"/>
              </w:rPr>
              <w:t>閱讀：請學生閱讀「小恩媽咪的產檢日誌：第三孕期」的內容。</w:t>
            </w:r>
          </w:p>
          <w:p w14:paraId="01CAF541" w14:textId="77777777" w:rsidR="000D77F4" w:rsidRDefault="000D77F4" w:rsidP="000D77F4">
            <w:pPr>
              <w:autoSpaceDE w:val="0"/>
              <w:autoSpaceDN w:val="0"/>
              <w:adjustRightInd w:val="0"/>
              <w:spacing w:line="260" w:lineRule="exact"/>
              <w:jc w:val="both"/>
              <w:rPr>
                <w:rFonts w:ascii="標楷體" w:eastAsia="標楷體" w:hAnsi="標楷體"/>
              </w:rPr>
            </w:pPr>
            <w:r>
              <w:rPr>
                <w:rFonts w:ascii="標楷體" w:eastAsia="標楷體" w:hAnsi="標楷體" w:hint="eastAsia"/>
              </w:rPr>
              <w:t>提問：寶寶在第三孕期有哪些發育？媽媽該怎麼注意營養呢？</w:t>
            </w:r>
          </w:p>
          <w:p w14:paraId="622F8066" w14:textId="77777777" w:rsidR="000D77F4" w:rsidRDefault="000D77F4" w:rsidP="000D77F4">
            <w:pPr>
              <w:autoSpaceDE w:val="0"/>
              <w:autoSpaceDN w:val="0"/>
              <w:adjustRightInd w:val="0"/>
              <w:spacing w:line="260" w:lineRule="exact"/>
              <w:jc w:val="both"/>
              <w:rPr>
                <w:rFonts w:ascii="標楷體" w:eastAsia="標楷體" w:hAnsi="標楷體"/>
              </w:rPr>
            </w:pPr>
            <w:r>
              <w:rPr>
                <w:rFonts w:ascii="標楷體" w:eastAsia="標楷體" w:hAnsi="標楷體" w:hint="eastAsia"/>
              </w:rPr>
              <w:t>分享：學生自由分享。</w:t>
            </w:r>
          </w:p>
          <w:p w14:paraId="535DB554" w14:textId="77777777" w:rsidR="000D77F4" w:rsidRDefault="000D77F4" w:rsidP="000D77F4">
            <w:pPr>
              <w:autoSpaceDE w:val="0"/>
              <w:autoSpaceDN w:val="0"/>
              <w:adjustRightInd w:val="0"/>
              <w:spacing w:line="260" w:lineRule="exact"/>
              <w:jc w:val="both"/>
              <w:rPr>
                <w:rFonts w:ascii="標楷體" w:eastAsia="標楷體" w:hAnsi="標楷體"/>
              </w:rPr>
            </w:pPr>
            <w:r>
              <w:rPr>
                <w:rFonts w:ascii="標楷體" w:eastAsia="標楷體" w:hAnsi="標楷體" w:hint="eastAsia"/>
              </w:rPr>
              <w:t>說明：</w:t>
            </w:r>
          </w:p>
          <w:p w14:paraId="4D02340D" w14:textId="77777777" w:rsidR="000D77F4" w:rsidRDefault="000D77F4" w:rsidP="000D77F4">
            <w:pPr>
              <w:autoSpaceDE w:val="0"/>
              <w:autoSpaceDN w:val="0"/>
              <w:adjustRightInd w:val="0"/>
              <w:spacing w:line="260" w:lineRule="exact"/>
              <w:jc w:val="both"/>
              <w:rPr>
                <w:rFonts w:ascii="標楷體" w:eastAsia="標楷體" w:hAnsi="標楷體"/>
              </w:rPr>
            </w:pPr>
            <w:r>
              <w:rPr>
                <w:rFonts w:ascii="標楷體" w:eastAsia="標楷體" w:hAnsi="標楷體" w:hint="eastAsia"/>
              </w:rPr>
              <w:t>1.寶寶第八個月：身高和體重增加，無法在羊水中自由轉動。手指、腳趾甲差不多已經長齊。對外界強烈的聲音會有反應。視覺、觸覺、味覺、嗅覺等也大致都已發育完成。骨頭大致發育完成，開始變得堅硬。胎兒的位置大致固定為頭下腳上。</w:t>
            </w:r>
          </w:p>
          <w:p w14:paraId="6893BD13" w14:textId="77777777" w:rsidR="000D77F4" w:rsidRDefault="000D77F4" w:rsidP="000D77F4">
            <w:pPr>
              <w:autoSpaceDE w:val="0"/>
              <w:autoSpaceDN w:val="0"/>
              <w:adjustRightInd w:val="0"/>
              <w:spacing w:line="260" w:lineRule="exact"/>
              <w:jc w:val="both"/>
              <w:rPr>
                <w:rFonts w:ascii="標楷體" w:eastAsia="標楷體" w:hAnsi="標楷體"/>
              </w:rPr>
            </w:pPr>
            <w:r>
              <w:rPr>
                <w:rFonts w:ascii="標楷體" w:eastAsia="標楷體" w:hAnsi="標楷體" w:hint="eastAsia"/>
              </w:rPr>
              <w:t>2.寶寶第九個月：胎兒除了能睜開雙眼外，眼睛也具有轉動、對焦的能力。循環、呼吸、消化和性器官等大多數的重要器官已發育完成。肺臟發育幾乎接近成熟，出生存活率高。皮膚皺摺減少、呈粉紅色，膚質也變得較為平滑細嫩。胎毛開始脫落，頭髮長得更多、指甲快速變長。胎位固定並下降。</w:t>
            </w:r>
          </w:p>
          <w:p w14:paraId="06C96064" w14:textId="77777777" w:rsidR="000D77F4" w:rsidRDefault="000D77F4" w:rsidP="000D77F4">
            <w:pPr>
              <w:autoSpaceDE w:val="0"/>
              <w:autoSpaceDN w:val="0"/>
              <w:adjustRightInd w:val="0"/>
              <w:spacing w:line="260" w:lineRule="exact"/>
              <w:jc w:val="both"/>
              <w:rPr>
                <w:rFonts w:ascii="標楷體" w:eastAsia="標楷體" w:hAnsi="標楷體"/>
              </w:rPr>
            </w:pPr>
            <w:r>
              <w:rPr>
                <w:rFonts w:ascii="標楷體" w:eastAsia="標楷體" w:hAnsi="標楷體" w:hint="eastAsia"/>
              </w:rPr>
              <w:t>3.寶寶第十個月：頭上長滿頭髮，指甲也已完全覆蓋指頭。外觀機能發育完全，體內器官的機能亦已成熟。胎兒長更大了，子宮幾乎已無空間，胎動減少。頭部已經進入骨盆腔，正常胎位的胎兒以頭下腳上的姿勢縮起來，膝蓋緊挨著鼻子，大腿緊貼著身體，準備出生。</w:t>
            </w:r>
          </w:p>
          <w:p w14:paraId="768391AD" w14:textId="77777777" w:rsidR="000D77F4" w:rsidRDefault="000D77F4" w:rsidP="000D77F4">
            <w:pPr>
              <w:autoSpaceDE w:val="0"/>
              <w:autoSpaceDN w:val="0"/>
              <w:adjustRightInd w:val="0"/>
              <w:spacing w:line="260" w:lineRule="exact"/>
              <w:jc w:val="both"/>
              <w:rPr>
                <w:rFonts w:ascii="標楷體" w:eastAsia="標楷體" w:hAnsi="標楷體"/>
              </w:rPr>
            </w:pPr>
            <w:r>
              <w:rPr>
                <w:rFonts w:ascii="標楷體" w:eastAsia="標楷體" w:hAnsi="標楷體" w:hint="eastAsia"/>
              </w:rPr>
              <w:t>4.媽媽營養攝取：第三孕期因為胎兒急速長大，孕媽咪多半會出現水腫的狀況，尤其是下肢更明顯。此時在飲食上建議</w:t>
            </w:r>
            <w:r>
              <w:rPr>
                <w:rFonts w:ascii="標楷體" w:eastAsia="標楷體" w:hAnsi="標楷體" w:hint="eastAsia"/>
              </w:rPr>
              <w:lastRenderedPageBreak/>
              <w:t>減少鹽分的攝取，尤其像油炸類或不易消化的食物。</w:t>
            </w:r>
          </w:p>
          <w:p w14:paraId="30788047" w14:textId="77777777" w:rsidR="000D77F4" w:rsidRDefault="000D77F4" w:rsidP="000D77F4">
            <w:pPr>
              <w:autoSpaceDE w:val="0"/>
              <w:autoSpaceDN w:val="0"/>
              <w:adjustRightInd w:val="0"/>
              <w:spacing w:line="260" w:lineRule="exact"/>
              <w:jc w:val="both"/>
              <w:rPr>
                <w:rFonts w:ascii="標楷體" w:eastAsia="標楷體" w:hAnsi="標楷體"/>
              </w:rPr>
            </w:pPr>
          </w:p>
          <w:p w14:paraId="19DDE2F6" w14:textId="77777777" w:rsidR="000D77F4" w:rsidRDefault="000D77F4" w:rsidP="000D77F4">
            <w:pPr>
              <w:autoSpaceDE w:val="0"/>
              <w:autoSpaceDN w:val="0"/>
              <w:adjustRightInd w:val="0"/>
              <w:spacing w:line="260" w:lineRule="exact"/>
              <w:jc w:val="both"/>
              <w:rPr>
                <w:rFonts w:ascii="標楷體" w:eastAsia="標楷體" w:hAnsi="標楷體"/>
              </w:rPr>
            </w:pPr>
            <w:r>
              <w:rPr>
                <w:rFonts w:ascii="標楷體" w:eastAsia="標楷體" w:hAnsi="標楷體" w:hint="eastAsia"/>
                <w:b/>
              </w:rPr>
              <w:t>議題融入說明：</w:t>
            </w:r>
            <w:r>
              <w:rPr>
                <w:rFonts w:ascii="標楷體" w:eastAsia="標楷體" w:hAnsi="標楷體" w:hint="eastAsia"/>
              </w:rPr>
              <w:t>家庭教育</w:t>
            </w:r>
          </w:p>
          <w:p w14:paraId="7058AF90" w14:textId="77777777" w:rsidR="000D77F4" w:rsidRDefault="000D77F4" w:rsidP="000D77F4">
            <w:pPr>
              <w:spacing w:line="260" w:lineRule="exact"/>
              <w:jc w:val="both"/>
              <w:rPr>
                <w:rFonts w:ascii="標楷體" w:eastAsia="標楷體" w:hAnsi="標楷體"/>
              </w:rPr>
            </w:pPr>
            <w:r>
              <w:rPr>
                <w:rFonts w:ascii="標楷體" w:eastAsia="標楷體" w:hAnsi="標楷體" w:hint="eastAsia"/>
              </w:rPr>
              <w:t>請同學在課堂中分享自己母親或其他女性成員在懷孕過程中最印象深刻的事情。</w:t>
            </w:r>
          </w:p>
        </w:tc>
        <w:tc>
          <w:tcPr>
            <w:tcW w:w="1417" w:type="dxa"/>
            <w:gridSpan w:val="2"/>
            <w:tcBorders>
              <w:top w:val="single" w:sz="4" w:space="0" w:color="auto"/>
              <w:left w:val="single" w:sz="4" w:space="0" w:color="auto"/>
              <w:bottom w:val="single" w:sz="4" w:space="0" w:color="auto"/>
              <w:right w:val="single" w:sz="4" w:space="0" w:color="auto"/>
            </w:tcBorders>
            <w:hideMark/>
          </w:tcPr>
          <w:p w14:paraId="155409FF" w14:textId="77777777" w:rsidR="000D77F4" w:rsidRDefault="000D77F4" w:rsidP="000D77F4">
            <w:pPr>
              <w:jc w:val="both"/>
              <w:rPr>
                <w:rFonts w:ascii="標楷體" w:eastAsia="標楷體" w:hAnsi="標楷體"/>
              </w:rPr>
            </w:pPr>
            <w:r>
              <w:rPr>
                <w:rFonts w:ascii="標楷體" w:eastAsia="標楷體" w:hAnsi="標楷體" w:hint="eastAsia"/>
              </w:rPr>
              <w:lastRenderedPageBreak/>
              <w:t>1.學生能聆聽同學發表的意見。</w:t>
            </w:r>
          </w:p>
          <w:p w14:paraId="541037A7" w14:textId="77777777" w:rsidR="000D77F4" w:rsidRDefault="000D77F4" w:rsidP="000D77F4">
            <w:pPr>
              <w:jc w:val="both"/>
              <w:rPr>
                <w:rFonts w:ascii="標楷體" w:eastAsia="標楷體" w:hAnsi="標楷體"/>
              </w:rPr>
            </w:pPr>
            <w:r>
              <w:rPr>
                <w:rFonts w:ascii="標楷體" w:eastAsia="標楷體" w:hAnsi="標楷體" w:hint="eastAsia"/>
              </w:rPr>
              <w:t>2.學生能深入思考課堂提問。</w:t>
            </w:r>
          </w:p>
          <w:p w14:paraId="0D33EE78" w14:textId="77777777" w:rsidR="000D77F4" w:rsidRDefault="000D77F4" w:rsidP="000D77F4">
            <w:pPr>
              <w:jc w:val="both"/>
              <w:rPr>
                <w:rFonts w:ascii="標楷體" w:eastAsia="標楷體" w:hAnsi="標楷體"/>
              </w:rPr>
            </w:pPr>
            <w:r>
              <w:rPr>
                <w:rFonts w:ascii="標楷體" w:eastAsia="標楷體" w:hAnsi="標楷體" w:hint="eastAsia"/>
              </w:rPr>
              <w:t>3.學生能口頭發表自己的想法。</w:t>
            </w:r>
          </w:p>
        </w:tc>
        <w:tc>
          <w:tcPr>
            <w:tcW w:w="1510" w:type="dxa"/>
            <w:tcBorders>
              <w:top w:val="single" w:sz="4" w:space="0" w:color="auto"/>
              <w:left w:val="single" w:sz="4" w:space="0" w:color="auto"/>
              <w:bottom w:val="single" w:sz="4" w:space="0" w:color="auto"/>
              <w:right w:val="single" w:sz="4" w:space="0" w:color="auto"/>
            </w:tcBorders>
            <w:hideMark/>
          </w:tcPr>
          <w:p w14:paraId="1C501B2E" w14:textId="77777777" w:rsidR="000D77F4" w:rsidRPr="00415896" w:rsidRDefault="000D77F4" w:rsidP="000D77F4">
            <w:pPr>
              <w:rPr>
                <w:sz w:val="22"/>
                <w:szCs w:val="22"/>
              </w:rPr>
            </w:pPr>
            <w:r w:rsidRPr="00415896">
              <w:rPr>
                <w:rFonts w:ascii="標楷體" w:eastAsia="標楷體" w:hAnsi="標楷體" w:hint="eastAsia"/>
                <w:position w:val="7"/>
                <w:sz w:val="22"/>
                <w:szCs w:val="22"/>
              </w:rPr>
              <w:t>學習態度</w:t>
            </w:r>
          </w:p>
          <w:p w14:paraId="482F8648" w14:textId="77777777" w:rsidR="000D77F4" w:rsidRPr="00415896" w:rsidRDefault="000D77F4" w:rsidP="000D77F4">
            <w:pPr>
              <w:rPr>
                <w:sz w:val="22"/>
                <w:szCs w:val="22"/>
              </w:rPr>
            </w:pPr>
            <w:r w:rsidRPr="00415896">
              <w:rPr>
                <w:rFonts w:ascii="標楷體" w:eastAsia="標楷體" w:hAnsi="標楷體" w:hint="eastAsia"/>
                <w:position w:val="7"/>
                <w:sz w:val="22"/>
                <w:szCs w:val="22"/>
              </w:rPr>
              <w:t>上課表現</w:t>
            </w:r>
          </w:p>
          <w:p w14:paraId="623F5870" w14:textId="77777777" w:rsidR="000D77F4" w:rsidRPr="00415896" w:rsidRDefault="000D77F4" w:rsidP="000D77F4">
            <w:pPr>
              <w:rPr>
                <w:sz w:val="22"/>
                <w:szCs w:val="22"/>
              </w:rPr>
            </w:pPr>
            <w:r w:rsidRPr="00415896">
              <w:rPr>
                <w:rFonts w:ascii="標楷體" w:eastAsia="標楷體" w:hAnsi="標楷體" w:hint="eastAsia"/>
                <w:position w:val="7"/>
                <w:sz w:val="22"/>
                <w:szCs w:val="22"/>
              </w:rPr>
              <w:t>作業繳交</w:t>
            </w:r>
          </w:p>
          <w:p w14:paraId="3330AA30" w14:textId="77777777" w:rsidR="000D77F4" w:rsidRDefault="000D77F4" w:rsidP="000D77F4">
            <w:pPr>
              <w:spacing w:line="260" w:lineRule="exact"/>
              <w:jc w:val="both"/>
              <w:rPr>
                <w:rFonts w:ascii="標楷體" w:eastAsia="標楷體" w:hAnsi="標楷體"/>
              </w:rPr>
            </w:pPr>
            <w:r w:rsidRPr="00415896">
              <w:rPr>
                <w:rFonts w:ascii="標楷體" w:eastAsia="標楷體" w:hAnsi="標楷體" w:hint="eastAsia"/>
                <w:position w:val="7"/>
                <w:sz w:val="22"/>
                <w:szCs w:val="22"/>
              </w:rPr>
              <w:t>發表報告</w:t>
            </w:r>
          </w:p>
        </w:tc>
      </w:tr>
      <w:tr w:rsidR="000D77F4" w14:paraId="745ED4DC" w14:textId="77777777" w:rsidTr="000D77F4">
        <w:trPr>
          <w:trHeight w:val="586"/>
          <w:jc w:val="center"/>
        </w:trPr>
        <w:tc>
          <w:tcPr>
            <w:tcW w:w="1496" w:type="dxa"/>
            <w:tcBorders>
              <w:top w:val="single" w:sz="4" w:space="0" w:color="auto"/>
              <w:left w:val="single" w:sz="4" w:space="0" w:color="auto"/>
              <w:bottom w:val="single" w:sz="4" w:space="0" w:color="auto"/>
              <w:right w:val="single" w:sz="4" w:space="0" w:color="auto"/>
            </w:tcBorders>
            <w:vAlign w:val="center"/>
            <w:hideMark/>
          </w:tcPr>
          <w:p w14:paraId="5E48FF04" w14:textId="77777777" w:rsidR="000D77F4" w:rsidRDefault="000D77F4" w:rsidP="000D77F4">
            <w:pPr>
              <w:jc w:val="center"/>
              <w:rPr>
                <w:rFonts w:ascii="標楷體" w:eastAsia="標楷體" w:hAnsi="標楷體" w:cs="標楷體"/>
                <w:color w:val="000000"/>
              </w:rPr>
            </w:pPr>
            <w:r>
              <w:rPr>
                <w:rFonts w:ascii="標楷體" w:eastAsia="標楷體" w:hAnsi="標楷體" w:cs="標楷體" w:hint="eastAsia"/>
                <w:color w:val="000000"/>
              </w:rPr>
              <w:lastRenderedPageBreak/>
              <w:t>3</w:t>
            </w:r>
          </w:p>
          <w:p w14:paraId="316C32C4" w14:textId="77777777" w:rsidR="000D77F4" w:rsidRDefault="000D77F4" w:rsidP="000D77F4">
            <w:pPr>
              <w:jc w:val="center"/>
              <w:rPr>
                <w:rFonts w:ascii="標楷體" w:eastAsia="標楷體" w:hAnsi="標楷體" w:cs="標楷體"/>
              </w:rPr>
            </w:pPr>
            <w:r>
              <w:rPr>
                <w:rFonts w:ascii="標楷體" w:eastAsia="標楷體" w:hAnsi="標楷體" w:cs="標楷體" w:hint="eastAsia"/>
                <w:color w:val="000000"/>
              </w:rPr>
              <w:t>0223-0</w:t>
            </w:r>
            <w:r>
              <w:rPr>
                <w:rFonts w:ascii="標楷體" w:eastAsia="標楷體" w:hAnsi="標楷體" w:cs="標楷體"/>
                <w:color w:val="000000"/>
              </w:rPr>
              <w:t>227</w:t>
            </w:r>
          </w:p>
        </w:tc>
        <w:tc>
          <w:tcPr>
            <w:tcW w:w="1617" w:type="dxa"/>
            <w:gridSpan w:val="2"/>
            <w:tcBorders>
              <w:top w:val="single" w:sz="4" w:space="0" w:color="auto"/>
              <w:left w:val="single" w:sz="4" w:space="0" w:color="auto"/>
              <w:bottom w:val="single" w:sz="4" w:space="0" w:color="auto"/>
              <w:right w:val="single" w:sz="4" w:space="0" w:color="auto"/>
            </w:tcBorders>
            <w:hideMark/>
          </w:tcPr>
          <w:p w14:paraId="1EE45BC7" w14:textId="77777777" w:rsidR="000D77F4" w:rsidRDefault="000D77F4" w:rsidP="000D77F4">
            <w:pPr>
              <w:spacing w:line="260" w:lineRule="exact"/>
              <w:rPr>
                <w:bCs/>
                <w:snapToGrid w:val="0"/>
                <w:sz w:val="20"/>
                <w:szCs w:val="20"/>
              </w:rPr>
            </w:pPr>
            <w:r>
              <w:rPr>
                <w:rFonts w:ascii="標楷體" w:eastAsia="標楷體" w:hAnsi="標楷體" w:cstheme="minorBidi" w:hint="eastAsia"/>
                <w:szCs w:val="20"/>
              </w:rPr>
              <w:t>第一篇生命的旅程</w:t>
            </w:r>
          </w:p>
          <w:p w14:paraId="39A19B37" w14:textId="77777777" w:rsidR="000D77F4" w:rsidRDefault="000D77F4" w:rsidP="000D77F4">
            <w:pPr>
              <w:spacing w:line="260" w:lineRule="exact"/>
              <w:rPr>
                <w:sz w:val="20"/>
                <w:szCs w:val="20"/>
              </w:rPr>
            </w:pPr>
            <w:r>
              <w:rPr>
                <w:rFonts w:ascii="標楷體" w:eastAsia="標楷體" w:hAnsi="標楷體" w:cstheme="minorBidi" w:hint="eastAsia"/>
                <w:szCs w:val="20"/>
              </w:rPr>
              <w:t>第一章新生命的喜悅</w:t>
            </w:r>
          </w:p>
          <w:p w14:paraId="07CC501F" w14:textId="77777777" w:rsidR="000D77F4" w:rsidRDefault="000D77F4" w:rsidP="000D77F4">
            <w:pPr>
              <w:spacing w:line="260" w:lineRule="exact"/>
              <w:jc w:val="both"/>
              <w:rPr>
                <w:rFonts w:ascii="標楷體" w:eastAsia="標楷體" w:hAnsi="標楷體"/>
                <w:bCs/>
                <w:snapToGrid w:val="0"/>
              </w:rPr>
            </w:pPr>
            <w:r>
              <w:rPr>
                <w:rFonts w:ascii="標楷體" w:eastAsia="標楷體" w:hAnsi="標楷體" w:hint="eastAsia"/>
                <w:b/>
              </w:rPr>
              <w:t>【家庭教育】</w:t>
            </w:r>
          </w:p>
        </w:tc>
        <w:tc>
          <w:tcPr>
            <w:tcW w:w="3395" w:type="dxa"/>
            <w:gridSpan w:val="2"/>
            <w:tcBorders>
              <w:top w:val="single" w:sz="4" w:space="0" w:color="auto"/>
              <w:left w:val="single" w:sz="4" w:space="0" w:color="auto"/>
              <w:bottom w:val="single" w:sz="4" w:space="0" w:color="auto"/>
              <w:right w:val="single" w:sz="4" w:space="0" w:color="auto"/>
            </w:tcBorders>
            <w:hideMark/>
          </w:tcPr>
          <w:p w14:paraId="442A5F26" w14:textId="77777777" w:rsidR="000D77F4" w:rsidRDefault="000D77F4" w:rsidP="000D77F4">
            <w:pPr>
              <w:autoSpaceDE w:val="0"/>
              <w:autoSpaceDN w:val="0"/>
              <w:adjustRightInd w:val="0"/>
              <w:spacing w:line="260" w:lineRule="exact"/>
              <w:jc w:val="both"/>
              <w:rPr>
                <w:rFonts w:ascii="標楷體" w:eastAsia="標楷體" w:hAnsi="標楷體"/>
              </w:rPr>
            </w:pPr>
            <w:r>
              <w:rPr>
                <w:rFonts w:ascii="標楷體" w:eastAsia="標楷體" w:hAnsi="標楷體" w:hint="eastAsia"/>
                <w:b/>
              </w:rPr>
              <w:t>一、認識產兆</w:t>
            </w:r>
          </w:p>
          <w:p w14:paraId="2890FCE3" w14:textId="77777777" w:rsidR="000D77F4" w:rsidRDefault="000D77F4" w:rsidP="000D77F4">
            <w:pPr>
              <w:autoSpaceDE w:val="0"/>
              <w:autoSpaceDN w:val="0"/>
              <w:adjustRightInd w:val="0"/>
              <w:spacing w:line="260" w:lineRule="exact"/>
              <w:jc w:val="both"/>
              <w:rPr>
                <w:rFonts w:ascii="標楷體" w:eastAsia="標楷體" w:hAnsi="標楷體"/>
              </w:rPr>
            </w:pPr>
            <w:r>
              <w:rPr>
                <w:rFonts w:ascii="標楷體" w:eastAsia="標楷體" w:hAnsi="標楷體" w:hint="eastAsia"/>
              </w:rPr>
              <w:t>提問：媽媽如何知道小孩快出生了，有什麼徵兆嗎？</w:t>
            </w:r>
          </w:p>
          <w:p w14:paraId="5D426043" w14:textId="77777777" w:rsidR="000D77F4" w:rsidRDefault="000D77F4" w:rsidP="000D77F4">
            <w:pPr>
              <w:autoSpaceDE w:val="0"/>
              <w:autoSpaceDN w:val="0"/>
              <w:adjustRightInd w:val="0"/>
              <w:spacing w:line="260" w:lineRule="exact"/>
              <w:jc w:val="both"/>
              <w:rPr>
                <w:rFonts w:ascii="標楷體" w:eastAsia="標楷體" w:hAnsi="標楷體"/>
              </w:rPr>
            </w:pPr>
            <w:r>
              <w:rPr>
                <w:rFonts w:ascii="標楷體" w:eastAsia="標楷體" w:hAnsi="標楷體" w:hint="eastAsia"/>
              </w:rPr>
              <w:t>討論：教師利用媽媽日記，引導學生討論生產的徵兆有哪些？</w:t>
            </w:r>
          </w:p>
          <w:p w14:paraId="5673D556" w14:textId="77777777" w:rsidR="000D77F4" w:rsidRDefault="000D77F4" w:rsidP="000D77F4">
            <w:pPr>
              <w:autoSpaceDE w:val="0"/>
              <w:autoSpaceDN w:val="0"/>
              <w:adjustRightInd w:val="0"/>
              <w:spacing w:line="260" w:lineRule="exact"/>
              <w:jc w:val="both"/>
              <w:rPr>
                <w:rFonts w:ascii="標楷體" w:eastAsia="標楷體" w:hAnsi="標楷體"/>
              </w:rPr>
            </w:pPr>
            <w:r>
              <w:rPr>
                <w:rFonts w:ascii="標楷體" w:eastAsia="標楷體" w:hAnsi="標楷體" w:hint="eastAsia"/>
              </w:rPr>
              <w:t>分享：學生自由分享，教師歸納統整。</w:t>
            </w:r>
          </w:p>
          <w:p w14:paraId="34CC2CC5" w14:textId="77777777" w:rsidR="000D77F4" w:rsidRDefault="000D77F4" w:rsidP="000D77F4">
            <w:pPr>
              <w:autoSpaceDE w:val="0"/>
              <w:autoSpaceDN w:val="0"/>
              <w:adjustRightInd w:val="0"/>
              <w:spacing w:line="260" w:lineRule="exact"/>
              <w:jc w:val="both"/>
              <w:rPr>
                <w:rFonts w:ascii="標楷體" w:eastAsia="標楷體" w:hAnsi="標楷體"/>
              </w:rPr>
            </w:pPr>
            <w:r>
              <w:rPr>
                <w:rFonts w:ascii="標楷體" w:eastAsia="標楷體" w:hAnsi="標楷體" w:hint="eastAsia"/>
                <w:b/>
              </w:rPr>
              <w:t>二、三大產兆與生產方式</w:t>
            </w:r>
          </w:p>
          <w:p w14:paraId="17DE43F5" w14:textId="77777777" w:rsidR="000D77F4" w:rsidRDefault="000D77F4" w:rsidP="000D77F4">
            <w:pPr>
              <w:autoSpaceDE w:val="0"/>
              <w:autoSpaceDN w:val="0"/>
              <w:adjustRightInd w:val="0"/>
              <w:spacing w:line="260" w:lineRule="exact"/>
              <w:jc w:val="both"/>
              <w:rPr>
                <w:rFonts w:ascii="標楷體" w:eastAsia="標楷體" w:hAnsi="標楷體"/>
              </w:rPr>
            </w:pPr>
            <w:r>
              <w:rPr>
                <w:rFonts w:ascii="標楷體" w:eastAsia="標楷體" w:hAnsi="標楷體" w:hint="eastAsia"/>
              </w:rPr>
              <w:t>說明：常見的產兆包含破水、落紅和陣痛（腰酸、規則宮縮），沒有一定的出現順序；而一般健康且計畫自然生產的孕婦，原先處於穩定的懷孕狀態，只有等到產兆的出現，才會進展到分娩階段。但有產兆也不代表會馬上生產，仍需仰賴專業醫護人員檢查與評估，才能給予準媽媽比較適合的因應措施，如：繼續待產、準備生產或催生等。</w:t>
            </w:r>
          </w:p>
          <w:p w14:paraId="44E1BEEF" w14:textId="77777777" w:rsidR="000D77F4" w:rsidRDefault="000D77F4" w:rsidP="000D77F4">
            <w:pPr>
              <w:autoSpaceDE w:val="0"/>
              <w:autoSpaceDN w:val="0"/>
              <w:adjustRightInd w:val="0"/>
              <w:spacing w:line="260" w:lineRule="exact"/>
              <w:jc w:val="both"/>
              <w:rPr>
                <w:rFonts w:ascii="標楷體" w:eastAsia="標楷體" w:hAnsi="標楷體"/>
              </w:rPr>
            </w:pPr>
            <w:r>
              <w:rPr>
                <w:rFonts w:ascii="標楷體" w:eastAsia="標楷體" w:hAnsi="標楷體" w:hint="eastAsia"/>
              </w:rPr>
              <w:t>討論：引導學生討論「你們覺得哪種生產方式比較好？」</w:t>
            </w:r>
          </w:p>
          <w:p w14:paraId="2366A1C1" w14:textId="77777777" w:rsidR="000D77F4" w:rsidRDefault="000D77F4" w:rsidP="000D77F4">
            <w:pPr>
              <w:autoSpaceDE w:val="0"/>
              <w:autoSpaceDN w:val="0"/>
              <w:adjustRightInd w:val="0"/>
              <w:spacing w:line="260" w:lineRule="exact"/>
              <w:jc w:val="both"/>
              <w:rPr>
                <w:rFonts w:ascii="標楷體" w:eastAsia="標楷體" w:hAnsi="標楷體"/>
              </w:rPr>
            </w:pPr>
            <w:r>
              <w:rPr>
                <w:rFonts w:ascii="標楷體" w:eastAsia="標楷體" w:hAnsi="標楷體" w:hint="eastAsia"/>
              </w:rPr>
              <w:t>分享：學生自由分享</w:t>
            </w:r>
          </w:p>
          <w:p w14:paraId="3358352B" w14:textId="77777777" w:rsidR="000D77F4" w:rsidRDefault="000D77F4" w:rsidP="000D77F4">
            <w:pPr>
              <w:autoSpaceDE w:val="0"/>
              <w:autoSpaceDN w:val="0"/>
              <w:adjustRightInd w:val="0"/>
              <w:spacing w:line="260" w:lineRule="exact"/>
              <w:jc w:val="both"/>
              <w:rPr>
                <w:rFonts w:ascii="標楷體" w:eastAsia="標楷體" w:hAnsi="標楷體"/>
              </w:rPr>
            </w:pPr>
            <w:r>
              <w:rPr>
                <w:rFonts w:ascii="標楷體" w:eastAsia="標楷體" w:hAnsi="標楷體" w:hint="eastAsia"/>
              </w:rPr>
              <w:t>說明：目前臺灣常見的生產方式是自然產與剖腹產。</w:t>
            </w:r>
          </w:p>
          <w:p w14:paraId="59FC741B" w14:textId="77777777" w:rsidR="000D77F4" w:rsidRDefault="000D77F4" w:rsidP="000D77F4">
            <w:pPr>
              <w:autoSpaceDE w:val="0"/>
              <w:autoSpaceDN w:val="0"/>
              <w:adjustRightInd w:val="0"/>
              <w:spacing w:line="260" w:lineRule="exact"/>
              <w:jc w:val="both"/>
              <w:rPr>
                <w:rFonts w:ascii="標楷體" w:eastAsia="標楷體" w:hAnsi="標楷體"/>
              </w:rPr>
            </w:pPr>
            <w:r>
              <w:rPr>
                <w:rFonts w:ascii="標楷體" w:eastAsia="標楷體" w:hAnsi="標楷體" w:hint="eastAsia"/>
              </w:rPr>
              <w:t>1.自然產</w:t>
            </w:r>
          </w:p>
          <w:p w14:paraId="44FF2692" w14:textId="77777777" w:rsidR="000D77F4" w:rsidRDefault="000D77F4" w:rsidP="000D77F4">
            <w:pPr>
              <w:autoSpaceDE w:val="0"/>
              <w:autoSpaceDN w:val="0"/>
              <w:adjustRightInd w:val="0"/>
              <w:spacing w:line="260" w:lineRule="exact"/>
              <w:jc w:val="both"/>
              <w:rPr>
                <w:rFonts w:ascii="標楷體" w:eastAsia="標楷體" w:hAnsi="標楷體"/>
              </w:rPr>
            </w:pPr>
            <w:r>
              <w:rPr>
                <w:rFonts w:ascii="標楷體" w:eastAsia="標楷體" w:hAnsi="標楷體" w:hint="eastAsia"/>
              </w:rPr>
              <w:t>(1)生產傷口：會陰撕裂傷，傷口約5cm。</w:t>
            </w:r>
          </w:p>
          <w:p w14:paraId="0B77850F" w14:textId="77777777" w:rsidR="000D77F4" w:rsidRDefault="000D77F4" w:rsidP="000D77F4">
            <w:pPr>
              <w:autoSpaceDE w:val="0"/>
              <w:autoSpaceDN w:val="0"/>
              <w:adjustRightInd w:val="0"/>
              <w:spacing w:line="260" w:lineRule="exact"/>
              <w:jc w:val="both"/>
              <w:rPr>
                <w:rFonts w:ascii="標楷體" w:eastAsia="標楷體" w:hAnsi="標楷體"/>
              </w:rPr>
            </w:pPr>
            <w:r>
              <w:rPr>
                <w:rFonts w:ascii="標楷體" w:eastAsia="標楷體" w:hAnsi="標楷體" w:hint="eastAsia"/>
              </w:rPr>
              <w:t>(2)疼痛感：產前，陣痛與生產疼痛，陣痛時間依產婦狀況而異，短則2～3小時，長則可能達2～3天；產後，宮縮疼痛。</w:t>
            </w:r>
          </w:p>
          <w:p w14:paraId="03385803" w14:textId="77777777" w:rsidR="000D77F4" w:rsidRDefault="000D77F4" w:rsidP="000D77F4">
            <w:pPr>
              <w:autoSpaceDE w:val="0"/>
              <w:autoSpaceDN w:val="0"/>
              <w:adjustRightInd w:val="0"/>
              <w:spacing w:line="260" w:lineRule="exact"/>
              <w:jc w:val="both"/>
              <w:rPr>
                <w:rFonts w:ascii="標楷體" w:eastAsia="標楷體" w:hAnsi="標楷體"/>
              </w:rPr>
            </w:pPr>
            <w:r>
              <w:rPr>
                <w:rFonts w:ascii="標楷體" w:eastAsia="標楷體" w:hAnsi="標楷體" w:hint="eastAsia"/>
              </w:rPr>
              <w:t>(3)手術麻醉：不需要。</w:t>
            </w:r>
          </w:p>
          <w:p w14:paraId="23950A1D" w14:textId="77777777" w:rsidR="000D77F4" w:rsidRDefault="000D77F4" w:rsidP="000D77F4">
            <w:pPr>
              <w:autoSpaceDE w:val="0"/>
              <w:autoSpaceDN w:val="0"/>
              <w:adjustRightInd w:val="0"/>
              <w:spacing w:line="260" w:lineRule="exact"/>
              <w:jc w:val="both"/>
              <w:rPr>
                <w:rFonts w:ascii="標楷體" w:eastAsia="標楷體" w:hAnsi="標楷體"/>
              </w:rPr>
            </w:pPr>
            <w:r>
              <w:rPr>
                <w:rFonts w:ascii="標楷體" w:eastAsia="標楷體" w:hAnsi="標楷體" w:hint="eastAsia"/>
              </w:rPr>
              <w:t>(4)復原速度：較快，通常生產當天即可下床，飲食不受影響。</w:t>
            </w:r>
          </w:p>
          <w:p w14:paraId="27B1B5A8" w14:textId="77777777" w:rsidR="000D77F4" w:rsidRDefault="000D77F4" w:rsidP="000D77F4">
            <w:pPr>
              <w:autoSpaceDE w:val="0"/>
              <w:autoSpaceDN w:val="0"/>
              <w:adjustRightInd w:val="0"/>
              <w:spacing w:line="260" w:lineRule="exact"/>
              <w:jc w:val="both"/>
              <w:rPr>
                <w:rFonts w:ascii="標楷體" w:eastAsia="標楷體" w:hAnsi="標楷體"/>
              </w:rPr>
            </w:pPr>
            <w:r>
              <w:rPr>
                <w:rFonts w:ascii="標楷體" w:eastAsia="標楷體" w:hAnsi="標楷體" w:hint="eastAsia"/>
              </w:rPr>
              <w:t>(5)對寶寶的影響：寶寶經過產道出生，呼吸道中羊水可排除比較乾淨，發生呼吸窘迫症的機率較低。若遇到難產狀況，可能會出現周邊神經受損或顱內出血狀況</w:t>
            </w:r>
          </w:p>
          <w:p w14:paraId="6792C492" w14:textId="77777777" w:rsidR="000D77F4" w:rsidRDefault="000D77F4" w:rsidP="000D77F4">
            <w:pPr>
              <w:autoSpaceDE w:val="0"/>
              <w:autoSpaceDN w:val="0"/>
              <w:adjustRightInd w:val="0"/>
              <w:spacing w:line="260" w:lineRule="exact"/>
              <w:jc w:val="both"/>
              <w:rPr>
                <w:rFonts w:ascii="標楷體" w:eastAsia="標楷體" w:hAnsi="標楷體"/>
              </w:rPr>
            </w:pPr>
            <w:r>
              <w:rPr>
                <w:rFonts w:ascii="標楷體" w:eastAsia="標楷體" w:hAnsi="標楷體" w:hint="eastAsia"/>
              </w:rPr>
              <w:t>(5)對下一胎的影響：無影響。</w:t>
            </w:r>
          </w:p>
          <w:p w14:paraId="048C0D61" w14:textId="77777777" w:rsidR="000D77F4" w:rsidRDefault="000D77F4" w:rsidP="000D77F4">
            <w:pPr>
              <w:autoSpaceDE w:val="0"/>
              <w:autoSpaceDN w:val="0"/>
              <w:adjustRightInd w:val="0"/>
              <w:spacing w:line="260" w:lineRule="exact"/>
              <w:jc w:val="both"/>
              <w:rPr>
                <w:rFonts w:ascii="標楷體" w:eastAsia="標楷體" w:hAnsi="標楷體"/>
              </w:rPr>
            </w:pPr>
            <w:r>
              <w:rPr>
                <w:rFonts w:ascii="標楷體" w:eastAsia="標楷體" w:hAnsi="標楷體" w:hint="eastAsia"/>
              </w:rPr>
              <w:t>2.剖腹產</w:t>
            </w:r>
          </w:p>
          <w:p w14:paraId="0BE9EAC7" w14:textId="77777777" w:rsidR="000D77F4" w:rsidRDefault="000D77F4" w:rsidP="000D77F4">
            <w:pPr>
              <w:autoSpaceDE w:val="0"/>
              <w:autoSpaceDN w:val="0"/>
              <w:adjustRightInd w:val="0"/>
              <w:spacing w:line="260" w:lineRule="exact"/>
              <w:jc w:val="both"/>
              <w:rPr>
                <w:rFonts w:ascii="標楷體" w:eastAsia="標楷體" w:hAnsi="標楷體"/>
              </w:rPr>
            </w:pPr>
            <w:r>
              <w:rPr>
                <w:rFonts w:ascii="標楷體" w:eastAsia="標楷體" w:hAnsi="標楷體" w:hint="eastAsia"/>
              </w:rPr>
              <w:t>(1)生產傷口：腹腔傷口，約</w:t>
            </w:r>
            <w:r>
              <w:rPr>
                <w:rFonts w:ascii="標楷體" w:eastAsia="標楷體" w:hAnsi="標楷體" w:hint="eastAsia"/>
              </w:rPr>
              <w:lastRenderedPageBreak/>
              <w:t>10～15cm。</w:t>
            </w:r>
          </w:p>
          <w:p w14:paraId="27E09209" w14:textId="77777777" w:rsidR="000D77F4" w:rsidRDefault="000D77F4" w:rsidP="000D77F4">
            <w:pPr>
              <w:autoSpaceDE w:val="0"/>
              <w:autoSpaceDN w:val="0"/>
              <w:adjustRightInd w:val="0"/>
              <w:spacing w:line="260" w:lineRule="exact"/>
              <w:jc w:val="both"/>
              <w:rPr>
                <w:rFonts w:ascii="標楷體" w:eastAsia="標楷體" w:hAnsi="標楷體"/>
              </w:rPr>
            </w:pPr>
            <w:r>
              <w:rPr>
                <w:rFonts w:ascii="標楷體" w:eastAsia="標楷體" w:hAnsi="標楷體" w:hint="eastAsia"/>
              </w:rPr>
              <w:t>(2)疼痛感：一般而言，無需經歷產前陣痛。</w:t>
            </w:r>
          </w:p>
          <w:p w14:paraId="6D4F3085" w14:textId="77777777" w:rsidR="000D77F4" w:rsidRDefault="000D77F4" w:rsidP="000D77F4">
            <w:pPr>
              <w:autoSpaceDE w:val="0"/>
              <w:autoSpaceDN w:val="0"/>
              <w:adjustRightInd w:val="0"/>
              <w:spacing w:line="260" w:lineRule="exact"/>
              <w:jc w:val="both"/>
              <w:rPr>
                <w:rFonts w:ascii="標楷體" w:eastAsia="標楷體" w:hAnsi="標楷體"/>
              </w:rPr>
            </w:pPr>
            <w:r>
              <w:rPr>
                <w:rFonts w:ascii="標楷體" w:eastAsia="標楷體" w:hAnsi="標楷體" w:hint="eastAsia"/>
              </w:rPr>
              <w:t>剖腹傷口疼痛大約會持續1～2週。</w:t>
            </w:r>
          </w:p>
          <w:p w14:paraId="12054293" w14:textId="77777777" w:rsidR="000D77F4" w:rsidRDefault="000D77F4" w:rsidP="000D77F4">
            <w:pPr>
              <w:autoSpaceDE w:val="0"/>
              <w:autoSpaceDN w:val="0"/>
              <w:adjustRightInd w:val="0"/>
              <w:spacing w:line="260" w:lineRule="exact"/>
              <w:jc w:val="both"/>
              <w:rPr>
                <w:rFonts w:ascii="標楷體" w:eastAsia="標楷體" w:hAnsi="標楷體"/>
              </w:rPr>
            </w:pPr>
            <w:r>
              <w:rPr>
                <w:rFonts w:ascii="標楷體" w:eastAsia="標楷體" w:hAnsi="標楷體" w:hint="eastAsia"/>
              </w:rPr>
              <w:t>(3)手術麻醉：需要，通常採局部麻醉，可能會產生麻醉併發症。</w:t>
            </w:r>
          </w:p>
          <w:p w14:paraId="6ED7B660" w14:textId="77777777" w:rsidR="000D77F4" w:rsidRDefault="000D77F4" w:rsidP="000D77F4">
            <w:pPr>
              <w:autoSpaceDE w:val="0"/>
              <w:autoSpaceDN w:val="0"/>
              <w:adjustRightInd w:val="0"/>
              <w:spacing w:line="260" w:lineRule="exact"/>
              <w:jc w:val="both"/>
              <w:rPr>
                <w:rFonts w:ascii="標楷體" w:eastAsia="標楷體" w:hAnsi="標楷體"/>
              </w:rPr>
            </w:pPr>
            <w:r>
              <w:rPr>
                <w:rFonts w:ascii="標楷體" w:eastAsia="標楷體" w:hAnsi="標楷體" w:hint="eastAsia"/>
              </w:rPr>
              <w:t>(4)復原速度：較慢，表面傷口大約1星期可復原，但腹部內腔傷口約需1個月恢復。需要等待排氣後才能進食。</w:t>
            </w:r>
          </w:p>
          <w:p w14:paraId="647C6AD2" w14:textId="77777777" w:rsidR="000D77F4" w:rsidRDefault="000D77F4" w:rsidP="000D77F4">
            <w:pPr>
              <w:autoSpaceDE w:val="0"/>
              <w:autoSpaceDN w:val="0"/>
              <w:adjustRightInd w:val="0"/>
              <w:spacing w:line="260" w:lineRule="exact"/>
              <w:jc w:val="both"/>
              <w:rPr>
                <w:rFonts w:ascii="標楷體" w:eastAsia="標楷體" w:hAnsi="標楷體"/>
              </w:rPr>
            </w:pPr>
            <w:r>
              <w:rPr>
                <w:rFonts w:ascii="標楷體" w:eastAsia="標楷體" w:hAnsi="標楷體" w:hint="eastAsia"/>
              </w:rPr>
              <w:t>(5)對寶寶的影響：寶寶發生呼吸窘迫症的機率較高。</w:t>
            </w:r>
          </w:p>
          <w:p w14:paraId="141AF480" w14:textId="77777777" w:rsidR="000D77F4" w:rsidRDefault="000D77F4" w:rsidP="000D77F4">
            <w:pPr>
              <w:autoSpaceDE w:val="0"/>
              <w:autoSpaceDN w:val="0"/>
              <w:adjustRightInd w:val="0"/>
              <w:spacing w:line="260" w:lineRule="exact"/>
              <w:jc w:val="both"/>
              <w:rPr>
                <w:rFonts w:ascii="標楷體" w:eastAsia="標楷體" w:hAnsi="標楷體"/>
              </w:rPr>
            </w:pPr>
            <w:r>
              <w:rPr>
                <w:rFonts w:ascii="標楷體" w:eastAsia="標楷體" w:hAnsi="標楷體" w:hint="eastAsia"/>
              </w:rPr>
              <w:t>(6)對下一胎的影響：發生子宮破裂的機率較高。</w:t>
            </w:r>
          </w:p>
          <w:p w14:paraId="69228FCA" w14:textId="77777777" w:rsidR="000D77F4" w:rsidRDefault="000D77F4" w:rsidP="000D77F4">
            <w:pPr>
              <w:autoSpaceDE w:val="0"/>
              <w:autoSpaceDN w:val="0"/>
              <w:adjustRightInd w:val="0"/>
              <w:spacing w:line="260" w:lineRule="exact"/>
              <w:jc w:val="both"/>
              <w:rPr>
                <w:rFonts w:ascii="標楷體" w:eastAsia="標楷體" w:hAnsi="標楷體"/>
              </w:rPr>
            </w:pPr>
            <w:r>
              <w:rPr>
                <w:rFonts w:ascii="標楷體" w:eastAsia="標楷體" w:hAnsi="標楷體" w:hint="eastAsia"/>
                <w:b/>
              </w:rPr>
              <w:t>三、期許一個健康寶寶</w:t>
            </w:r>
          </w:p>
          <w:p w14:paraId="6DF3288C" w14:textId="77777777" w:rsidR="000D77F4" w:rsidRDefault="000D77F4" w:rsidP="000D77F4">
            <w:pPr>
              <w:autoSpaceDE w:val="0"/>
              <w:autoSpaceDN w:val="0"/>
              <w:adjustRightInd w:val="0"/>
              <w:spacing w:line="260" w:lineRule="exact"/>
              <w:jc w:val="both"/>
              <w:rPr>
                <w:rFonts w:ascii="標楷體" w:eastAsia="標楷體" w:hAnsi="標楷體"/>
              </w:rPr>
            </w:pPr>
            <w:r>
              <w:rPr>
                <w:rFonts w:ascii="標楷體" w:eastAsia="標楷體" w:hAnsi="標楷體" w:hint="eastAsia"/>
              </w:rPr>
              <w:t>閱讀：請學生閱讀「小芳嬸嬸檢查發現肚子裡的寶寶罹患了唐氏症」的故事內容，並請學生思考若自己是小芳叔叔或嬸嬸，你會做什麼決定。</w:t>
            </w:r>
          </w:p>
          <w:p w14:paraId="24677FD7" w14:textId="77777777" w:rsidR="000D77F4" w:rsidRDefault="000D77F4" w:rsidP="000D77F4">
            <w:pPr>
              <w:autoSpaceDE w:val="0"/>
              <w:autoSpaceDN w:val="0"/>
              <w:adjustRightInd w:val="0"/>
              <w:spacing w:line="260" w:lineRule="exact"/>
              <w:jc w:val="both"/>
              <w:rPr>
                <w:rFonts w:ascii="標楷體" w:eastAsia="標楷體" w:hAnsi="標楷體"/>
              </w:rPr>
            </w:pPr>
            <w:r>
              <w:rPr>
                <w:rFonts w:ascii="標楷體" w:eastAsia="標楷體" w:hAnsi="標楷體" w:hint="eastAsia"/>
              </w:rPr>
              <w:t>分享：學生自由分享。</w:t>
            </w:r>
          </w:p>
          <w:p w14:paraId="31A0340C" w14:textId="77777777" w:rsidR="000D77F4" w:rsidRDefault="000D77F4" w:rsidP="000D77F4">
            <w:pPr>
              <w:autoSpaceDE w:val="0"/>
              <w:autoSpaceDN w:val="0"/>
              <w:adjustRightInd w:val="0"/>
              <w:spacing w:line="260" w:lineRule="exact"/>
              <w:jc w:val="both"/>
              <w:rPr>
                <w:rFonts w:ascii="標楷體" w:eastAsia="標楷體" w:hAnsi="標楷體"/>
              </w:rPr>
            </w:pPr>
            <w:r>
              <w:rPr>
                <w:rFonts w:ascii="標楷體" w:eastAsia="標楷體" w:hAnsi="標楷體" w:hint="eastAsia"/>
              </w:rPr>
              <w:t>說明：每對父母都希望能生出健康的寶寶，因此為了孩子的健康，有很多種方式能進行把關與篩檢。教師說明婚前健康檢查的內容與重要性。</w:t>
            </w:r>
          </w:p>
          <w:p w14:paraId="69F97B23" w14:textId="77777777" w:rsidR="000D77F4" w:rsidRDefault="000D77F4" w:rsidP="000D77F4">
            <w:pPr>
              <w:autoSpaceDE w:val="0"/>
              <w:autoSpaceDN w:val="0"/>
              <w:adjustRightInd w:val="0"/>
              <w:spacing w:line="260" w:lineRule="exact"/>
              <w:jc w:val="both"/>
              <w:rPr>
                <w:rFonts w:ascii="標楷體" w:eastAsia="標楷體" w:hAnsi="標楷體"/>
                <w:b/>
              </w:rPr>
            </w:pPr>
            <w:r>
              <w:rPr>
                <w:rFonts w:ascii="標楷體" w:eastAsia="標楷體" w:hAnsi="標楷體" w:hint="eastAsia"/>
                <w:b/>
              </w:rPr>
              <w:t>四、產檢、新生兒篩檢與預防接種</w:t>
            </w:r>
          </w:p>
          <w:p w14:paraId="22F5D232" w14:textId="77777777" w:rsidR="000D77F4" w:rsidRDefault="000D77F4" w:rsidP="000D77F4">
            <w:pPr>
              <w:autoSpaceDE w:val="0"/>
              <w:autoSpaceDN w:val="0"/>
              <w:adjustRightInd w:val="0"/>
              <w:spacing w:line="260" w:lineRule="exact"/>
              <w:jc w:val="both"/>
              <w:rPr>
                <w:rFonts w:ascii="標楷體" w:eastAsia="標楷體" w:hAnsi="標楷體"/>
              </w:rPr>
            </w:pPr>
            <w:r>
              <w:rPr>
                <w:rFonts w:ascii="標楷體" w:eastAsia="標楷體" w:hAnsi="標楷體" w:hint="eastAsia"/>
              </w:rPr>
              <w:t>說明：健保提供每位準媽媽十四次免費產檢，可利用產檢了解寶寶的發育及問題，教師說明羊膜穿刺的檢查，與篩檢的目的。</w:t>
            </w:r>
          </w:p>
          <w:p w14:paraId="4B8D91E5" w14:textId="77777777" w:rsidR="000D77F4" w:rsidRDefault="000D77F4" w:rsidP="000D77F4">
            <w:pPr>
              <w:autoSpaceDE w:val="0"/>
              <w:autoSpaceDN w:val="0"/>
              <w:adjustRightInd w:val="0"/>
              <w:spacing w:line="260" w:lineRule="exact"/>
              <w:jc w:val="both"/>
              <w:rPr>
                <w:rFonts w:ascii="標楷體" w:eastAsia="標楷體" w:hAnsi="標楷體"/>
              </w:rPr>
            </w:pPr>
            <w:r>
              <w:rPr>
                <w:rFonts w:ascii="標楷體" w:eastAsia="標楷體" w:hAnsi="標楷體" w:hint="eastAsia"/>
              </w:rPr>
              <w:t>說明：新生兒篩檢能提早診斷出新生兒代謝異常疾病，及早發現，及早治療。</w:t>
            </w:r>
          </w:p>
          <w:p w14:paraId="1122CDD8" w14:textId="77777777" w:rsidR="000D77F4" w:rsidRDefault="000D77F4" w:rsidP="000D77F4">
            <w:pPr>
              <w:autoSpaceDE w:val="0"/>
              <w:autoSpaceDN w:val="0"/>
              <w:adjustRightInd w:val="0"/>
              <w:spacing w:line="260" w:lineRule="exact"/>
              <w:jc w:val="both"/>
              <w:rPr>
                <w:rFonts w:ascii="標楷體" w:eastAsia="標楷體" w:hAnsi="標楷體"/>
              </w:rPr>
            </w:pPr>
            <w:r>
              <w:rPr>
                <w:rFonts w:ascii="標楷體" w:eastAsia="標楷體" w:hAnsi="標楷體" w:hint="eastAsia"/>
              </w:rPr>
              <w:t>提問：詢問學生是否知道自己從小到大接種了那些疫苗？</w:t>
            </w:r>
          </w:p>
          <w:p w14:paraId="7F3F8E2A" w14:textId="77777777" w:rsidR="000D77F4" w:rsidRDefault="000D77F4" w:rsidP="000D77F4">
            <w:pPr>
              <w:autoSpaceDE w:val="0"/>
              <w:autoSpaceDN w:val="0"/>
              <w:adjustRightInd w:val="0"/>
              <w:spacing w:line="260" w:lineRule="exact"/>
              <w:jc w:val="both"/>
              <w:rPr>
                <w:rFonts w:ascii="標楷體" w:eastAsia="標楷體" w:hAnsi="標楷體"/>
              </w:rPr>
            </w:pPr>
            <w:r>
              <w:rPr>
                <w:rFonts w:ascii="標楷體" w:eastAsia="標楷體" w:hAnsi="標楷體" w:hint="eastAsia"/>
              </w:rPr>
              <w:t>發表：學生自由發表。</w:t>
            </w:r>
          </w:p>
          <w:p w14:paraId="443DD206" w14:textId="77777777" w:rsidR="000D77F4" w:rsidRDefault="000D77F4" w:rsidP="000D77F4">
            <w:pPr>
              <w:autoSpaceDE w:val="0"/>
              <w:autoSpaceDN w:val="0"/>
              <w:adjustRightInd w:val="0"/>
              <w:spacing w:line="260" w:lineRule="exact"/>
              <w:jc w:val="both"/>
              <w:rPr>
                <w:rFonts w:ascii="標楷體" w:eastAsia="標楷體" w:hAnsi="標楷體"/>
              </w:rPr>
            </w:pPr>
            <w:r>
              <w:rPr>
                <w:rFonts w:ascii="標楷體" w:eastAsia="標楷體" w:hAnsi="標楷體" w:hint="eastAsia"/>
              </w:rPr>
              <w:t>說明：寶寶出生後為了避免受到傳染病的侵害，接種疫苗是最有效的保護方式，公費疫苗種類很多，包括B型肝炎疫苗、13價結合型肺炎鏈球菌疫苗、卡介苗、白喉破傷風非細胞性百日咳、b型嗜血桿菌及不活化小兒麻痺五合一疫苗、A型肝炎疫苗、麻疹腮腺炎德國麻疹混合疫苗、水痘疫苗、日本腦炎疫苗等。</w:t>
            </w:r>
          </w:p>
          <w:p w14:paraId="12AF1842" w14:textId="77777777" w:rsidR="000D77F4" w:rsidRDefault="000D77F4" w:rsidP="000D77F4">
            <w:pPr>
              <w:autoSpaceDE w:val="0"/>
              <w:autoSpaceDN w:val="0"/>
              <w:adjustRightInd w:val="0"/>
              <w:spacing w:line="260" w:lineRule="exact"/>
              <w:jc w:val="both"/>
              <w:rPr>
                <w:rFonts w:ascii="標楷體" w:eastAsia="標楷體" w:hAnsi="標楷體"/>
              </w:rPr>
            </w:pPr>
            <w:r>
              <w:rPr>
                <w:rFonts w:ascii="標楷體" w:eastAsia="標楷體" w:hAnsi="標楷體" w:hint="eastAsia"/>
                <w:b/>
              </w:rPr>
              <w:t>五、小恩的體驗</w:t>
            </w:r>
          </w:p>
          <w:p w14:paraId="62425AEA" w14:textId="77777777" w:rsidR="000D77F4" w:rsidRDefault="000D77F4" w:rsidP="000D77F4">
            <w:pPr>
              <w:autoSpaceDE w:val="0"/>
              <w:autoSpaceDN w:val="0"/>
              <w:adjustRightInd w:val="0"/>
              <w:spacing w:line="260" w:lineRule="exact"/>
              <w:jc w:val="both"/>
              <w:rPr>
                <w:rFonts w:ascii="標楷體" w:eastAsia="標楷體" w:hAnsi="標楷體"/>
              </w:rPr>
            </w:pPr>
            <w:r>
              <w:rPr>
                <w:rFonts w:ascii="標楷體" w:eastAsia="標楷體" w:hAnsi="標楷體" w:hint="eastAsia"/>
              </w:rPr>
              <w:t>閱讀：請學生先閱讀小恩的體驗，試著了解媽媽懷孕時的辛</w:t>
            </w:r>
            <w:r>
              <w:rPr>
                <w:rFonts w:ascii="標楷體" w:eastAsia="標楷體" w:hAnsi="標楷體" w:hint="eastAsia"/>
              </w:rPr>
              <w:lastRenderedPageBreak/>
              <w:t>苦，並回家詢問家人，自己在媽媽肚子時，有發生那些有趣或令人擔心的事？</w:t>
            </w:r>
          </w:p>
          <w:p w14:paraId="26A6B307" w14:textId="77777777" w:rsidR="000D77F4" w:rsidRDefault="000D77F4" w:rsidP="000D77F4">
            <w:pPr>
              <w:autoSpaceDE w:val="0"/>
              <w:autoSpaceDN w:val="0"/>
              <w:adjustRightInd w:val="0"/>
              <w:spacing w:line="260" w:lineRule="exact"/>
              <w:jc w:val="both"/>
              <w:rPr>
                <w:rFonts w:ascii="標楷體" w:eastAsia="標楷體" w:hAnsi="標楷體"/>
              </w:rPr>
            </w:pPr>
            <w:r>
              <w:rPr>
                <w:rFonts w:ascii="標楷體" w:eastAsia="標楷體" w:hAnsi="標楷體" w:hint="eastAsia"/>
              </w:rPr>
              <w:t>實作：請學生帶著孕婦背包一整節課，並繞校園一周，體驗懷孕的不方便。</w:t>
            </w:r>
          </w:p>
          <w:p w14:paraId="642EDC39" w14:textId="77777777" w:rsidR="000D77F4" w:rsidRDefault="000D77F4" w:rsidP="000D77F4">
            <w:pPr>
              <w:autoSpaceDE w:val="0"/>
              <w:autoSpaceDN w:val="0"/>
              <w:adjustRightInd w:val="0"/>
              <w:spacing w:line="260" w:lineRule="exact"/>
              <w:jc w:val="both"/>
              <w:rPr>
                <w:rFonts w:ascii="標楷體" w:eastAsia="標楷體" w:hAnsi="標楷體"/>
              </w:rPr>
            </w:pPr>
            <w:r>
              <w:rPr>
                <w:rFonts w:ascii="標楷體" w:eastAsia="標楷體" w:hAnsi="標楷體" w:hint="eastAsia"/>
              </w:rPr>
              <w:t>發表：體驗後請學生自由發表感想。</w:t>
            </w:r>
          </w:p>
          <w:p w14:paraId="74C357E3" w14:textId="77777777" w:rsidR="000D77F4" w:rsidRDefault="000D77F4" w:rsidP="000D77F4">
            <w:pPr>
              <w:spacing w:line="260" w:lineRule="exact"/>
              <w:jc w:val="both"/>
              <w:rPr>
                <w:rFonts w:ascii="標楷體" w:eastAsia="標楷體" w:hAnsi="標楷體"/>
              </w:rPr>
            </w:pPr>
            <w:r>
              <w:rPr>
                <w:rFonts w:ascii="標楷體" w:eastAsia="標楷體" w:hAnsi="標楷體" w:hint="eastAsia"/>
              </w:rPr>
              <w:t>說明：教師引導學生懷孕一點也不輕鬆，希望產婦身邊的人都能多給陪伴、支持和理解。而每個人都要懂得體諒媽媽或照顧者的辛勞。</w:t>
            </w:r>
          </w:p>
        </w:tc>
        <w:tc>
          <w:tcPr>
            <w:tcW w:w="1417" w:type="dxa"/>
            <w:gridSpan w:val="2"/>
            <w:tcBorders>
              <w:top w:val="single" w:sz="4" w:space="0" w:color="auto"/>
              <w:left w:val="single" w:sz="4" w:space="0" w:color="auto"/>
              <w:bottom w:val="single" w:sz="4" w:space="0" w:color="auto"/>
              <w:right w:val="single" w:sz="4" w:space="0" w:color="auto"/>
            </w:tcBorders>
            <w:hideMark/>
          </w:tcPr>
          <w:p w14:paraId="050F8FDC" w14:textId="77777777" w:rsidR="000D77F4" w:rsidRDefault="000D77F4" w:rsidP="000D77F4">
            <w:pPr>
              <w:jc w:val="both"/>
              <w:rPr>
                <w:rFonts w:ascii="標楷體" w:eastAsia="標楷體" w:hAnsi="標楷體"/>
              </w:rPr>
            </w:pPr>
            <w:r>
              <w:rPr>
                <w:rFonts w:ascii="標楷體" w:eastAsia="標楷體" w:hAnsi="標楷體" w:hint="eastAsia"/>
              </w:rPr>
              <w:lastRenderedPageBreak/>
              <w:t>1.學生能聆聽同學發表的意見。</w:t>
            </w:r>
          </w:p>
          <w:p w14:paraId="410EB015" w14:textId="77777777" w:rsidR="000D77F4" w:rsidRDefault="000D77F4" w:rsidP="000D77F4">
            <w:pPr>
              <w:jc w:val="both"/>
              <w:rPr>
                <w:rFonts w:ascii="標楷體" w:eastAsia="標楷體" w:hAnsi="標楷體"/>
              </w:rPr>
            </w:pPr>
            <w:r>
              <w:rPr>
                <w:rFonts w:ascii="標楷體" w:eastAsia="標楷體" w:hAnsi="標楷體" w:hint="eastAsia"/>
              </w:rPr>
              <w:t>2.學生能深入思考課堂提問。</w:t>
            </w:r>
          </w:p>
          <w:p w14:paraId="6B85E234" w14:textId="77777777" w:rsidR="000D77F4" w:rsidRDefault="000D77F4" w:rsidP="000D77F4">
            <w:pPr>
              <w:jc w:val="both"/>
              <w:rPr>
                <w:rFonts w:ascii="標楷體" w:eastAsia="標楷體" w:hAnsi="標楷體"/>
              </w:rPr>
            </w:pPr>
            <w:r>
              <w:rPr>
                <w:rFonts w:ascii="標楷體" w:eastAsia="標楷體" w:hAnsi="標楷體" w:hint="eastAsia"/>
              </w:rPr>
              <w:t>3.學生能口頭發表自己的想法。</w:t>
            </w:r>
          </w:p>
        </w:tc>
        <w:tc>
          <w:tcPr>
            <w:tcW w:w="1510" w:type="dxa"/>
            <w:tcBorders>
              <w:top w:val="single" w:sz="4" w:space="0" w:color="auto"/>
              <w:left w:val="single" w:sz="4" w:space="0" w:color="auto"/>
              <w:bottom w:val="single" w:sz="4" w:space="0" w:color="auto"/>
              <w:right w:val="single" w:sz="4" w:space="0" w:color="auto"/>
            </w:tcBorders>
            <w:hideMark/>
          </w:tcPr>
          <w:p w14:paraId="0A43D729" w14:textId="77777777" w:rsidR="000D77F4" w:rsidRPr="00415896" w:rsidRDefault="000D77F4" w:rsidP="000D77F4">
            <w:pPr>
              <w:rPr>
                <w:sz w:val="22"/>
                <w:szCs w:val="22"/>
              </w:rPr>
            </w:pPr>
            <w:r w:rsidRPr="00415896">
              <w:rPr>
                <w:rFonts w:ascii="標楷體" w:eastAsia="標楷體" w:hAnsi="標楷體" w:hint="eastAsia"/>
                <w:position w:val="7"/>
                <w:sz w:val="22"/>
                <w:szCs w:val="22"/>
              </w:rPr>
              <w:t>學習態度</w:t>
            </w:r>
          </w:p>
          <w:p w14:paraId="67A1F385" w14:textId="77777777" w:rsidR="000D77F4" w:rsidRPr="00415896" w:rsidRDefault="000D77F4" w:rsidP="000D77F4">
            <w:pPr>
              <w:rPr>
                <w:sz w:val="22"/>
                <w:szCs w:val="22"/>
              </w:rPr>
            </w:pPr>
            <w:r w:rsidRPr="00415896">
              <w:rPr>
                <w:rFonts w:ascii="標楷體" w:eastAsia="標楷體" w:hAnsi="標楷體" w:hint="eastAsia"/>
                <w:position w:val="7"/>
                <w:sz w:val="22"/>
                <w:szCs w:val="22"/>
              </w:rPr>
              <w:t>上課表現</w:t>
            </w:r>
          </w:p>
          <w:p w14:paraId="4B0814ED" w14:textId="77777777" w:rsidR="000D77F4" w:rsidRPr="00415896" w:rsidRDefault="000D77F4" w:rsidP="000D77F4">
            <w:pPr>
              <w:rPr>
                <w:sz w:val="22"/>
                <w:szCs w:val="22"/>
              </w:rPr>
            </w:pPr>
            <w:r w:rsidRPr="00415896">
              <w:rPr>
                <w:rFonts w:ascii="標楷體" w:eastAsia="標楷體" w:hAnsi="標楷體" w:hint="eastAsia"/>
                <w:position w:val="7"/>
                <w:sz w:val="22"/>
                <w:szCs w:val="22"/>
              </w:rPr>
              <w:t>作業繳交</w:t>
            </w:r>
          </w:p>
          <w:p w14:paraId="10179940" w14:textId="77777777" w:rsidR="000D77F4" w:rsidRDefault="000D77F4" w:rsidP="000D77F4">
            <w:pPr>
              <w:spacing w:line="260" w:lineRule="exact"/>
              <w:jc w:val="both"/>
              <w:rPr>
                <w:rFonts w:ascii="標楷體" w:eastAsia="標楷體" w:hAnsi="標楷體"/>
              </w:rPr>
            </w:pPr>
            <w:r w:rsidRPr="00415896">
              <w:rPr>
                <w:rFonts w:ascii="標楷體" w:eastAsia="標楷體" w:hAnsi="標楷體" w:hint="eastAsia"/>
                <w:position w:val="7"/>
                <w:sz w:val="22"/>
                <w:szCs w:val="22"/>
              </w:rPr>
              <w:t>發表報告</w:t>
            </w:r>
          </w:p>
        </w:tc>
      </w:tr>
      <w:tr w:rsidR="000D77F4" w14:paraId="74CC8F43" w14:textId="77777777" w:rsidTr="000D77F4">
        <w:trPr>
          <w:trHeight w:val="586"/>
          <w:jc w:val="center"/>
        </w:trPr>
        <w:tc>
          <w:tcPr>
            <w:tcW w:w="1496" w:type="dxa"/>
            <w:tcBorders>
              <w:top w:val="single" w:sz="4" w:space="0" w:color="auto"/>
              <w:left w:val="single" w:sz="4" w:space="0" w:color="auto"/>
              <w:bottom w:val="single" w:sz="4" w:space="0" w:color="auto"/>
              <w:right w:val="single" w:sz="4" w:space="0" w:color="auto"/>
            </w:tcBorders>
            <w:vAlign w:val="center"/>
            <w:hideMark/>
          </w:tcPr>
          <w:p w14:paraId="7518E6FE" w14:textId="77777777" w:rsidR="000D77F4" w:rsidRDefault="000D77F4" w:rsidP="000D77F4">
            <w:pPr>
              <w:jc w:val="center"/>
              <w:rPr>
                <w:rFonts w:ascii="標楷體" w:eastAsia="標楷體" w:hAnsi="標楷體" w:cs="標楷體"/>
                <w:color w:val="000000"/>
              </w:rPr>
            </w:pPr>
            <w:r>
              <w:rPr>
                <w:rFonts w:ascii="標楷體" w:eastAsia="標楷體" w:hAnsi="標楷體" w:cs="標楷體" w:hint="eastAsia"/>
                <w:color w:val="000000"/>
              </w:rPr>
              <w:lastRenderedPageBreak/>
              <w:t>4</w:t>
            </w:r>
          </w:p>
          <w:p w14:paraId="57628DD7" w14:textId="77777777" w:rsidR="000D77F4" w:rsidRDefault="000D77F4" w:rsidP="000D77F4">
            <w:pPr>
              <w:jc w:val="center"/>
              <w:rPr>
                <w:rFonts w:ascii="標楷體" w:eastAsia="標楷體" w:hAnsi="標楷體" w:cs="標楷體"/>
              </w:rPr>
            </w:pPr>
            <w:r>
              <w:rPr>
                <w:rFonts w:ascii="標楷體" w:eastAsia="標楷體" w:hAnsi="標楷體" w:cs="標楷體" w:hint="eastAsia"/>
                <w:color w:val="000000"/>
              </w:rPr>
              <w:t>0302-030</w:t>
            </w:r>
            <w:r>
              <w:rPr>
                <w:rFonts w:ascii="標楷體" w:eastAsia="標楷體" w:hAnsi="標楷體" w:cs="標楷體"/>
                <w:color w:val="000000"/>
              </w:rPr>
              <w:t>6</w:t>
            </w:r>
          </w:p>
        </w:tc>
        <w:tc>
          <w:tcPr>
            <w:tcW w:w="1617" w:type="dxa"/>
            <w:gridSpan w:val="2"/>
            <w:tcBorders>
              <w:top w:val="single" w:sz="4" w:space="0" w:color="auto"/>
              <w:left w:val="single" w:sz="4" w:space="0" w:color="auto"/>
              <w:bottom w:val="single" w:sz="4" w:space="0" w:color="auto"/>
              <w:right w:val="single" w:sz="4" w:space="0" w:color="auto"/>
            </w:tcBorders>
            <w:hideMark/>
          </w:tcPr>
          <w:p w14:paraId="7AE85CC6" w14:textId="77777777" w:rsidR="000D77F4" w:rsidRDefault="000D77F4" w:rsidP="000D77F4">
            <w:pPr>
              <w:spacing w:line="260" w:lineRule="exact"/>
              <w:rPr>
                <w:bCs/>
                <w:snapToGrid w:val="0"/>
                <w:sz w:val="20"/>
                <w:szCs w:val="20"/>
              </w:rPr>
            </w:pPr>
            <w:r>
              <w:rPr>
                <w:rFonts w:ascii="標楷體" w:eastAsia="標楷體" w:hAnsi="標楷體" w:cstheme="minorBidi" w:hint="eastAsia"/>
                <w:szCs w:val="20"/>
              </w:rPr>
              <w:t>第一篇生命的旅程</w:t>
            </w:r>
          </w:p>
          <w:p w14:paraId="3F3C18CF" w14:textId="77777777" w:rsidR="000D77F4" w:rsidRDefault="000D77F4" w:rsidP="000D77F4">
            <w:pPr>
              <w:spacing w:line="260" w:lineRule="exact"/>
              <w:rPr>
                <w:sz w:val="20"/>
                <w:szCs w:val="20"/>
              </w:rPr>
            </w:pPr>
            <w:r>
              <w:rPr>
                <w:rFonts w:ascii="標楷體" w:eastAsia="標楷體" w:hAnsi="標楷體" w:cstheme="minorBidi" w:hint="eastAsia"/>
                <w:szCs w:val="20"/>
              </w:rPr>
              <w:t>第二章生長密碼</w:t>
            </w:r>
          </w:p>
          <w:p w14:paraId="7F9080DB" w14:textId="77777777" w:rsidR="000D77F4" w:rsidRDefault="000D77F4" w:rsidP="000D77F4">
            <w:pPr>
              <w:spacing w:line="260" w:lineRule="exact"/>
              <w:jc w:val="both"/>
              <w:rPr>
                <w:rFonts w:ascii="標楷體" w:eastAsia="標楷體" w:hAnsi="標楷體"/>
              </w:rPr>
            </w:pPr>
            <w:r>
              <w:rPr>
                <w:rFonts w:ascii="標楷體" w:eastAsia="標楷體" w:hAnsi="標楷體" w:hint="eastAsia"/>
                <w:b/>
              </w:rPr>
              <w:t>【生命教育】</w:t>
            </w:r>
          </w:p>
        </w:tc>
        <w:tc>
          <w:tcPr>
            <w:tcW w:w="3395" w:type="dxa"/>
            <w:gridSpan w:val="2"/>
            <w:tcBorders>
              <w:top w:val="single" w:sz="4" w:space="0" w:color="auto"/>
              <w:left w:val="single" w:sz="4" w:space="0" w:color="auto"/>
              <w:bottom w:val="single" w:sz="4" w:space="0" w:color="auto"/>
              <w:right w:val="single" w:sz="4" w:space="0" w:color="auto"/>
            </w:tcBorders>
            <w:hideMark/>
          </w:tcPr>
          <w:p w14:paraId="65AC5295" w14:textId="77777777" w:rsidR="000D77F4" w:rsidRDefault="000D77F4" w:rsidP="000D77F4">
            <w:pPr>
              <w:autoSpaceDE w:val="0"/>
              <w:autoSpaceDN w:val="0"/>
              <w:adjustRightInd w:val="0"/>
              <w:spacing w:line="260" w:lineRule="exact"/>
              <w:jc w:val="both"/>
              <w:rPr>
                <w:rFonts w:ascii="標楷體" w:eastAsia="標楷體" w:hAnsi="標楷體"/>
              </w:rPr>
            </w:pPr>
            <w:r>
              <w:rPr>
                <w:rFonts w:ascii="標楷體" w:eastAsia="標楷體" w:hAnsi="標楷體" w:hint="eastAsia"/>
                <w:b/>
              </w:rPr>
              <w:t>一、想想看</w:t>
            </w:r>
          </w:p>
          <w:p w14:paraId="1EE9163E" w14:textId="77777777" w:rsidR="000D77F4" w:rsidRDefault="000D77F4" w:rsidP="000D77F4">
            <w:pPr>
              <w:autoSpaceDE w:val="0"/>
              <w:autoSpaceDN w:val="0"/>
              <w:adjustRightInd w:val="0"/>
              <w:spacing w:line="260" w:lineRule="exact"/>
              <w:jc w:val="both"/>
              <w:rPr>
                <w:rFonts w:ascii="標楷體" w:eastAsia="標楷體" w:hAnsi="標楷體"/>
              </w:rPr>
            </w:pPr>
            <w:r>
              <w:rPr>
                <w:rFonts w:ascii="標楷體" w:eastAsia="標楷體" w:hAnsi="標楷體" w:hint="eastAsia"/>
              </w:rPr>
              <w:t>引導：教師請同學閱讀課本花花的臉書連結，花花與他的朋友們在討論小時候的照片！請同學拿出自己嬰兒時期的照片來回答以下問題。</w:t>
            </w:r>
          </w:p>
          <w:p w14:paraId="6F070284" w14:textId="77777777" w:rsidR="000D77F4" w:rsidRDefault="000D77F4" w:rsidP="000D77F4">
            <w:pPr>
              <w:autoSpaceDE w:val="0"/>
              <w:autoSpaceDN w:val="0"/>
              <w:adjustRightInd w:val="0"/>
              <w:spacing w:line="260" w:lineRule="exact"/>
              <w:jc w:val="both"/>
              <w:rPr>
                <w:rFonts w:ascii="標楷體" w:eastAsia="標楷體" w:hAnsi="標楷體"/>
              </w:rPr>
            </w:pPr>
            <w:r>
              <w:rPr>
                <w:rFonts w:ascii="標楷體" w:eastAsia="標楷體" w:hAnsi="標楷體" w:hint="eastAsia"/>
              </w:rPr>
              <w:t>提問：請身邊的同學幫你看看小時候的你和現在的你差異大嗎？</w:t>
            </w:r>
          </w:p>
          <w:p w14:paraId="7AF8726B" w14:textId="77777777" w:rsidR="000D77F4" w:rsidRDefault="000D77F4" w:rsidP="000D77F4">
            <w:pPr>
              <w:autoSpaceDE w:val="0"/>
              <w:autoSpaceDN w:val="0"/>
              <w:adjustRightInd w:val="0"/>
              <w:spacing w:line="260" w:lineRule="exact"/>
              <w:jc w:val="both"/>
              <w:rPr>
                <w:rFonts w:ascii="標楷體" w:eastAsia="標楷體" w:hAnsi="標楷體"/>
              </w:rPr>
            </w:pPr>
            <w:r>
              <w:rPr>
                <w:rFonts w:ascii="標楷體" w:eastAsia="標楷體" w:hAnsi="標楷體" w:hint="eastAsia"/>
              </w:rPr>
              <w:t>回答：請一到兩位同學起立回答，分享自己的照片。</w:t>
            </w:r>
          </w:p>
          <w:p w14:paraId="284A6570" w14:textId="77777777" w:rsidR="000D77F4" w:rsidRDefault="000D77F4" w:rsidP="000D77F4">
            <w:pPr>
              <w:autoSpaceDE w:val="0"/>
              <w:autoSpaceDN w:val="0"/>
              <w:adjustRightInd w:val="0"/>
              <w:spacing w:line="260" w:lineRule="exact"/>
              <w:jc w:val="both"/>
              <w:rPr>
                <w:rFonts w:ascii="標楷體" w:eastAsia="標楷體" w:hAnsi="標楷體"/>
              </w:rPr>
            </w:pPr>
            <w:r>
              <w:rPr>
                <w:rFonts w:ascii="標楷體" w:eastAsia="標楷體" w:hAnsi="標楷體" w:hint="eastAsia"/>
                <w:b/>
              </w:rPr>
              <w:t>二、成長的軌跡</w:t>
            </w:r>
          </w:p>
          <w:p w14:paraId="49224930" w14:textId="77777777" w:rsidR="000D77F4" w:rsidRDefault="000D77F4" w:rsidP="000D77F4">
            <w:pPr>
              <w:autoSpaceDE w:val="0"/>
              <w:autoSpaceDN w:val="0"/>
              <w:adjustRightInd w:val="0"/>
              <w:spacing w:line="260" w:lineRule="exact"/>
              <w:jc w:val="both"/>
              <w:rPr>
                <w:rFonts w:ascii="標楷體" w:eastAsia="標楷體" w:hAnsi="標楷體"/>
              </w:rPr>
            </w:pPr>
            <w:r>
              <w:rPr>
                <w:rFonts w:ascii="標楷體" w:eastAsia="標楷體" w:hAnsi="標楷體" w:hint="eastAsia"/>
              </w:rPr>
              <w:t>提問：各位同學知道我們的人生可以分為幾階段呢？你現在處於什麼階段呢？</w:t>
            </w:r>
          </w:p>
          <w:p w14:paraId="435E8590" w14:textId="77777777" w:rsidR="000D77F4" w:rsidRDefault="000D77F4" w:rsidP="000D77F4">
            <w:pPr>
              <w:autoSpaceDE w:val="0"/>
              <w:autoSpaceDN w:val="0"/>
              <w:adjustRightInd w:val="0"/>
              <w:spacing w:line="260" w:lineRule="exact"/>
              <w:jc w:val="both"/>
              <w:rPr>
                <w:rFonts w:ascii="標楷體" w:eastAsia="標楷體" w:hAnsi="標楷體"/>
              </w:rPr>
            </w:pPr>
            <w:r>
              <w:rPr>
                <w:rFonts w:ascii="標楷體" w:eastAsia="標楷體" w:hAnsi="標楷體" w:hint="eastAsia"/>
              </w:rPr>
              <w:t>回答：依照艾瑞克森的人格發展論，人生可以分為八個階段。</w:t>
            </w:r>
          </w:p>
          <w:p w14:paraId="1C36B7F6" w14:textId="77777777" w:rsidR="000D77F4" w:rsidRDefault="000D77F4" w:rsidP="000D77F4">
            <w:pPr>
              <w:autoSpaceDE w:val="0"/>
              <w:autoSpaceDN w:val="0"/>
              <w:adjustRightInd w:val="0"/>
              <w:spacing w:line="260" w:lineRule="exact"/>
              <w:jc w:val="both"/>
              <w:rPr>
                <w:rFonts w:ascii="標楷體" w:eastAsia="標楷體" w:hAnsi="標楷體"/>
              </w:rPr>
            </w:pPr>
            <w:r>
              <w:rPr>
                <w:rFonts w:ascii="標楷體" w:eastAsia="標楷體" w:hAnsi="標楷體" w:hint="eastAsia"/>
                <w:b/>
              </w:rPr>
              <w:t>三、教師介紹八個時期的特徵（一）</w:t>
            </w:r>
          </w:p>
          <w:p w14:paraId="7A3C1940" w14:textId="77777777" w:rsidR="000D77F4" w:rsidRDefault="000D77F4" w:rsidP="000D77F4">
            <w:pPr>
              <w:autoSpaceDE w:val="0"/>
              <w:autoSpaceDN w:val="0"/>
              <w:adjustRightInd w:val="0"/>
              <w:spacing w:line="260" w:lineRule="exact"/>
              <w:jc w:val="both"/>
              <w:rPr>
                <w:rFonts w:ascii="標楷體" w:eastAsia="標楷體" w:hAnsi="標楷體"/>
              </w:rPr>
            </w:pPr>
            <w:r>
              <w:rPr>
                <w:rFonts w:ascii="標楷體" w:eastAsia="標楷體" w:hAnsi="標楷體" w:hint="eastAsia"/>
              </w:rPr>
              <w:t>1.嬰兒期：</w:t>
            </w:r>
          </w:p>
          <w:p w14:paraId="6EA1B7FD" w14:textId="77777777" w:rsidR="000D77F4" w:rsidRDefault="000D77F4" w:rsidP="000D77F4">
            <w:pPr>
              <w:autoSpaceDE w:val="0"/>
              <w:autoSpaceDN w:val="0"/>
              <w:adjustRightInd w:val="0"/>
              <w:spacing w:line="260" w:lineRule="exact"/>
              <w:jc w:val="both"/>
              <w:rPr>
                <w:rFonts w:ascii="標楷體" w:eastAsia="標楷體" w:hAnsi="標楷體"/>
              </w:rPr>
            </w:pPr>
            <w:r>
              <w:rPr>
                <w:rFonts w:ascii="標楷體" w:eastAsia="標楷體" w:hAnsi="標楷體" w:hint="eastAsia"/>
              </w:rPr>
              <w:t>提問：周遭是否有一歲左右的嬰兒呢？你有觀察到他有哪些現象嗎？喜歡吸吮奶嘴嗎？很愛哭嗎？</w:t>
            </w:r>
          </w:p>
          <w:p w14:paraId="4D1C5BF9" w14:textId="77777777" w:rsidR="000D77F4" w:rsidRDefault="000D77F4" w:rsidP="000D77F4">
            <w:pPr>
              <w:autoSpaceDE w:val="0"/>
              <w:autoSpaceDN w:val="0"/>
              <w:adjustRightInd w:val="0"/>
              <w:spacing w:line="260" w:lineRule="exact"/>
              <w:jc w:val="both"/>
              <w:rPr>
                <w:rFonts w:ascii="標楷體" w:eastAsia="標楷體" w:hAnsi="標楷體"/>
              </w:rPr>
            </w:pPr>
            <w:r>
              <w:rPr>
                <w:rFonts w:ascii="標楷體" w:eastAsia="標楷體" w:hAnsi="標楷體" w:hint="eastAsia"/>
              </w:rPr>
              <w:t>介紹：教師介紹嬰兒的重點發展。</w:t>
            </w:r>
          </w:p>
          <w:p w14:paraId="54012B0F" w14:textId="77777777" w:rsidR="000D77F4" w:rsidRDefault="000D77F4" w:rsidP="000D77F4">
            <w:pPr>
              <w:autoSpaceDE w:val="0"/>
              <w:autoSpaceDN w:val="0"/>
              <w:adjustRightInd w:val="0"/>
              <w:spacing w:line="260" w:lineRule="exact"/>
              <w:jc w:val="both"/>
              <w:rPr>
                <w:rFonts w:ascii="標楷體" w:eastAsia="標楷體" w:hAnsi="標楷體"/>
              </w:rPr>
            </w:pPr>
            <w:r>
              <w:rPr>
                <w:rFonts w:ascii="標楷體" w:eastAsia="標楷體" w:hAnsi="標楷體" w:hint="eastAsia"/>
              </w:rPr>
              <w:t>2.幼兒期：</w:t>
            </w:r>
          </w:p>
          <w:p w14:paraId="4BDDC2DA" w14:textId="77777777" w:rsidR="000D77F4" w:rsidRDefault="000D77F4" w:rsidP="000D77F4">
            <w:pPr>
              <w:autoSpaceDE w:val="0"/>
              <w:autoSpaceDN w:val="0"/>
              <w:adjustRightInd w:val="0"/>
              <w:spacing w:line="260" w:lineRule="exact"/>
              <w:jc w:val="both"/>
              <w:rPr>
                <w:rFonts w:ascii="標楷體" w:eastAsia="標楷體" w:hAnsi="標楷體"/>
              </w:rPr>
            </w:pPr>
            <w:r>
              <w:rPr>
                <w:rFonts w:ascii="標楷體" w:eastAsia="標楷體" w:hAnsi="標楷體" w:hint="eastAsia"/>
              </w:rPr>
              <w:t>提問：觀察周遭2～3歲的小孩，會跑會跳嗎？還在包尿布嗎？會自己大小號嗎？會不會有很多想問的問題，常問為什麼？還很愛哭嗎？</w:t>
            </w:r>
          </w:p>
          <w:p w14:paraId="15890E53" w14:textId="77777777" w:rsidR="000D77F4" w:rsidRDefault="000D77F4" w:rsidP="000D77F4">
            <w:pPr>
              <w:autoSpaceDE w:val="0"/>
              <w:autoSpaceDN w:val="0"/>
              <w:adjustRightInd w:val="0"/>
              <w:spacing w:line="260" w:lineRule="exact"/>
              <w:jc w:val="both"/>
              <w:rPr>
                <w:rFonts w:ascii="標楷體" w:eastAsia="標楷體" w:hAnsi="標楷體"/>
              </w:rPr>
            </w:pPr>
            <w:r>
              <w:rPr>
                <w:rFonts w:ascii="標楷體" w:eastAsia="標楷體" w:hAnsi="標楷體" w:hint="eastAsia"/>
              </w:rPr>
              <w:t>介紹：教師介紹幼兒的重點發展。</w:t>
            </w:r>
          </w:p>
          <w:p w14:paraId="45F7338F" w14:textId="77777777" w:rsidR="000D77F4" w:rsidRDefault="000D77F4" w:rsidP="000D77F4">
            <w:pPr>
              <w:autoSpaceDE w:val="0"/>
              <w:autoSpaceDN w:val="0"/>
              <w:adjustRightInd w:val="0"/>
              <w:spacing w:line="260" w:lineRule="exact"/>
              <w:jc w:val="both"/>
              <w:rPr>
                <w:rFonts w:ascii="標楷體" w:eastAsia="標楷體" w:hAnsi="標楷體"/>
              </w:rPr>
            </w:pPr>
            <w:r>
              <w:rPr>
                <w:rFonts w:ascii="標楷體" w:eastAsia="標楷體" w:hAnsi="標楷體" w:hint="eastAsia"/>
                <w:b/>
              </w:rPr>
              <w:t>四、教師介紹八個時期的特徵（二）</w:t>
            </w:r>
          </w:p>
          <w:p w14:paraId="3781D1A3" w14:textId="77777777" w:rsidR="000D77F4" w:rsidRDefault="000D77F4" w:rsidP="000D77F4">
            <w:pPr>
              <w:autoSpaceDE w:val="0"/>
              <w:autoSpaceDN w:val="0"/>
              <w:adjustRightInd w:val="0"/>
              <w:spacing w:line="260" w:lineRule="exact"/>
              <w:jc w:val="both"/>
              <w:rPr>
                <w:rFonts w:ascii="標楷體" w:eastAsia="標楷體" w:hAnsi="標楷體"/>
              </w:rPr>
            </w:pPr>
            <w:r>
              <w:rPr>
                <w:rFonts w:ascii="標楷體" w:eastAsia="標楷體" w:hAnsi="標楷體" w:hint="eastAsia"/>
              </w:rPr>
              <w:t>3.兒童前期：</w:t>
            </w:r>
          </w:p>
          <w:p w14:paraId="0A542825" w14:textId="77777777" w:rsidR="000D77F4" w:rsidRDefault="000D77F4" w:rsidP="000D77F4">
            <w:pPr>
              <w:autoSpaceDE w:val="0"/>
              <w:autoSpaceDN w:val="0"/>
              <w:adjustRightInd w:val="0"/>
              <w:spacing w:line="260" w:lineRule="exact"/>
              <w:jc w:val="both"/>
              <w:rPr>
                <w:rFonts w:ascii="標楷體" w:eastAsia="標楷體" w:hAnsi="標楷體"/>
              </w:rPr>
            </w:pPr>
            <w:r>
              <w:rPr>
                <w:rFonts w:ascii="標楷體" w:eastAsia="標楷體" w:hAnsi="標楷體" w:hint="eastAsia"/>
              </w:rPr>
              <w:t>提問：請問同學在幼稚園時期可以分得清楚上下左右嗎？可以跳繩嗎？騎腳踏車需要輔助輪嗎？會不會自己穿衣服呢？</w:t>
            </w:r>
            <w:r>
              <w:rPr>
                <w:rFonts w:ascii="標楷體" w:eastAsia="標楷體" w:hAnsi="標楷體" w:hint="eastAsia"/>
              </w:rPr>
              <w:lastRenderedPageBreak/>
              <w:t>鈕扣可以扣得起來嗎？</w:t>
            </w:r>
          </w:p>
          <w:p w14:paraId="5994C352" w14:textId="77777777" w:rsidR="000D77F4" w:rsidRDefault="000D77F4" w:rsidP="000D77F4">
            <w:pPr>
              <w:autoSpaceDE w:val="0"/>
              <w:autoSpaceDN w:val="0"/>
              <w:adjustRightInd w:val="0"/>
              <w:spacing w:line="260" w:lineRule="exact"/>
              <w:jc w:val="both"/>
              <w:rPr>
                <w:rFonts w:ascii="標楷體" w:eastAsia="標楷體" w:hAnsi="標楷體"/>
              </w:rPr>
            </w:pPr>
            <w:r>
              <w:rPr>
                <w:rFonts w:ascii="標楷體" w:eastAsia="標楷體" w:hAnsi="標楷體" w:hint="eastAsia"/>
              </w:rPr>
              <w:t>介紹：教師介紹兒童前期的重點發展。</w:t>
            </w:r>
          </w:p>
          <w:p w14:paraId="3B15FD40" w14:textId="77777777" w:rsidR="000D77F4" w:rsidRDefault="000D77F4" w:rsidP="000D77F4">
            <w:pPr>
              <w:autoSpaceDE w:val="0"/>
              <w:autoSpaceDN w:val="0"/>
              <w:adjustRightInd w:val="0"/>
              <w:spacing w:line="260" w:lineRule="exact"/>
              <w:jc w:val="both"/>
              <w:rPr>
                <w:rFonts w:ascii="標楷體" w:eastAsia="標楷體" w:hAnsi="標楷體"/>
              </w:rPr>
            </w:pPr>
            <w:r>
              <w:rPr>
                <w:rFonts w:ascii="標楷體" w:eastAsia="標楷體" w:hAnsi="標楷體" w:hint="eastAsia"/>
              </w:rPr>
              <w:t>4.兒童期：</w:t>
            </w:r>
          </w:p>
          <w:p w14:paraId="55A15FA2" w14:textId="77777777" w:rsidR="000D77F4" w:rsidRDefault="000D77F4" w:rsidP="000D77F4">
            <w:pPr>
              <w:autoSpaceDE w:val="0"/>
              <w:autoSpaceDN w:val="0"/>
              <w:adjustRightInd w:val="0"/>
              <w:spacing w:line="260" w:lineRule="exact"/>
              <w:jc w:val="both"/>
              <w:rPr>
                <w:rFonts w:ascii="標楷體" w:eastAsia="標楷體" w:hAnsi="標楷體"/>
              </w:rPr>
            </w:pPr>
            <w:r>
              <w:rPr>
                <w:rFonts w:ascii="標楷體" w:eastAsia="標楷體" w:hAnsi="標楷體" w:hint="eastAsia"/>
              </w:rPr>
              <w:t>提問：小學時期什麼時候開始會綁鞋帶的呢？小一的時候是不是用魔鬼氈的球鞋呢？牙齒是何時開始換牙的？</w:t>
            </w:r>
          </w:p>
          <w:p w14:paraId="2ADEAC75" w14:textId="77777777" w:rsidR="000D77F4" w:rsidRDefault="000D77F4" w:rsidP="000D77F4">
            <w:pPr>
              <w:autoSpaceDE w:val="0"/>
              <w:autoSpaceDN w:val="0"/>
              <w:adjustRightInd w:val="0"/>
              <w:spacing w:line="260" w:lineRule="exact"/>
              <w:jc w:val="both"/>
              <w:rPr>
                <w:rFonts w:ascii="標楷體" w:eastAsia="標楷體" w:hAnsi="標楷體"/>
              </w:rPr>
            </w:pPr>
            <w:r>
              <w:rPr>
                <w:rFonts w:ascii="標楷體" w:eastAsia="標楷體" w:hAnsi="標楷體" w:hint="eastAsia"/>
              </w:rPr>
              <w:t>介紹：教師介紹兒童期的重點發展。</w:t>
            </w:r>
          </w:p>
          <w:p w14:paraId="3B8ADFD8" w14:textId="77777777" w:rsidR="000D77F4" w:rsidRDefault="000D77F4" w:rsidP="000D77F4">
            <w:pPr>
              <w:autoSpaceDE w:val="0"/>
              <w:autoSpaceDN w:val="0"/>
              <w:adjustRightInd w:val="0"/>
              <w:spacing w:line="260" w:lineRule="exact"/>
              <w:jc w:val="both"/>
              <w:rPr>
                <w:rFonts w:ascii="標楷體" w:eastAsia="標楷體" w:hAnsi="標楷體"/>
              </w:rPr>
            </w:pPr>
            <w:r>
              <w:rPr>
                <w:rFonts w:ascii="標楷體" w:eastAsia="標楷體" w:hAnsi="標楷體" w:hint="eastAsia"/>
              </w:rPr>
              <w:t>5.青少年期：</w:t>
            </w:r>
          </w:p>
          <w:p w14:paraId="59BA250E" w14:textId="77777777" w:rsidR="000D77F4" w:rsidRDefault="000D77F4" w:rsidP="000D77F4">
            <w:pPr>
              <w:autoSpaceDE w:val="0"/>
              <w:autoSpaceDN w:val="0"/>
              <w:adjustRightInd w:val="0"/>
              <w:spacing w:line="260" w:lineRule="exact"/>
              <w:jc w:val="both"/>
              <w:rPr>
                <w:rFonts w:ascii="標楷體" w:eastAsia="標楷體" w:hAnsi="標楷體"/>
              </w:rPr>
            </w:pPr>
            <w:r>
              <w:rPr>
                <w:rFonts w:ascii="標楷體" w:eastAsia="標楷體" w:hAnsi="標楷體" w:hint="eastAsia"/>
              </w:rPr>
              <w:t>提問：你最近的情緒會起伏不定嗎？會很在意異性對你的看法嗎？</w:t>
            </w:r>
          </w:p>
          <w:p w14:paraId="552C5DC8" w14:textId="77777777" w:rsidR="000D77F4" w:rsidRDefault="000D77F4" w:rsidP="000D77F4">
            <w:pPr>
              <w:autoSpaceDE w:val="0"/>
              <w:autoSpaceDN w:val="0"/>
              <w:adjustRightInd w:val="0"/>
              <w:spacing w:line="260" w:lineRule="exact"/>
              <w:jc w:val="both"/>
              <w:rPr>
                <w:rFonts w:ascii="標楷體" w:eastAsia="標楷體" w:hAnsi="標楷體"/>
              </w:rPr>
            </w:pPr>
            <w:r>
              <w:rPr>
                <w:rFonts w:ascii="標楷體" w:eastAsia="標楷體" w:hAnsi="標楷體" w:hint="eastAsia"/>
              </w:rPr>
              <w:t>介紹：教師介紹青春期的發展重點。</w:t>
            </w:r>
          </w:p>
          <w:p w14:paraId="22169760" w14:textId="77777777" w:rsidR="000D77F4" w:rsidRDefault="000D77F4" w:rsidP="000D77F4">
            <w:pPr>
              <w:autoSpaceDE w:val="0"/>
              <w:autoSpaceDN w:val="0"/>
              <w:adjustRightInd w:val="0"/>
              <w:spacing w:line="260" w:lineRule="exact"/>
              <w:jc w:val="both"/>
              <w:rPr>
                <w:rFonts w:ascii="標楷體" w:eastAsia="標楷體" w:hAnsi="標楷體"/>
              </w:rPr>
            </w:pPr>
            <w:r>
              <w:rPr>
                <w:rFonts w:ascii="標楷體" w:eastAsia="標楷體" w:hAnsi="標楷體" w:hint="eastAsia"/>
                <w:b/>
              </w:rPr>
              <w:t>五、教師介紹八個時期的特徵（三）</w:t>
            </w:r>
          </w:p>
          <w:p w14:paraId="57BA0FEC" w14:textId="77777777" w:rsidR="000D77F4" w:rsidRDefault="000D77F4" w:rsidP="000D77F4">
            <w:pPr>
              <w:autoSpaceDE w:val="0"/>
              <w:autoSpaceDN w:val="0"/>
              <w:adjustRightInd w:val="0"/>
              <w:spacing w:line="260" w:lineRule="exact"/>
              <w:jc w:val="both"/>
              <w:rPr>
                <w:rFonts w:ascii="標楷體" w:eastAsia="標楷體" w:hAnsi="標楷體"/>
              </w:rPr>
            </w:pPr>
            <w:r>
              <w:rPr>
                <w:rFonts w:ascii="標楷體" w:eastAsia="標楷體" w:hAnsi="標楷體" w:hint="eastAsia"/>
              </w:rPr>
              <w:t>6.成年前期：</w:t>
            </w:r>
          </w:p>
          <w:p w14:paraId="1801A69B" w14:textId="77777777" w:rsidR="000D77F4" w:rsidRDefault="000D77F4" w:rsidP="000D77F4">
            <w:pPr>
              <w:autoSpaceDE w:val="0"/>
              <w:autoSpaceDN w:val="0"/>
              <w:adjustRightInd w:val="0"/>
              <w:spacing w:line="260" w:lineRule="exact"/>
              <w:jc w:val="both"/>
              <w:rPr>
                <w:rFonts w:ascii="標楷體" w:eastAsia="標楷體" w:hAnsi="標楷體"/>
              </w:rPr>
            </w:pPr>
            <w:r>
              <w:rPr>
                <w:rFonts w:ascii="標楷體" w:eastAsia="標楷體" w:hAnsi="標楷體" w:hint="eastAsia"/>
              </w:rPr>
              <w:t>提問：周遭的親友中，有沒有人正處於這個時期呢？你觀察到這個人現在的生活重點是什麼呢？談戀愛？事業衝刺？還是已經結婚？</w:t>
            </w:r>
          </w:p>
          <w:p w14:paraId="126141EE" w14:textId="77777777" w:rsidR="000D77F4" w:rsidRDefault="000D77F4" w:rsidP="000D77F4">
            <w:pPr>
              <w:autoSpaceDE w:val="0"/>
              <w:autoSpaceDN w:val="0"/>
              <w:adjustRightInd w:val="0"/>
              <w:spacing w:line="260" w:lineRule="exact"/>
              <w:jc w:val="both"/>
              <w:rPr>
                <w:rFonts w:ascii="標楷體" w:eastAsia="標楷體" w:hAnsi="標楷體"/>
              </w:rPr>
            </w:pPr>
            <w:r>
              <w:rPr>
                <w:rFonts w:ascii="標楷體" w:eastAsia="標楷體" w:hAnsi="標楷體" w:hint="eastAsia"/>
              </w:rPr>
              <w:t>介紹：教師介紹成年前期的重點發展。</w:t>
            </w:r>
          </w:p>
          <w:p w14:paraId="382B1516" w14:textId="77777777" w:rsidR="000D77F4" w:rsidRDefault="000D77F4" w:rsidP="000D77F4">
            <w:pPr>
              <w:autoSpaceDE w:val="0"/>
              <w:autoSpaceDN w:val="0"/>
              <w:adjustRightInd w:val="0"/>
              <w:spacing w:line="260" w:lineRule="exact"/>
              <w:jc w:val="both"/>
              <w:rPr>
                <w:rFonts w:ascii="標楷體" w:eastAsia="標楷體" w:hAnsi="標楷體"/>
              </w:rPr>
            </w:pPr>
            <w:r>
              <w:rPr>
                <w:rFonts w:ascii="標楷體" w:eastAsia="標楷體" w:hAnsi="標楷體" w:hint="eastAsia"/>
              </w:rPr>
              <w:t>7.成年中期：</w:t>
            </w:r>
          </w:p>
          <w:p w14:paraId="67D4CDB9" w14:textId="77777777" w:rsidR="000D77F4" w:rsidRDefault="000D77F4" w:rsidP="000D77F4">
            <w:pPr>
              <w:autoSpaceDE w:val="0"/>
              <w:autoSpaceDN w:val="0"/>
              <w:adjustRightInd w:val="0"/>
              <w:spacing w:line="260" w:lineRule="exact"/>
              <w:jc w:val="both"/>
              <w:rPr>
                <w:rFonts w:ascii="標楷體" w:eastAsia="標楷體" w:hAnsi="標楷體"/>
              </w:rPr>
            </w:pPr>
            <w:r>
              <w:rPr>
                <w:rFonts w:ascii="標楷體" w:eastAsia="標楷體" w:hAnsi="標楷體" w:hint="eastAsia"/>
              </w:rPr>
              <w:t>提問：你覺得你的父母現在身上背負哪些責任？父母每天為你做了什麼？</w:t>
            </w:r>
          </w:p>
          <w:p w14:paraId="69E51F27" w14:textId="77777777" w:rsidR="000D77F4" w:rsidRDefault="000D77F4" w:rsidP="000D77F4">
            <w:pPr>
              <w:autoSpaceDE w:val="0"/>
              <w:autoSpaceDN w:val="0"/>
              <w:adjustRightInd w:val="0"/>
              <w:spacing w:line="260" w:lineRule="exact"/>
              <w:jc w:val="both"/>
              <w:rPr>
                <w:rFonts w:ascii="標楷體" w:eastAsia="標楷體" w:hAnsi="標楷體"/>
              </w:rPr>
            </w:pPr>
            <w:r>
              <w:rPr>
                <w:rFonts w:ascii="標楷體" w:eastAsia="標楷體" w:hAnsi="標楷體" w:hint="eastAsia"/>
              </w:rPr>
              <w:t>介紹：教師介紹成年中期的階段任務。</w:t>
            </w:r>
          </w:p>
          <w:p w14:paraId="15E8F90E" w14:textId="77777777" w:rsidR="000D77F4" w:rsidRDefault="000D77F4" w:rsidP="000D77F4">
            <w:pPr>
              <w:autoSpaceDE w:val="0"/>
              <w:autoSpaceDN w:val="0"/>
              <w:adjustRightInd w:val="0"/>
              <w:spacing w:line="260" w:lineRule="exact"/>
              <w:jc w:val="both"/>
              <w:rPr>
                <w:rFonts w:ascii="標楷體" w:eastAsia="標楷體" w:hAnsi="標楷體"/>
              </w:rPr>
            </w:pPr>
            <w:r>
              <w:rPr>
                <w:rFonts w:ascii="標楷體" w:eastAsia="標楷體" w:hAnsi="標楷體" w:hint="eastAsia"/>
              </w:rPr>
              <w:t>8.成年晚期到老年期：</w:t>
            </w:r>
          </w:p>
          <w:p w14:paraId="25A7586B" w14:textId="77777777" w:rsidR="000D77F4" w:rsidRDefault="000D77F4" w:rsidP="000D77F4">
            <w:pPr>
              <w:autoSpaceDE w:val="0"/>
              <w:autoSpaceDN w:val="0"/>
              <w:adjustRightInd w:val="0"/>
              <w:spacing w:line="260" w:lineRule="exact"/>
              <w:jc w:val="both"/>
              <w:rPr>
                <w:rFonts w:ascii="標楷體" w:eastAsia="標楷體" w:hAnsi="標楷體"/>
              </w:rPr>
            </w:pPr>
            <w:r>
              <w:rPr>
                <w:rFonts w:ascii="標楷體" w:eastAsia="標楷體" w:hAnsi="標楷體" w:hint="eastAsia"/>
              </w:rPr>
              <w:t>提問：目前家中有老人同住嗎？爺爺奶奶或外公外婆有什麼樣的疾病困擾呢？有那些生活習慣呢？</w:t>
            </w:r>
          </w:p>
          <w:p w14:paraId="1FF7BB8B" w14:textId="77777777" w:rsidR="000D77F4" w:rsidRDefault="000D77F4" w:rsidP="000D77F4">
            <w:pPr>
              <w:spacing w:line="260" w:lineRule="exact"/>
              <w:jc w:val="both"/>
              <w:rPr>
                <w:rFonts w:ascii="標楷體" w:eastAsia="標楷體" w:hAnsi="標楷體"/>
                <w:bCs/>
                <w:snapToGrid w:val="0"/>
              </w:rPr>
            </w:pPr>
            <w:r>
              <w:rPr>
                <w:rFonts w:ascii="標楷體" w:eastAsia="標楷體" w:hAnsi="標楷體" w:hint="eastAsia"/>
              </w:rPr>
              <w:t>介紹：教師介紹成年晚期到老年期的階段任務。</w:t>
            </w:r>
          </w:p>
        </w:tc>
        <w:tc>
          <w:tcPr>
            <w:tcW w:w="1417" w:type="dxa"/>
            <w:gridSpan w:val="2"/>
            <w:tcBorders>
              <w:top w:val="single" w:sz="4" w:space="0" w:color="auto"/>
              <w:left w:val="single" w:sz="4" w:space="0" w:color="auto"/>
              <w:bottom w:val="single" w:sz="4" w:space="0" w:color="auto"/>
              <w:right w:val="single" w:sz="4" w:space="0" w:color="auto"/>
            </w:tcBorders>
            <w:hideMark/>
          </w:tcPr>
          <w:p w14:paraId="7DE27F96" w14:textId="77777777" w:rsidR="000D77F4" w:rsidRDefault="000D77F4" w:rsidP="000D77F4">
            <w:pPr>
              <w:jc w:val="both"/>
              <w:rPr>
                <w:rFonts w:ascii="標楷體" w:eastAsia="標楷體" w:hAnsi="標楷體"/>
              </w:rPr>
            </w:pPr>
            <w:r>
              <w:rPr>
                <w:rFonts w:ascii="標楷體" w:eastAsia="標楷體" w:hAnsi="標楷體" w:hint="eastAsia"/>
              </w:rPr>
              <w:lastRenderedPageBreak/>
              <w:t>1.學生能聆聽同學發表的意見。</w:t>
            </w:r>
          </w:p>
          <w:p w14:paraId="75459141" w14:textId="77777777" w:rsidR="000D77F4" w:rsidRDefault="000D77F4" w:rsidP="000D77F4">
            <w:pPr>
              <w:jc w:val="both"/>
              <w:rPr>
                <w:rFonts w:ascii="標楷體" w:eastAsia="標楷體" w:hAnsi="標楷體"/>
              </w:rPr>
            </w:pPr>
            <w:r>
              <w:rPr>
                <w:rFonts w:ascii="標楷體" w:eastAsia="標楷體" w:hAnsi="標楷體" w:hint="eastAsia"/>
              </w:rPr>
              <w:t>2.學生能深入思考課堂提問。</w:t>
            </w:r>
          </w:p>
          <w:p w14:paraId="08E25CE2" w14:textId="77777777" w:rsidR="000D77F4" w:rsidRDefault="000D77F4" w:rsidP="000D77F4">
            <w:pPr>
              <w:jc w:val="both"/>
              <w:rPr>
                <w:rFonts w:ascii="標楷體" w:eastAsia="標楷體" w:hAnsi="標楷體"/>
              </w:rPr>
            </w:pPr>
            <w:r>
              <w:rPr>
                <w:rFonts w:ascii="標楷體" w:eastAsia="標楷體" w:hAnsi="標楷體" w:hint="eastAsia"/>
              </w:rPr>
              <w:t>3.學生能口頭發表自己的想法。</w:t>
            </w:r>
          </w:p>
        </w:tc>
        <w:tc>
          <w:tcPr>
            <w:tcW w:w="1510" w:type="dxa"/>
            <w:tcBorders>
              <w:top w:val="single" w:sz="4" w:space="0" w:color="auto"/>
              <w:left w:val="single" w:sz="4" w:space="0" w:color="auto"/>
              <w:bottom w:val="single" w:sz="4" w:space="0" w:color="auto"/>
              <w:right w:val="single" w:sz="4" w:space="0" w:color="auto"/>
            </w:tcBorders>
            <w:hideMark/>
          </w:tcPr>
          <w:p w14:paraId="6F11FDBA" w14:textId="77777777" w:rsidR="000D77F4" w:rsidRPr="00415896" w:rsidRDefault="000D77F4" w:rsidP="000D77F4">
            <w:pPr>
              <w:rPr>
                <w:sz w:val="22"/>
                <w:szCs w:val="22"/>
              </w:rPr>
            </w:pPr>
            <w:r w:rsidRPr="00415896">
              <w:rPr>
                <w:rFonts w:ascii="標楷體" w:eastAsia="標楷體" w:hAnsi="標楷體" w:hint="eastAsia"/>
                <w:position w:val="7"/>
                <w:sz w:val="22"/>
                <w:szCs w:val="22"/>
              </w:rPr>
              <w:t>學習態度</w:t>
            </w:r>
          </w:p>
          <w:p w14:paraId="203FA82E" w14:textId="77777777" w:rsidR="000D77F4" w:rsidRPr="00415896" w:rsidRDefault="000D77F4" w:rsidP="000D77F4">
            <w:pPr>
              <w:rPr>
                <w:sz w:val="22"/>
                <w:szCs w:val="22"/>
              </w:rPr>
            </w:pPr>
            <w:r w:rsidRPr="00415896">
              <w:rPr>
                <w:rFonts w:ascii="標楷體" w:eastAsia="標楷體" w:hAnsi="標楷體" w:hint="eastAsia"/>
                <w:position w:val="7"/>
                <w:sz w:val="22"/>
                <w:szCs w:val="22"/>
              </w:rPr>
              <w:t>上課表現</w:t>
            </w:r>
          </w:p>
          <w:p w14:paraId="4523BDDC" w14:textId="77777777" w:rsidR="000D77F4" w:rsidRPr="00415896" w:rsidRDefault="000D77F4" w:rsidP="000D77F4">
            <w:pPr>
              <w:rPr>
                <w:sz w:val="22"/>
                <w:szCs w:val="22"/>
              </w:rPr>
            </w:pPr>
            <w:r w:rsidRPr="00415896">
              <w:rPr>
                <w:rFonts w:ascii="標楷體" w:eastAsia="標楷體" w:hAnsi="標楷體" w:hint="eastAsia"/>
                <w:position w:val="7"/>
                <w:sz w:val="22"/>
                <w:szCs w:val="22"/>
              </w:rPr>
              <w:t>作業繳交</w:t>
            </w:r>
          </w:p>
          <w:p w14:paraId="07376FE6" w14:textId="77777777" w:rsidR="000D77F4" w:rsidRDefault="000D77F4" w:rsidP="000D77F4">
            <w:pPr>
              <w:spacing w:line="260" w:lineRule="exact"/>
              <w:jc w:val="both"/>
              <w:rPr>
                <w:rFonts w:ascii="標楷體" w:eastAsia="標楷體" w:hAnsi="標楷體"/>
              </w:rPr>
            </w:pPr>
            <w:r w:rsidRPr="00415896">
              <w:rPr>
                <w:rFonts w:ascii="標楷體" w:eastAsia="標楷體" w:hAnsi="標楷體" w:hint="eastAsia"/>
                <w:position w:val="7"/>
                <w:sz w:val="22"/>
                <w:szCs w:val="22"/>
              </w:rPr>
              <w:t>發表報告</w:t>
            </w:r>
          </w:p>
        </w:tc>
      </w:tr>
      <w:tr w:rsidR="000D77F4" w14:paraId="27863A1E" w14:textId="77777777" w:rsidTr="000D77F4">
        <w:trPr>
          <w:trHeight w:val="586"/>
          <w:jc w:val="center"/>
        </w:trPr>
        <w:tc>
          <w:tcPr>
            <w:tcW w:w="1496" w:type="dxa"/>
            <w:tcBorders>
              <w:top w:val="single" w:sz="4" w:space="0" w:color="auto"/>
              <w:left w:val="single" w:sz="4" w:space="0" w:color="auto"/>
              <w:bottom w:val="single" w:sz="4" w:space="0" w:color="auto"/>
              <w:right w:val="single" w:sz="4" w:space="0" w:color="auto"/>
            </w:tcBorders>
            <w:vAlign w:val="center"/>
            <w:hideMark/>
          </w:tcPr>
          <w:p w14:paraId="66A0ECD5" w14:textId="77777777" w:rsidR="000D77F4" w:rsidRDefault="000D77F4" w:rsidP="000D77F4">
            <w:pPr>
              <w:jc w:val="center"/>
              <w:rPr>
                <w:rFonts w:ascii="標楷體" w:eastAsia="標楷體" w:hAnsi="標楷體" w:cs="標楷體"/>
                <w:color w:val="000000"/>
              </w:rPr>
            </w:pPr>
            <w:r>
              <w:rPr>
                <w:rFonts w:ascii="標楷體" w:eastAsia="標楷體" w:hAnsi="標楷體" w:cs="標楷體" w:hint="eastAsia"/>
                <w:color w:val="000000"/>
              </w:rPr>
              <w:lastRenderedPageBreak/>
              <w:t>5</w:t>
            </w:r>
          </w:p>
          <w:p w14:paraId="46AA8C02" w14:textId="77777777" w:rsidR="000D77F4" w:rsidRDefault="000D77F4" w:rsidP="000D77F4">
            <w:pPr>
              <w:jc w:val="center"/>
              <w:rPr>
                <w:rFonts w:ascii="標楷體" w:eastAsia="標楷體" w:hAnsi="標楷體" w:cs="標楷體"/>
              </w:rPr>
            </w:pPr>
            <w:r>
              <w:rPr>
                <w:rFonts w:ascii="標楷體" w:eastAsia="標楷體" w:hAnsi="標楷體" w:cs="標楷體" w:hint="eastAsia"/>
                <w:color w:val="000000"/>
              </w:rPr>
              <w:t>0309-031</w:t>
            </w:r>
            <w:r>
              <w:rPr>
                <w:rFonts w:ascii="標楷體" w:eastAsia="標楷體" w:hAnsi="標楷體" w:cs="標楷體"/>
                <w:color w:val="000000"/>
              </w:rPr>
              <w:t>3</w:t>
            </w:r>
          </w:p>
        </w:tc>
        <w:tc>
          <w:tcPr>
            <w:tcW w:w="1617" w:type="dxa"/>
            <w:gridSpan w:val="2"/>
            <w:tcBorders>
              <w:top w:val="single" w:sz="4" w:space="0" w:color="auto"/>
              <w:left w:val="single" w:sz="4" w:space="0" w:color="auto"/>
              <w:bottom w:val="single" w:sz="4" w:space="0" w:color="auto"/>
              <w:right w:val="single" w:sz="4" w:space="0" w:color="auto"/>
            </w:tcBorders>
            <w:hideMark/>
          </w:tcPr>
          <w:p w14:paraId="17CA0065" w14:textId="77777777" w:rsidR="000D77F4" w:rsidRDefault="000D77F4" w:rsidP="000D77F4">
            <w:pPr>
              <w:spacing w:line="260" w:lineRule="exact"/>
              <w:rPr>
                <w:bCs/>
                <w:snapToGrid w:val="0"/>
                <w:sz w:val="20"/>
                <w:szCs w:val="20"/>
              </w:rPr>
            </w:pPr>
            <w:r>
              <w:rPr>
                <w:rFonts w:ascii="標楷體" w:eastAsia="標楷體" w:hAnsi="標楷體" w:cstheme="minorBidi" w:hint="eastAsia"/>
                <w:szCs w:val="20"/>
              </w:rPr>
              <w:t>第一篇生命的旅程</w:t>
            </w:r>
          </w:p>
          <w:p w14:paraId="3B7DEA19" w14:textId="77777777" w:rsidR="000D77F4" w:rsidRDefault="000D77F4" w:rsidP="000D77F4">
            <w:pPr>
              <w:spacing w:line="260" w:lineRule="exact"/>
              <w:rPr>
                <w:sz w:val="20"/>
                <w:szCs w:val="20"/>
              </w:rPr>
            </w:pPr>
            <w:r>
              <w:rPr>
                <w:rFonts w:ascii="標楷體" w:eastAsia="標楷體" w:hAnsi="標楷體" w:cstheme="minorBidi" w:hint="eastAsia"/>
                <w:szCs w:val="20"/>
              </w:rPr>
              <w:t>第二章生長密碼</w:t>
            </w:r>
          </w:p>
          <w:p w14:paraId="688A9EE4" w14:textId="77777777" w:rsidR="000D77F4" w:rsidRDefault="000D77F4" w:rsidP="000D77F4">
            <w:pPr>
              <w:spacing w:line="260" w:lineRule="exact"/>
              <w:jc w:val="both"/>
              <w:rPr>
                <w:rFonts w:ascii="標楷體" w:eastAsia="標楷體" w:hAnsi="標楷體"/>
              </w:rPr>
            </w:pPr>
            <w:r>
              <w:rPr>
                <w:rFonts w:ascii="標楷體" w:eastAsia="標楷體" w:hAnsi="標楷體" w:hint="eastAsia"/>
                <w:b/>
              </w:rPr>
              <w:t>【生命教育】</w:t>
            </w:r>
          </w:p>
        </w:tc>
        <w:tc>
          <w:tcPr>
            <w:tcW w:w="3395" w:type="dxa"/>
            <w:gridSpan w:val="2"/>
            <w:tcBorders>
              <w:top w:val="single" w:sz="4" w:space="0" w:color="auto"/>
              <w:left w:val="single" w:sz="4" w:space="0" w:color="auto"/>
              <w:bottom w:val="single" w:sz="4" w:space="0" w:color="auto"/>
              <w:right w:val="single" w:sz="4" w:space="0" w:color="auto"/>
            </w:tcBorders>
            <w:hideMark/>
          </w:tcPr>
          <w:p w14:paraId="28FE7A8E" w14:textId="77777777" w:rsidR="000D77F4" w:rsidRDefault="000D77F4" w:rsidP="000D77F4">
            <w:pPr>
              <w:autoSpaceDE w:val="0"/>
              <w:autoSpaceDN w:val="0"/>
              <w:adjustRightInd w:val="0"/>
              <w:spacing w:line="260" w:lineRule="exact"/>
              <w:jc w:val="both"/>
              <w:rPr>
                <w:rFonts w:ascii="標楷體" w:eastAsia="標楷體" w:hAnsi="標楷體"/>
              </w:rPr>
            </w:pPr>
            <w:r>
              <w:rPr>
                <w:rFonts w:ascii="標楷體" w:eastAsia="標楷體" w:hAnsi="標楷體" w:hint="eastAsia"/>
                <w:b/>
              </w:rPr>
              <w:t>一、影響生長發育的因素</w:t>
            </w:r>
          </w:p>
          <w:p w14:paraId="45B05860" w14:textId="77777777" w:rsidR="000D77F4" w:rsidRDefault="000D77F4" w:rsidP="000D77F4">
            <w:pPr>
              <w:autoSpaceDE w:val="0"/>
              <w:autoSpaceDN w:val="0"/>
              <w:adjustRightInd w:val="0"/>
              <w:spacing w:line="260" w:lineRule="exact"/>
              <w:jc w:val="both"/>
              <w:rPr>
                <w:rFonts w:ascii="標楷體" w:eastAsia="標楷體" w:hAnsi="標楷體"/>
              </w:rPr>
            </w:pPr>
            <w:r>
              <w:rPr>
                <w:rFonts w:ascii="標楷體" w:eastAsia="標楷體" w:hAnsi="標楷體" w:hint="eastAsia"/>
              </w:rPr>
              <w:t>提問：同學或家長會不會擔心自己的生長發育與其他同學差距太大，例如：身高比其他同學低很多，或是已經國三了還沒有月經來等問題。</w:t>
            </w:r>
          </w:p>
          <w:p w14:paraId="193B3CF5" w14:textId="77777777" w:rsidR="000D77F4" w:rsidRDefault="000D77F4" w:rsidP="000D77F4">
            <w:pPr>
              <w:autoSpaceDE w:val="0"/>
              <w:autoSpaceDN w:val="0"/>
              <w:adjustRightInd w:val="0"/>
              <w:spacing w:line="260" w:lineRule="exact"/>
              <w:jc w:val="both"/>
              <w:rPr>
                <w:rFonts w:ascii="標楷體" w:eastAsia="標楷體" w:hAnsi="標楷體"/>
              </w:rPr>
            </w:pPr>
            <w:r>
              <w:rPr>
                <w:rFonts w:ascii="標楷體" w:eastAsia="標楷體" w:hAnsi="標楷體" w:hint="eastAsia"/>
              </w:rPr>
              <w:t>發表：請一到兩位同學分享。</w:t>
            </w:r>
          </w:p>
          <w:p w14:paraId="109E53EE" w14:textId="77777777" w:rsidR="000D77F4" w:rsidRDefault="000D77F4" w:rsidP="000D77F4">
            <w:pPr>
              <w:autoSpaceDE w:val="0"/>
              <w:autoSpaceDN w:val="0"/>
              <w:adjustRightInd w:val="0"/>
              <w:spacing w:line="260" w:lineRule="exact"/>
              <w:jc w:val="both"/>
              <w:rPr>
                <w:rFonts w:ascii="標楷體" w:eastAsia="標楷體" w:hAnsi="標楷體"/>
              </w:rPr>
            </w:pPr>
            <w:r>
              <w:rPr>
                <w:rFonts w:ascii="標楷體" w:eastAsia="標楷體" w:hAnsi="標楷體" w:hint="eastAsia"/>
              </w:rPr>
              <w:t>引導：影響生長發育有很多原因，而且通常不是單一因素影響，以下讓我們一起來整理：</w:t>
            </w:r>
          </w:p>
          <w:p w14:paraId="25068B88" w14:textId="77777777" w:rsidR="000D77F4" w:rsidRDefault="000D77F4" w:rsidP="000D77F4">
            <w:pPr>
              <w:autoSpaceDE w:val="0"/>
              <w:autoSpaceDN w:val="0"/>
              <w:adjustRightInd w:val="0"/>
              <w:spacing w:line="260" w:lineRule="exact"/>
              <w:jc w:val="both"/>
              <w:rPr>
                <w:rFonts w:ascii="標楷體" w:eastAsia="標楷體" w:hAnsi="標楷體"/>
              </w:rPr>
            </w:pPr>
            <w:r>
              <w:rPr>
                <w:rFonts w:ascii="標楷體" w:eastAsia="標楷體" w:hAnsi="標楷體" w:hint="eastAsia"/>
              </w:rPr>
              <w:t>1.年齡性別：男生的平均身高高於女生。</w:t>
            </w:r>
          </w:p>
          <w:p w14:paraId="0723B17C" w14:textId="77777777" w:rsidR="000D77F4" w:rsidRDefault="000D77F4" w:rsidP="000D77F4">
            <w:pPr>
              <w:autoSpaceDE w:val="0"/>
              <w:autoSpaceDN w:val="0"/>
              <w:adjustRightInd w:val="0"/>
              <w:spacing w:line="260" w:lineRule="exact"/>
              <w:jc w:val="both"/>
              <w:rPr>
                <w:rFonts w:ascii="標楷體" w:eastAsia="標楷體" w:hAnsi="標楷體"/>
              </w:rPr>
            </w:pPr>
            <w:r>
              <w:rPr>
                <w:rFonts w:ascii="標楷體" w:eastAsia="標楷體" w:hAnsi="標楷體" w:hint="eastAsia"/>
              </w:rPr>
              <w:t>2.遺傳：父母親的身高會影響子女的身高。</w:t>
            </w:r>
          </w:p>
          <w:p w14:paraId="7F5C83B0" w14:textId="77777777" w:rsidR="000D77F4" w:rsidRDefault="000D77F4" w:rsidP="000D77F4">
            <w:pPr>
              <w:autoSpaceDE w:val="0"/>
              <w:autoSpaceDN w:val="0"/>
              <w:adjustRightInd w:val="0"/>
              <w:spacing w:line="260" w:lineRule="exact"/>
              <w:jc w:val="both"/>
              <w:rPr>
                <w:rFonts w:ascii="標楷體" w:eastAsia="標楷體" w:hAnsi="標楷體"/>
              </w:rPr>
            </w:pPr>
            <w:r>
              <w:rPr>
                <w:rFonts w:ascii="標楷體" w:eastAsia="標楷體" w:hAnsi="標楷體" w:hint="eastAsia"/>
              </w:rPr>
              <w:t>3.營養：營養不均衡影響生長發育。</w:t>
            </w:r>
          </w:p>
          <w:p w14:paraId="1B34E622" w14:textId="77777777" w:rsidR="000D77F4" w:rsidRDefault="000D77F4" w:rsidP="000D77F4">
            <w:pPr>
              <w:autoSpaceDE w:val="0"/>
              <w:autoSpaceDN w:val="0"/>
              <w:adjustRightInd w:val="0"/>
              <w:spacing w:line="260" w:lineRule="exact"/>
              <w:jc w:val="both"/>
              <w:rPr>
                <w:rFonts w:ascii="標楷體" w:eastAsia="標楷體" w:hAnsi="標楷體"/>
              </w:rPr>
            </w:pPr>
            <w:r>
              <w:rPr>
                <w:rFonts w:ascii="標楷體" w:eastAsia="標楷體" w:hAnsi="標楷體" w:hint="eastAsia"/>
              </w:rPr>
              <w:lastRenderedPageBreak/>
              <w:t>4.運動、姿勢：規律的運動、良好的姿勢有助於生長發育。</w:t>
            </w:r>
          </w:p>
          <w:p w14:paraId="576D6F1B" w14:textId="77777777" w:rsidR="000D77F4" w:rsidRDefault="000D77F4" w:rsidP="000D77F4">
            <w:pPr>
              <w:autoSpaceDE w:val="0"/>
              <w:autoSpaceDN w:val="0"/>
              <w:adjustRightInd w:val="0"/>
              <w:spacing w:line="260" w:lineRule="exact"/>
              <w:jc w:val="both"/>
              <w:rPr>
                <w:rFonts w:ascii="標楷體" w:eastAsia="標楷體" w:hAnsi="標楷體"/>
              </w:rPr>
            </w:pPr>
            <w:r>
              <w:rPr>
                <w:rFonts w:ascii="標楷體" w:eastAsia="標楷體" w:hAnsi="標楷體" w:hint="eastAsia"/>
              </w:rPr>
              <w:t>5.染色體異常：例如唐氏症（第21對染色體多一條）。</w:t>
            </w:r>
          </w:p>
          <w:p w14:paraId="1C4C46F6" w14:textId="77777777" w:rsidR="000D77F4" w:rsidRDefault="000D77F4" w:rsidP="000D77F4">
            <w:pPr>
              <w:autoSpaceDE w:val="0"/>
              <w:autoSpaceDN w:val="0"/>
              <w:adjustRightInd w:val="0"/>
              <w:spacing w:line="260" w:lineRule="exact"/>
              <w:jc w:val="both"/>
              <w:rPr>
                <w:rFonts w:ascii="標楷體" w:eastAsia="標楷體" w:hAnsi="標楷體"/>
              </w:rPr>
            </w:pPr>
            <w:r>
              <w:rPr>
                <w:rFonts w:ascii="標楷體" w:eastAsia="標楷體" w:hAnsi="標楷體" w:hint="eastAsia"/>
              </w:rPr>
              <w:t>6.疾病：多種疾病影響生長發育。</w:t>
            </w:r>
          </w:p>
          <w:p w14:paraId="354B1147" w14:textId="77777777" w:rsidR="000D77F4" w:rsidRDefault="000D77F4" w:rsidP="000D77F4">
            <w:pPr>
              <w:autoSpaceDE w:val="0"/>
              <w:autoSpaceDN w:val="0"/>
              <w:adjustRightInd w:val="0"/>
              <w:spacing w:line="260" w:lineRule="exact"/>
              <w:jc w:val="both"/>
              <w:rPr>
                <w:rFonts w:ascii="標楷體" w:eastAsia="標楷體" w:hAnsi="標楷體"/>
              </w:rPr>
            </w:pPr>
            <w:r>
              <w:rPr>
                <w:rFonts w:ascii="標楷體" w:eastAsia="標楷體" w:hAnsi="標楷體" w:hint="eastAsia"/>
              </w:rPr>
              <w:t>7.睡眠：睡眠時間不足造成生長激素不足。</w:t>
            </w:r>
          </w:p>
          <w:p w14:paraId="1BE29654" w14:textId="77777777" w:rsidR="000D77F4" w:rsidRDefault="000D77F4" w:rsidP="000D77F4">
            <w:pPr>
              <w:autoSpaceDE w:val="0"/>
              <w:autoSpaceDN w:val="0"/>
              <w:adjustRightInd w:val="0"/>
              <w:spacing w:line="260" w:lineRule="exact"/>
              <w:jc w:val="both"/>
              <w:rPr>
                <w:rFonts w:ascii="標楷體" w:eastAsia="標楷體" w:hAnsi="標楷體"/>
              </w:rPr>
            </w:pPr>
            <w:r>
              <w:rPr>
                <w:rFonts w:ascii="標楷體" w:eastAsia="標楷體" w:hAnsi="標楷體" w:hint="eastAsia"/>
              </w:rPr>
              <w:t>8.環境：新鮮空氣、汙染少的環境有助於生長發育。</w:t>
            </w:r>
          </w:p>
          <w:p w14:paraId="5EADDD92" w14:textId="77777777" w:rsidR="000D77F4" w:rsidRDefault="000D77F4" w:rsidP="000D77F4">
            <w:pPr>
              <w:autoSpaceDE w:val="0"/>
              <w:autoSpaceDN w:val="0"/>
              <w:adjustRightInd w:val="0"/>
              <w:spacing w:line="260" w:lineRule="exact"/>
              <w:jc w:val="both"/>
              <w:rPr>
                <w:rFonts w:ascii="標楷體" w:eastAsia="標楷體" w:hAnsi="標楷體"/>
              </w:rPr>
            </w:pPr>
            <w:r>
              <w:rPr>
                <w:rFonts w:ascii="標楷體" w:eastAsia="標楷體" w:hAnsi="標楷體" w:hint="eastAsia"/>
                <w:b/>
              </w:rPr>
              <w:t>二、生長發育大不同</w:t>
            </w:r>
          </w:p>
          <w:p w14:paraId="4F1A07B3" w14:textId="77777777" w:rsidR="000D77F4" w:rsidRDefault="000D77F4" w:rsidP="000D77F4">
            <w:pPr>
              <w:autoSpaceDE w:val="0"/>
              <w:autoSpaceDN w:val="0"/>
              <w:adjustRightInd w:val="0"/>
              <w:spacing w:line="260" w:lineRule="exact"/>
              <w:jc w:val="both"/>
              <w:rPr>
                <w:rFonts w:ascii="標楷體" w:eastAsia="標楷體" w:hAnsi="標楷體"/>
              </w:rPr>
            </w:pPr>
            <w:r>
              <w:rPr>
                <w:rFonts w:ascii="標楷體" w:eastAsia="標楷體" w:hAnsi="標楷體" w:hint="eastAsia"/>
              </w:rPr>
              <w:t>引導：請同學先完成課本「看看我自己」活動，教師可以先登入網站做示範。</w:t>
            </w:r>
          </w:p>
          <w:p w14:paraId="34A639D1" w14:textId="77777777" w:rsidR="000D77F4" w:rsidRDefault="000D77F4" w:rsidP="000D77F4">
            <w:pPr>
              <w:autoSpaceDE w:val="0"/>
              <w:autoSpaceDN w:val="0"/>
              <w:adjustRightInd w:val="0"/>
              <w:spacing w:line="260" w:lineRule="exact"/>
              <w:jc w:val="both"/>
              <w:rPr>
                <w:rFonts w:ascii="標楷體" w:eastAsia="標楷體" w:hAnsi="標楷體"/>
              </w:rPr>
            </w:pPr>
            <w:r>
              <w:rPr>
                <w:rFonts w:ascii="標楷體" w:eastAsia="標楷體" w:hAnsi="標楷體" w:hint="eastAsia"/>
              </w:rPr>
              <w:t>引導：教師引導學生去思考連結生活習慣與常模的差距。通常有不良生活習慣的同學，生長發育的情形會比較不理想。常模使指全臺灣7～13歲中小學生應該有的生長曲線，可做為自己與別人的比較，進而思考如何調整生活習慣。</w:t>
            </w:r>
          </w:p>
          <w:p w14:paraId="6804CDF5" w14:textId="77777777" w:rsidR="000D77F4" w:rsidRDefault="000D77F4" w:rsidP="000D77F4">
            <w:pPr>
              <w:autoSpaceDE w:val="0"/>
              <w:autoSpaceDN w:val="0"/>
              <w:adjustRightInd w:val="0"/>
              <w:spacing w:line="260" w:lineRule="exact"/>
              <w:jc w:val="both"/>
              <w:rPr>
                <w:rFonts w:ascii="標楷體" w:eastAsia="標楷體" w:hAnsi="標楷體"/>
              </w:rPr>
            </w:pPr>
            <w:r>
              <w:rPr>
                <w:rFonts w:ascii="標楷體" w:eastAsia="標楷體" w:hAnsi="標楷體" w:hint="eastAsia"/>
                <w:b/>
              </w:rPr>
              <w:t>三、促進生長好方法</w:t>
            </w:r>
          </w:p>
          <w:p w14:paraId="1B5E1157" w14:textId="77777777" w:rsidR="000D77F4" w:rsidRDefault="000D77F4" w:rsidP="000D77F4">
            <w:pPr>
              <w:autoSpaceDE w:val="0"/>
              <w:autoSpaceDN w:val="0"/>
              <w:adjustRightInd w:val="0"/>
              <w:spacing w:line="260" w:lineRule="exact"/>
              <w:jc w:val="both"/>
              <w:rPr>
                <w:rFonts w:ascii="標楷體" w:eastAsia="標楷體" w:hAnsi="標楷體"/>
              </w:rPr>
            </w:pPr>
            <w:r>
              <w:rPr>
                <w:rFonts w:ascii="標楷體" w:eastAsia="標楷體" w:hAnsi="標楷體" w:hint="eastAsia"/>
              </w:rPr>
              <w:t>提問：有沒有家長擔心同學的身高不夠高，而實行了促進長高的方法？</w:t>
            </w:r>
          </w:p>
          <w:p w14:paraId="02CBE836" w14:textId="77777777" w:rsidR="000D77F4" w:rsidRDefault="000D77F4" w:rsidP="000D77F4">
            <w:pPr>
              <w:autoSpaceDE w:val="0"/>
              <w:autoSpaceDN w:val="0"/>
              <w:adjustRightInd w:val="0"/>
              <w:spacing w:line="260" w:lineRule="exact"/>
              <w:jc w:val="both"/>
              <w:rPr>
                <w:rFonts w:ascii="標楷體" w:eastAsia="標楷體" w:hAnsi="標楷體"/>
              </w:rPr>
            </w:pPr>
            <w:r>
              <w:rPr>
                <w:rFonts w:ascii="標楷體" w:eastAsia="標楷體" w:hAnsi="標楷體" w:hint="eastAsia"/>
              </w:rPr>
              <w:t>發表：請一到兩位同學發表生活經驗，同學可能會發表例如吃補品、鈣片、帶出去運動、到醫院打生長激素等。</w:t>
            </w:r>
          </w:p>
          <w:p w14:paraId="63981C88" w14:textId="77777777" w:rsidR="000D77F4" w:rsidRDefault="000D77F4" w:rsidP="000D77F4">
            <w:pPr>
              <w:autoSpaceDE w:val="0"/>
              <w:autoSpaceDN w:val="0"/>
              <w:adjustRightInd w:val="0"/>
              <w:spacing w:line="260" w:lineRule="exact"/>
              <w:jc w:val="both"/>
              <w:rPr>
                <w:rFonts w:ascii="標楷體" w:eastAsia="標楷體" w:hAnsi="標楷體"/>
              </w:rPr>
            </w:pPr>
            <w:r>
              <w:rPr>
                <w:rFonts w:ascii="標楷體" w:eastAsia="標楷體" w:hAnsi="標楷體" w:hint="eastAsia"/>
              </w:rPr>
              <w:t>歸納：教師可以將同學分享的生活經驗分成營養、睡眠、姿勢、運動等四大類。</w:t>
            </w:r>
          </w:p>
          <w:p w14:paraId="5D8B8119" w14:textId="77777777" w:rsidR="000D77F4" w:rsidRDefault="000D77F4" w:rsidP="000D77F4">
            <w:pPr>
              <w:autoSpaceDE w:val="0"/>
              <w:autoSpaceDN w:val="0"/>
              <w:adjustRightInd w:val="0"/>
              <w:spacing w:line="260" w:lineRule="exact"/>
              <w:jc w:val="both"/>
              <w:rPr>
                <w:rFonts w:ascii="標楷體" w:eastAsia="標楷體" w:hAnsi="標楷體"/>
              </w:rPr>
            </w:pPr>
            <w:r>
              <w:rPr>
                <w:rFonts w:ascii="標楷體" w:eastAsia="標楷體" w:hAnsi="標楷體" w:hint="eastAsia"/>
              </w:rPr>
              <w:t>說明：其實各位同學的家長真的是用心良苦，影響生長發育可以分為營養、睡眠、姿勢、運動等四大類。</w:t>
            </w:r>
          </w:p>
          <w:p w14:paraId="4BE477F2" w14:textId="77777777" w:rsidR="000D77F4" w:rsidRDefault="000D77F4" w:rsidP="000D77F4">
            <w:pPr>
              <w:autoSpaceDE w:val="0"/>
              <w:autoSpaceDN w:val="0"/>
              <w:adjustRightInd w:val="0"/>
              <w:spacing w:line="260" w:lineRule="exact"/>
              <w:jc w:val="both"/>
              <w:rPr>
                <w:rFonts w:ascii="標楷體" w:eastAsia="標楷體" w:hAnsi="標楷體" w:cs="DFBiaoSongStd-W4"/>
              </w:rPr>
            </w:pPr>
            <w:r>
              <w:rPr>
                <w:rFonts w:ascii="標楷體" w:eastAsia="標楷體" w:hAnsi="標楷體" w:hint="eastAsia"/>
              </w:rPr>
              <w:t>1.睡眠：生長激素在夜間11點到2點分泌旺盛，所以不可熬夜。</w:t>
            </w:r>
          </w:p>
          <w:p w14:paraId="16DA4CEB" w14:textId="77777777" w:rsidR="000D77F4" w:rsidRDefault="000D77F4" w:rsidP="000D77F4">
            <w:pPr>
              <w:autoSpaceDE w:val="0"/>
              <w:autoSpaceDN w:val="0"/>
              <w:adjustRightInd w:val="0"/>
              <w:spacing w:line="260" w:lineRule="exact"/>
              <w:jc w:val="both"/>
              <w:rPr>
                <w:rFonts w:ascii="標楷體" w:eastAsia="標楷體" w:hAnsi="標楷體" w:cs="DFBiaoSongStd-W4"/>
              </w:rPr>
            </w:pPr>
            <w:r>
              <w:rPr>
                <w:rFonts w:ascii="標楷體" w:eastAsia="標楷體" w:hAnsi="標楷體" w:hint="eastAsia"/>
              </w:rPr>
              <w:t>2.運動：持續運動30分鐘以上，有助於生長激素的分泌，也是長高的關鍵。</w:t>
            </w:r>
          </w:p>
          <w:p w14:paraId="4FC58A38" w14:textId="77777777" w:rsidR="000D77F4" w:rsidRDefault="000D77F4" w:rsidP="000D77F4">
            <w:pPr>
              <w:autoSpaceDE w:val="0"/>
              <w:autoSpaceDN w:val="0"/>
              <w:adjustRightInd w:val="0"/>
              <w:spacing w:line="260" w:lineRule="exact"/>
              <w:jc w:val="both"/>
              <w:rPr>
                <w:rFonts w:ascii="標楷體" w:eastAsia="標楷體" w:hAnsi="標楷體" w:cs="DFBiaoSongStd-W4"/>
              </w:rPr>
            </w:pPr>
            <w:r>
              <w:rPr>
                <w:rFonts w:ascii="標楷體" w:eastAsia="標楷體" w:hAnsi="標楷體" w:hint="eastAsia"/>
              </w:rPr>
              <w:t>3.姿勢：良好的姿勢可以讓器官正常運作。</w:t>
            </w:r>
          </w:p>
          <w:p w14:paraId="68545EAF" w14:textId="77777777" w:rsidR="000D77F4" w:rsidRDefault="000D77F4" w:rsidP="000D77F4">
            <w:pPr>
              <w:autoSpaceDE w:val="0"/>
              <w:autoSpaceDN w:val="0"/>
              <w:adjustRightInd w:val="0"/>
              <w:spacing w:line="260" w:lineRule="exact"/>
              <w:jc w:val="both"/>
              <w:rPr>
                <w:rFonts w:ascii="標楷體" w:eastAsia="標楷體" w:hAnsi="標楷體" w:cs="DFBiaoSongStd-W4"/>
              </w:rPr>
            </w:pPr>
            <w:r>
              <w:rPr>
                <w:rFonts w:ascii="標楷體" w:eastAsia="標楷體" w:hAnsi="標楷體" w:hint="eastAsia"/>
              </w:rPr>
              <w:t>4.營養素的攝取：骨骼需要鈣質作為原料，牛奶是最佳鈣質來源，含碳酸及咖啡的飲料會阻礙鈣質吸收；另外攝取蛋白質及維生素也可以提供青春期發育的營養。</w:t>
            </w:r>
          </w:p>
          <w:p w14:paraId="07C13F56" w14:textId="77777777" w:rsidR="000D77F4" w:rsidRDefault="000D77F4" w:rsidP="000D77F4">
            <w:pPr>
              <w:spacing w:line="260" w:lineRule="exact"/>
              <w:jc w:val="both"/>
              <w:rPr>
                <w:rFonts w:ascii="標楷體" w:eastAsia="標楷體" w:hAnsi="標楷體"/>
              </w:rPr>
            </w:pPr>
            <w:r>
              <w:rPr>
                <w:rFonts w:ascii="標楷體" w:eastAsia="標楷體" w:hAnsi="標楷體" w:hint="eastAsia"/>
              </w:rPr>
              <w:t>5.愉快的心情：壓力過大會讓肌肉緊張，影響消化功能。壓力過大也會影響內分泌系統，導致生長激素分泌不足而影響</w:t>
            </w:r>
            <w:r>
              <w:rPr>
                <w:rFonts w:ascii="標楷體" w:eastAsia="標楷體" w:hAnsi="標楷體" w:hint="eastAsia"/>
              </w:rPr>
              <w:lastRenderedPageBreak/>
              <w:t>生長。</w:t>
            </w:r>
          </w:p>
        </w:tc>
        <w:tc>
          <w:tcPr>
            <w:tcW w:w="1417" w:type="dxa"/>
            <w:gridSpan w:val="2"/>
            <w:tcBorders>
              <w:top w:val="single" w:sz="4" w:space="0" w:color="auto"/>
              <w:left w:val="single" w:sz="4" w:space="0" w:color="auto"/>
              <w:bottom w:val="single" w:sz="4" w:space="0" w:color="auto"/>
              <w:right w:val="single" w:sz="4" w:space="0" w:color="auto"/>
            </w:tcBorders>
            <w:hideMark/>
          </w:tcPr>
          <w:p w14:paraId="1BA77EF7" w14:textId="77777777" w:rsidR="000D77F4" w:rsidRDefault="000D77F4" w:rsidP="000D77F4">
            <w:pPr>
              <w:jc w:val="both"/>
              <w:rPr>
                <w:rFonts w:ascii="標楷體" w:eastAsia="標楷體" w:hAnsi="標楷體"/>
              </w:rPr>
            </w:pPr>
            <w:r>
              <w:rPr>
                <w:rFonts w:ascii="標楷體" w:eastAsia="標楷體" w:hAnsi="標楷體" w:hint="eastAsia"/>
              </w:rPr>
              <w:lastRenderedPageBreak/>
              <w:t>1.學生能聆聽同學發表的意見。</w:t>
            </w:r>
          </w:p>
          <w:p w14:paraId="03BE9077" w14:textId="77777777" w:rsidR="000D77F4" w:rsidRDefault="000D77F4" w:rsidP="000D77F4">
            <w:pPr>
              <w:jc w:val="both"/>
              <w:rPr>
                <w:rFonts w:ascii="標楷體" w:eastAsia="標楷體" w:hAnsi="標楷體"/>
              </w:rPr>
            </w:pPr>
            <w:r>
              <w:rPr>
                <w:rFonts w:ascii="標楷體" w:eastAsia="標楷體" w:hAnsi="標楷體" w:hint="eastAsia"/>
              </w:rPr>
              <w:t>2.學生能深入思考課堂提問。</w:t>
            </w:r>
          </w:p>
          <w:p w14:paraId="40B8EAB0" w14:textId="77777777" w:rsidR="000D77F4" w:rsidRDefault="000D77F4" w:rsidP="000D77F4">
            <w:pPr>
              <w:jc w:val="both"/>
              <w:rPr>
                <w:rFonts w:ascii="標楷體" w:eastAsia="標楷體" w:hAnsi="標楷體"/>
              </w:rPr>
            </w:pPr>
            <w:r>
              <w:rPr>
                <w:rFonts w:ascii="標楷體" w:eastAsia="標楷體" w:hAnsi="標楷體" w:hint="eastAsia"/>
              </w:rPr>
              <w:t>3.學生能口頭發表自己的想法。</w:t>
            </w:r>
          </w:p>
        </w:tc>
        <w:tc>
          <w:tcPr>
            <w:tcW w:w="1510" w:type="dxa"/>
            <w:tcBorders>
              <w:top w:val="single" w:sz="4" w:space="0" w:color="auto"/>
              <w:left w:val="single" w:sz="4" w:space="0" w:color="auto"/>
              <w:bottom w:val="single" w:sz="4" w:space="0" w:color="auto"/>
              <w:right w:val="single" w:sz="4" w:space="0" w:color="auto"/>
            </w:tcBorders>
            <w:hideMark/>
          </w:tcPr>
          <w:p w14:paraId="11104A64" w14:textId="77777777" w:rsidR="000D77F4" w:rsidRPr="00415896" w:rsidRDefault="000D77F4" w:rsidP="000D77F4">
            <w:pPr>
              <w:rPr>
                <w:sz w:val="22"/>
                <w:szCs w:val="22"/>
              </w:rPr>
            </w:pPr>
            <w:r w:rsidRPr="00415896">
              <w:rPr>
                <w:rFonts w:ascii="標楷體" w:eastAsia="標楷體" w:hAnsi="標楷體" w:hint="eastAsia"/>
                <w:position w:val="7"/>
                <w:sz w:val="22"/>
                <w:szCs w:val="22"/>
              </w:rPr>
              <w:t>學習態度</w:t>
            </w:r>
          </w:p>
          <w:p w14:paraId="390299BF" w14:textId="77777777" w:rsidR="000D77F4" w:rsidRPr="00415896" w:rsidRDefault="000D77F4" w:rsidP="000D77F4">
            <w:pPr>
              <w:rPr>
                <w:sz w:val="22"/>
                <w:szCs w:val="22"/>
              </w:rPr>
            </w:pPr>
            <w:r w:rsidRPr="00415896">
              <w:rPr>
                <w:rFonts w:ascii="標楷體" w:eastAsia="標楷體" w:hAnsi="標楷體" w:hint="eastAsia"/>
                <w:position w:val="7"/>
                <w:sz w:val="22"/>
                <w:szCs w:val="22"/>
              </w:rPr>
              <w:t>上課表現</w:t>
            </w:r>
          </w:p>
          <w:p w14:paraId="33D10FCD" w14:textId="77777777" w:rsidR="000D77F4" w:rsidRPr="00415896" w:rsidRDefault="000D77F4" w:rsidP="000D77F4">
            <w:pPr>
              <w:rPr>
                <w:sz w:val="22"/>
                <w:szCs w:val="22"/>
              </w:rPr>
            </w:pPr>
            <w:r w:rsidRPr="00415896">
              <w:rPr>
                <w:rFonts w:ascii="標楷體" w:eastAsia="標楷體" w:hAnsi="標楷體" w:hint="eastAsia"/>
                <w:position w:val="7"/>
                <w:sz w:val="22"/>
                <w:szCs w:val="22"/>
              </w:rPr>
              <w:t>作業繳交</w:t>
            </w:r>
          </w:p>
          <w:p w14:paraId="7657F606" w14:textId="77777777" w:rsidR="000D77F4" w:rsidRDefault="000D77F4" w:rsidP="000D77F4">
            <w:pPr>
              <w:spacing w:line="260" w:lineRule="exact"/>
              <w:jc w:val="both"/>
              <w:rPr>
                <w:rFonts w:ascii="標楷體" w:eastAsia="標楷體" w:hAnsi="標楷體"/>
              </w:rPr>
            </w:pPr>
            <w:r w:rsidRPr="00415896">
              <w:rPr>
                <w:rFonts w:ascii="標楷體" w:eastAsia="標楷體" w:hAnsi="標楷體" w:hint="eastAsia"/>
                <w:position w:val="7"/>
                <w:sz w:val="22"/>
                <w:szCs w:val="22"/>
              </w:rPr>
              <w:t>發表報告</w:t>
            </w:r>
          </w:p>
        </w:tc>
      </w:tr>
      <w:tr w:rsidR="000D77F4" w14:paraId="3E6C6EFB" w14:textId="77777777" w:rsidTr="000D77F4">
        <w:trPr>
          <w:trHeight w:val="586"/>
          <w:jc w:val="center"/>
        </w:trPr>
        <w:tc>
          <w:tcPr>
            <w:tcW w:w="1496" w:type="dxa"/>
            <w:tcBorders>
              <w:top w:val="single" w:sz="4" w:space="0" w:color="auto"/>
              <w:left w:val="single" w:sz="4" w:space="0" w:color="auto"/>
              <w:bottom w:val="single" w:sz="4" w:space="0" w:color="auto"/>
              <w:right w:val="single" w:sz="4" w:space="0" w:color="auto"/>
            </w:tcBorders>
            <w:vAlign w:val="center"/>
            <w:hideMark/>
          </w:tcPr>
          <w:p w14:paraId="63706724" w14:textId="77777777" w:rsidR="000D77F4" w:rsidRDefault="000D77F4" w:rsidP="000D77F4">
            <w:pPr>
              <w:jc w:val="center"/>
              <w:rPr>
                <w:rFonts w:ascii="標楷體" w:eastAsia="標楷體" w:hAnsi="標楷體" w:cs="標楷體"/>
                <w:color w:val="000000"/>
              </w:rPr>
            </w:pPr>
            <w:r>
              <w:rPr>
                <w:rFonts w:ascii="標楷體" w:eastAsia="標楷體" w:hAnsi="標楷體" w:cs="標楷體" w:hint="eastAsia"/>
                <w:color w:val="000000"/>
              </w:rPr>
              <w:lastRenderedPageBreak/>
              <w:t>6</w:t>
            </w:r>
          </w:p>
          <w:p w14:paraId="6A31AC8A" w14:textId="77777777" w:rsidR="000D77F4" w:rsidRDefault="000D77F4" w:rsidP="000D77F4">
            <w:pPr>
              <w:jc w:val="center"/>
              <w:rPr>
                <w:rFonts w:ascii="標楷體" w:eastAsia="標楷體" w:hAnsi="標楷體" w:cs="標楷體"/>
              </w:rPr>
            </w:pPr>
            <w:r>
              <w:rPr>
                <w:rFonts w:ascii="標楷體" w:eastAsia="標楷體" w:hAnsi="標楷體" w:cs="標楷體" w:hint="eastAsia"/>
                <w:color w:val="000000"/>
              </w:rPr>
              <w:t>0316-032</w:t>
            </w:r>
            <w:r>
              <w:rPr>
                <w:rFonts w:ascii="標楷體" w:eastAsia="標楷體" w:hAnsi="標楷體" w:cs="標楷體"/>
                <w:color w:val="000000"/>
              </w:rPr>
              <w:t>0</w:t>
            </w:r>
          </w:p>
        </w:tc>
        <w:tc>
          <w:tcPr>
            <w:tcW w:w="1617" w:type="dxa"/>
            <w:gridSpan w:val="2"/>
            <w:tcBorders>
              <w:top w:val="single" w:sz="4" w:space="0" w:color="auto"/>
              <w:left w:val="single" w:sz="4" w:space="0" w:color="auto"/>
              <w:bottom w:val="single" w:sz="4" w:space="0" w:color="auto"/>
              <w:right w:val="single" w:sz="4" w:space="0" w:color="auto"/>
            </w:tcBorders>
            <w:hideMark/>
          </w:tcPr>
          <w:p w14:paraId="0EB50985" w14:textId="77777777" w:rsidR="000D77F4" w:rsidRDefault="000D77F4" w:rsidP="000D77F4">
            <w:pPr>
              <w:spacing w:line="260" w:lineRule="exact"/>
              <w:rPr>
                <w:bCs/>
                <w:snapToGrid w:val="0"/>
                <w:sz w:val="20"/>
                <w:szCs w:val="20"/>
              </w:rPr>
            </w:pPr>
            <w:r>
              <w:rPr>
                <w:rFonts w:ascii="標楷體" w:eastAsia="標楷體" w:hAnsi="標楷體" w:cstheme="minorBidi" w:hint="eastAsia"/>
                <w:szCs w:val="20"/>
              </w:rPr>
              <w:t>第一篇生命的旅程</w:t>
            </w:r>
          </w:p>
          <w:p w14:paraId="523AEF8F" w14:textId="77777777" w:rsidR="000D77F4" w:rsidRDefault="000D77F4" w:rsidP="000D77F4">
            <w:pPr>
              <w:spacing w:line="260" w:lineRule="exact"/>
              <w:rPr>
                <w:sz w:val="20"/>
                <w:szCs w:val="20"/>
              </w:rPr>
            </w:pPr>
            <w:r>
              <w:rPr>
                <w:rFonts w:ascii="標楷體" w:eastAsia="標楷體" w:hAnsi="標楷體" w:cstheme="minorBidi" w:hint="eastAsia"/>
                <w:szCs w:val="20"/>
              </w:rPr>
              <w:t>第二章生長密碼</w:t>
            </w:r>
          </w:p>
          <w:p w14:paraId="3A051C4A" w14:textId="77777777" w:rsidR="000D77F4" w:rsidRDefault="000D77F4" w:rsidP="000D77F4">
            <w:pPr>
              <w:spacing w:line="260" w:lineRule="exact"/>
              <w:jc w:val="both"/>
              <w:rPr>
                <w:rFonts w:ascii="標楷體" w:eastAsia="標楷體" w:hAnsi="標楷體"/>
              </w:rPr>
            </w:pPr>
            <w:r>
              <w:rPr>
                <w:rFonts w:ascii="標楷體" w:eastAsia="標楷體" w:hAnsi="標楷體" w:hint="eastAsia"/>
                <w:b/>
              </w:rPr>
              <w:t>【生命教育】</w:t>
            </w:r>
          </w:p>
        </w:tc>
        <w:tc>
          <w:tcPr>
            <w:tcW w:w="3395" w:type="dxa"/>
            <w:gridSpan w:val="2"/>
            <w:tcBorders>
              <w:top w:val="single" w:sz="4" w:space="0" w:color="auto"/>
              <w:left w:val="single" w:sz="4" w:space="0" w:color="auto"/>
              <w:bottom w:val="single" w:sz="4" w:space="0" w:color="auto"/>
              <w:right w:val="single" w:sz="4" w:space="0" w:color="auto"/>
            </w:tcBorders>
            <w:hideMark/>
          </w:tcPr>
          <w:p w14:paraId="711B0677" w14:textId="77777777" w:rsidR="000D77F4" w:rsidRDefault="000D77F4" w:rsidP="000D77F4">
            <w:pPr>
              <w:autoSpaceDE w:val="0"/>
              <w:autoSpaceDN w:val="0"/>
              <w:adjustRightInd w:val="0"/>
              <w:spacing w:line="260" w:lineRule="exact"/>
              <w:jc w:val="both"/>
              <w:rPr>
                <w:rFonts w:ascii="標楷體" w:eastAsia="標楷體" w:hAnsi="標楷體"/>
                <w:b/>
              </w:rPr>
            </w:pPr>
            <w:r>
              <w:rPr>
                <w:rFonts w:ascii="標楷體" w:eastAsia="標楷體" w:hAnsi="標楷體" w:hint="eastAsia"/>
                <w:b/>
              </w:rPr>
              <w:t>一、健康生活行動家</w:t>
            </w:r>
          </w:p>
          <w:p w14:paraId="34D3FD4A" w14:textId="77777777" w:rsidR="000D77F4" w:rsidRDefault="000D77F4" w:rsidP="000D77F4">
            <w:pPr>
              <w:autoSpaceDE w:val="0"/>
              <w:autoSpaceDN w:val="0"/>
              <w:adjustRightInd w:val="0"/>
              <w:spacing w:line="260" w:lineRule="exact"/>
              <w:jc w:val="both"/>
              <w:rPr>
                <w:rFonts w:ascii="標楷體" w:eastAsia="標楷體" w:hAnsi="標楷體"/>
              </w:rPr>
            </w:pPr>
            <w:r>
              <w:rPr>
                <w:rFonts w:ascii="標楷體" w:eastAsia="標楷體" w:hAnsi="標楷體" w:hint="eastAsia"/>
              </w:rPr>
              <w:t>發問：同學已經了解影響生長發育的因素，接下來讓我們誠實的檢視自我生活型態，進而改善生活習慣，讓同學可以發育良好，不用當小矮人。</w:t>
            </w:r>
          </w:p>
          <w:p w14:paraId="43A8D5AD" w14:textId="77777777" w:rsidR="000D77F4" w:rsidRDefault="000D77F4" w:rsidP="000D77F4">
            <w:pPr>
              <w:autoSpaceDE w:val="0"/>
              <w:autoSpaceDN w:val="0"/>
              <w:adjustRightInd w:val="0"/>
              <w:spacing w:line="260" w:lineRule="exact"/>
              <w:jc w:val="both"/>
              <w:rPr>
                <w:rFonts w:ascii="標楷體" w:eastAsia="標楷體" w:hAnsi="標楷體"/>
              </w:rPr>
            </w:pPr>
            <w:r>
              <w:rPr>
                <w:rFonts w:ascii="標楷體" w:eastAsia="標楷體" w:hAnsi="標楷體" w:hint="eastAsia"/>
              </w:rPr>
              <w:t>填表：請學生完成課本的學習單內容。</w:t>
            </w:r>
          </w:p>
          <w:p w14:paraId="3F1A26DD" w14:textId="77777777" w:rsidR="000D77F4" w:rsidRDefault="000D77F4" w:rsidP="000D77F4">
            <w:pPr>
              <w:autoSpaceDE w:val="0"/>
              <w:autoSpaceDN w:val="0"/>
              <w:adjustRightInd w:val="0"/>
              <w:spacing w:line="260" w:lineRule="exact"/>
              <w:jc w:val="both"/>
              <w:rPr>
                <w:rFonts w:ascii="標楷體" w:eastAsia="標楷體" w:hAnsi="標楷體"/>
              </w:rPr>
            </w:pPr>
            <w:r>
              <w:rPr>
                <w:rFonts w:ascii="標楷體" w:eastAsia="標楷體" w:hAnsi="標楷體" w:hint="eastAsia"/>
              </w:rPr>
              <w:t>發表請以組別為單位，向同組的同學分享自我檢視結果，並且說出思考過後的改善方式。</w:t>
            </w:r>
          </w:p>
          <w:p w14:paraId="6951BE08" w14:textId="77777777" w:rsidR="000D77F4" w:rsidRDefault="000D77F4" w:rsidP="000D77F4">
            <w:pPr>
              <w:autoSpaceDE w:val="0"/>
              <w:autoSpaceDN w:val="0"/>
              <w:adjustRightInd w:val="0"/>
              <w:spacing w:line="260" w:lineRule="exact"/>
              <w:jc w:val="both"/>
              <w:rPr>
                <w:rFonts w:ascii="標楷體" w:eastAsia="標楷體" w:hAnsi="標楷體"/>
              </w:rPr>
            </w:pPr>
            <w:r>
              <w:rPr>
                <w:rFonts w:ascii="標楷體" w:eastAsia="標楷體" w:hAnsi="標楷體" w:hint="eastAsia"/>
                <w:b/>
              </w:rPr>
              <w:t>二、教師總結</w:t>
            </w:r>
          </w:p>
          <w:p w14:paraId="7FF41943" w14:textId="77777777" w:rsidR="000D77F4" w:rsidRDefault="000D77F4" w:rsidP="000D77F4">
            <w:pPr>
              <w:spacing w:line="260" w:lineRule="exact"/>
              <w:jc w:val="both"/>
              <w:rPr>
                <w:rFonts w:ascii="標楷體" w:eastAsia="標楷體" w:hAnsi="標楷體"/>
              </w:rPr>
            </w:pPr>
            <w:r>
              <w:rPr>
                <w:rFonts w:ascii="標楷體" w:eastAsia="標楷體" w:hAnsi="標楷體" w:hint="eastAsia"/>
              </w:rPr>
              <w:t>人生各階段的健康狀態是一個變動的過程，想要有健康的生活就畢須維持良好的生活型態，現在的生活型態也會影響到成年或老年的健康狀態，我們必須從現在開始儲存健康資本，以後的人生各階段才可以「樂活老化」。</w:t>
            </w:r>
          </w:p>
        </w:tc>
        <w:tc>
          <w:tcPr>
            <w:tcW w:w="1417" w:type="dxa"/>
            <w:gridSpan w:val="2"/>
            <w:tcBorders>
              <w:top w:val="single" w:sz="4" w:space="0" w:color="auto"/>
              <w:left w:val="single" w:sz="4" w:space="0" w:color="auto"/>
              <w:bottom w:val="single" w:sz="4" w:space="0" w:color="auto"/>
              <w:right w:val="single" w:sz="4" w:space="0" w:color="auto"/>
            </w:tcBorders>
            <w:hideMark/>
          </w:tcPr>
          <w:p w14:paraId="527A0FCE" w14:textId="77777777" w:rsidR="000D77F4" w:rsidRDefault="000D77F4" w:rsidP="000D77F4">
            <w:pPr>
              <w:jc w:val="both"/>
              <w:rPr>
                <w:rFonts w:ascii="標楷體" w:eastAsia="標楷體" w:hAnsi="標楷體"/>
              </w:rPr>
            </w:pPr>
            <w:r>
              <w:rPr>
                <w:rFonts w:ascii="標楷體" w:eastAsia="標楷體" w:hAnsi="標楷體" w:hint="eastAsia"/>
              </w:rPr>
              <w:t>1.學生能聆聽同學發表的意見。</w:t>
            </w:r>
          </w:p>
          <w:p w14:paraId="2FBD4467" w14:textId="77777777" w:rsidR="000D77F4" w:rsidRDefault="000D77F4" w:rsidP="000D77F4">
            <w:pPr>
              <w:jc w:val="both"/>
              <w:rPr>
                <w:rFonts w:ascii="標楷體" w:eastAsia="標楷體" w:hAnsi="標楷體"/>
              </w:rPr>
            </w:pPr>
            <w:r>
              <w:rPr>
                <w:rFonts w:ascii="標楷體" w:eastAsia="標楷體" w:hAnsi="標楷體" w:hint="eastAsia"/>
              </w:rPr>
              <w:t>2.學生能深入思考課堂提問。</w:t>
            </w:r>
          </w:p>
          <w:p w14:paraId="0AF5F2D8" w14:textId="77777777" w:rsidR="000D77F4" w:rsidRDefault="000D77F4" w:rsidP="000D77F4">
            <w:pPr>
              <w:jc w:val="both"/>
              <w:rPr>
                <w:rFonts w:ascii="標楷體" w:eastAsia="標楷體" w:hAnsi="標楷體"/>
              </w:rPr>
            </w:pPr>
            <w:r>
              <w:rPr>
                <w:rFonts w:ascii="標楷體" w:eastAsia="標楷體" w:hAnsi="標楷體" w:hint="eastAsia"/>
              </w:rPr>
              <w:t>3.學生能口頭發表自己的想法。</w:t>
            </w:r>
          </w:p>
        </w:tc>
        <w:tc>
          <w:tcPr>
            <w:tcW w:w="1510" w:type="dxa"/>
            <w:tcBorders>
              <w:top w:val="single" w:sz="4" w:space="0" w:color="auto"/>
              <w:left w:val="single" w:sz="4" w:space="0" w:color="auto"/>
              <w:bottom w:val="single" w:sz="4" w:space="0" w:color="auto"/>
              <w:right w:val="single" w:sz="4" w:space="0" w:color="auto"/>
            </w:tcBorders>
            <w:hideMark/>
          </w:tcPr>
          <w:p w14:paraId="187210A1" w14:textId="77777777" w:rsidR="000D77F4" w:rsidRPr="00415896" w:rsidRDefault="000D77F4" w:rsidP="000D77F4">
            <w:pPr>
              <w:rPr>
                <w:sz w:val="22"/>
                <w:szCs w:val="22"/>
              </w:rPr>
            </w:pPr>
            <w:r w:rsidRPr="00415896">
              <w:rPr>
                <w:rFonts w:ascii="標楷體" w:eastAsia="標楷體" w:hAnsi="標楷體" w:hint="eastAsia"/>
                <w:position w:val="7"/>
                <w:sz w:val="22"/>
                <w:szCs w:val="22"/>
              </w:rPr>
              <w:t>學習態度</w:t>
            </w:r>
          </w:p>
          <w:p w14:paraId="6AF4A0E4" w14:textId="77777777" w:rsidR="000D77F4" w:rsidRPr="00415896" w:rsidRDefault="000D77F4" w:rsidP="000D77F4">
            <w:pPr>
              <w:rPr>
                <w:sz w:val="22"/>
                <w:szCs w:val="22"/>
              </w:rPr>
            </w:pPr>
            <w:r w:rsidRPr="00415896">
              <w:rPr>
                <w:rFonts w:ascii="標楷體" w:eastAsia="標楷體" w:hAnsi="標楷體" w:hint="eastAsia"/>
                <w:position w:val="7"/>
                <w:sz w:val="22"/>
                <w:szCs w:val="22"/>
              </w:rPr>
              <w:t>上課表現</w:t>
            </w:r>
          </w:p>
          <w:p w14:paraId="45CD31B4" w14:textId="77777777" w:rsidR="000D77F4" w:rsidRPr="00415896" w:rsidRDefault="000D77F4" w:rsidP="000D77F4">
            <w:pPr>
              <w:rPr>
                <w:sz w:val="22"/>
                <w:szCs w:val="22"/>
              </w:rPr>
            </w:pPr>
            <w:r w:rsidRPr="00415896">
              <w:rPr>
                <w:rFonts w:ascii="標楷體" w:eastAsia="標楷體" w:hAnsi="標楷體" w:hint="eastAsia"/>
                <w:position w:val="7"/>
                <w:sz w:val="22"/>
                <w:szCs w:val="22"/>
              </w:rPr>
              <w:t>作業繳交</w:t>
            </w:r>
          </w:p>
          <w:p w14:paraId="6BF8AF5D" w14:textId="77777777" w:rsidR="000D77F4" w:rsidRDefault="000D77F4" w:rsidP="000D77F4">
            <w:pPr>
              <w:spacing w:line="260" w:lineRule="exact"/>
              <w:jc w:val="both"/>
              <w:rPr>
                <w:rFonts w:ascii="標楷體" w:eastAsia="標楷體" w:hAnsi="標楷體"/>
              </w:rPr>
            </w:pPr>
            <w:r w:rsidRPr="00415896">
              <w:rPr>
                <w:rFonts w:ascii="標楷體" w:eastAsia="標楷體" w:hAnsi="標楷體" w:hint="eastAsia"/>
                <w:position w:val="7"/>
                <w:sz w:val="22"/>
                <w:szCs w:val="22"/>
              </w:rPr>
              <w:t>發表報告</w:t>
            </w:r>
          </w:p>
        </w:tc>
      </w:tr>
      <w:tr w:rsidR="000D77F4" w14:paraId="4A10B058" w14:textId="77777777" w:rsidTr="000D77F4">
        <w:trPr>
          <w:trHeight w:val="586"/>
          <w:jc w:val="center"/>
        </w:trPr>
        <w:tc>
          <w:tcPr>
            <w:tcW w:w="1496" w:type="dxa"/>
            <w:tcBorders>
              <w:top w:val="single" w:sz="4" w:space="0" w:color="auto"/>
              <w:left w:val="single" w:sz="4" w:space="0" w:color="auto"/>
              <w:bottom w:val="single" w:sz="4" w:space="0" w:color="auto"/>
              <w:right w:val="single" w:sz="4" w:space="0" w:color="auto"/>
            </w:tcBorders>
            <w:vAlign w:val="center"/>
            <w:hideMark/>
          </w:tcPr>
          <w:p w14:paraId="60EA781C" w14:textId="77777777" w:rsidR="000D77F4" w:rsidRDefault="000D77F4" w:rsidP="000D77F4">
            <w:pPr>
              <w:jc w:val="center"/>
              <w:rPr>
                <w:rFonts w:ascii="標楷體" w:eastAsia="標楷體" w:hAnsi="標楷體" w:cs="標楷體"/>
                <w:color w:val="000000"/>
              </w:rPr>
            </w:pPr>
            <w:r>
              <w:rPr>
                <w:rFonts w:ascii="標楷體" w:eastAsia="標楷體" w:hAnsi="標楷體" w:cs="標楷體" w:hint="eastAsia"/>
                <w:color w:val="000000"/>
              </w:rPr>
              <w:t>7</w:t>
            </w:r>
          </w:p>
          <w:p w14:paraId="1E0EBDB7" w14:textId="77777777" w:rsidR="000D77F4" w:rsidRDefault="000D77F4" w:rsidP="000D77F4">
            <w:pPr>
              <w:jc w:val="center"/>
              <w:rPr>
                <w:rFonts w:ascii="標楷體" w:eastAsia="標楷體" w:hAnsi="標楷體" w:cs="標楷體"/>
              </w:rPr>
            </w:pPr>
            <w:r>
              <w:rPr>
                <w:rFonts w:ascii="標楷體" w:eastAsia="標楷體" w:hAnsi="標楷體" w:cs="標楷體" w:hint="eastAsia"/>
                <w:color w:val="000000"/>
              </w:rPr>
              <w:t>0323-032</w:t>
            </w:r>
            <w:r>
              <w:rPr>
                <w:rFonts w:ascii="標楷體" w:eastAsia="標楷體" w:hAnsi="標楷體" w:cs="標楷體"/>
                <w:color w:val="000000"/>
              </w:rPr>
              <w:t>7</w:t>
            </w:r>
          </w:p>
        </w:tc>
        <w:tc>
          <w:tcPr>
            <w:tcW w:w="1617" w:type="dxa"/>
            <w:gridSpan w:val="2"/>
            <w:tcBorders>
              <w:top w:val="single" w:sz="4" w:space="0" w:color="auto"/>
              <w:left w:val="single" w:sz="4" w:space="0" w:color="auto"/>
              <w:bottom w:val="single" w:sz="4" w:space="0" w:color="auto"/>
              <w:right w:val="single" w:sz="4" w:space="0" w:color="auto"/>
            </w:tcBorders>
            <w:hideMark/>
          </w:tcPr>
          <w:p w14:paraId="3690CC67" w14:textId="77777777" w:rsidR="000D77F4" w:rsidRDefault="000D77F4" w:rsidP="000D77F4">
            <w:pPr>
              <w:spacing w:line="260" w:lineRule="exact"/>
              <w:rPr>
                <w:bCs/>
                <w:snapToGrid w:val="0"/>
                <w:sz w:val="20"/>
                <w:szCs w:val="20"/>
              </w:rPr>
            </w:pPr>
            <w:r>
              <w:rPr>
                <w:rFonts w:ascii="標楷體" w:eastAsia="標楷體" w:hAnsi="標楷體" w:cstheme="minorBidi" w:hint="eastAsia"/>
                <w:szCs w:val="20"/>
              </w:rPr>
              <w:t>第一篇生命的旅程</w:t>
            </w:r>
          </w:p>
          <w:p w14:paraId="6BFE6AB9" w14:textId="77777777" w:rsidR="000D77F4" w:rsidRDefault="000D77F4" w:rsidP="000D77F4">
            <w:pPr>
              <w:spacing w:line="260" w:lineRule="exact"/>
              <w:rPr>
                <w:sz w:val="20"/>
                <w:szCs w:val="20"/>
              </w:rPr>
            </w:pPr>
            <w:r>
              <w:rPr>
                <w:rFonts w:ascii="標楷體" w:eastAsia="標楷體" w:hAnsi="標楷體" w:cstheme="minorBidi" w:hint="eastAsia"/>
                <w:szCs w:val="20"/>
              </w:rPr>
              <w:t>第三章樂活老化</w:t>
            </w:r>
            <w:r>
              <w:rPr>
                <w:rFonts w:ascii="標楷體" w:eastAsia="標楷體" w:hAnsi="標楷體" w:cstheme="minorBidi" w:hint="eastAsia"/>
                <w:bCs/>
                <w:snapToGrid w:val="0"/>
                <w:szCs w:val="20"/>
              </w:rPr>
              <w:t>(第一次段考)</w:t>
            </w:r>
          </w:p>
          <w:p w14:paraId="1A513D36" w14:textId="77777777" w:rsidR="000D77F4" w:rsidRDefault="000D77F4" w:rsidP="000D77F4">
            <w:pPr>
              <w:spacing w:line="260" w:lineRule="exact"/>
              <w:jc w:val="both"/>
              <w:rPr>
                <w:rFonts w:ascii="標楷體" w:eastAsia="標楷體" w:hAnsi="標楷體"/>
              </w:rPr>
            </w:pPr>
            <w:r>
              <w:rPr>
                <w:rFonts w:ascii="標楷體" w:eastAsia="標楷體" w:hAnsi="標楷體" w:hint="eastAsia"/>
                <w:b/>
              </w:rPr>
              <w:t>【生命教育】</w:t>
            </w:r>
          </w:p>
        </w:tc>
        <w:tc>
          <w:tcPr>
            <w:tcW w:w="3395" w:type="dxa"/>
            <w:gridSpan w:val="2"/>
            <w:tcBorders>
              <w:top w:val="single" w:sz="4" w:space="0" w:color="auto"/>
              <w:left w:val="single" w:sz="4" w:space="0" w:color="auto"/>
              <w:bottom w:val="single" w:sz="4" w:space="0" w:color="auto"/>
              <w:right w:val="single" w:sz="4" w:space="0" w:color="auto"/>
            </w:tcBorders>
          </w:tcPr>
          <w:p w14:paraId="39A5F9CA" w14:textId="77777777" w:rsidR="000D77F4" w:rsidRDefault="000D77F4" w:rsidP="000D77F4">
            <w:pPr>
              <w:autoSpaceDE w:val="0"/>
              <w:autoSpaceDN w:val="0"/>
              <w:adjustRightInd w:val="0"/>
              <w:spacing w:line="260" w:lineRule="exact"/>
              <w:jc w:val="both"/>
              <w:rPr>
                <w:rFonts w:ascii="標楷體" w:eastAsia="標楷體" w:hAnsi="標楷體"/>
              </w:rPr>
            </w:pPr>
            <w:r>
              <w:rPr>
                <w:rFonts w:ascii="標楷體" w:eastAsia="標楷體" w:hAnsi="標楷體" w:hint="eastAsia"/>
                <w:b/>
              </w:rPr>
              <w:t>一、引起動機</w:t>
            </w:r>
          </w:p>
          <w:p w14:paraId="2F6C8490" w14:textId="77777777" w:rsidR="000D77F4" w:rsidRDefault="000D77F4" w:rsidP="000D77F4">
            <w:pPr>
              <w:autoSpaceDE w:val="0"/>
              <w:autoSpaceDN w:val="0"/>
              <w:adjustRightInd w:val="0"/>
              <w:spacing w:line="260" w:lineRule="exact"/>
              <w:jc w:val="both"/>
              <w:rPr>
                <w:rFonts w:ascii="標楷體" w:eastAsia="標楷體" w:hAnsi="標楷體"/>
              </w:rPr>
            </w:pPr>
            <w:r>
              <w:rPr>
                <w:rFonts w:ascii="標楷體" w:eastAsia="標楷體" w:hAnsi="標楷體" w:hint="eastAsia"/>
              </w:rPr>
              <w:t>請同學朗讀課本的故事，並且去比較四位案例的不同。</w:t>
            </w:r>
          </w:p>
          <w:p w14:paraId="71265B68" w14:textId="77777777" w:rsidR="000D77F4" w:rsidRDefault="000D77F4" w:rsidP="000D77F4">
            <w:pPr>
              <w:autoSpaceDE w:val="0"/>
              <w:autoSpaceDN w:val="0"/>
              <w:adjustRightInd w:val="0"/>
              <w:spacing w:line="260" w:lineRule="exact"/>
              <w:jc w:val="both"/>
              <w:rPr>
                <w:rFonts w:ascii="標楷體" w:eastAsia="標楷體" w:hAnsi="標楷體"/>
              </w:rPr>
            </w:pPr>
            <w:r>
              <w:rPr>
                <w:rFonts w:ascii="標楷體" w:eastAsia="標楷體" w:hAnsi="標楷體" w:hint="eastAsia"/>
              </w:rPr>
              <w:t>提問：如果可以選擇，同學會希望哪一種生活方式？為什麼？</w:t>
            </w:r>
          </w:p>
          <w:p w14:paraId="678D8F7A" w14:textId="77777777" w:rsidR="000D77F4" w:rsidRDefault="000D77F4" w:rsidP="000D77F4">
            <w:pPr>
              <w:autoSpaceDE w:val="0"/>
              <w:autoSpaceDN w:val="0"/>
              <w:adjustRightInd w:val="0"/>
              <w:spacing w:line="260" w:lineRule="exact"/>
              <w:jc w:val="both"/>
              <w:rPr>
                <w:rFonts w:ascii="標楷體" w:eastAsia="標楷體" w:hAnsi="標楷體"/>
              </w:rPr>
            </w:pPr>
            <w:r>
              <w:rPr>
                <w:rFonts w:ascii="標楷體" w:eastAsia="標楷體" w:hAnsi="標楷體" w:hint="eastAsia"/>
              </w:rPr>
              <w:t>發表：請同學分組討論後，派同學上台發表。</w:t>
            </w:r>
          </w:p>
          <w:p w14:paraId="3CC62E56" w14:textId="77777777" w:rsidR="000D77F4" w:rsidRDefault="000D77F4" w:rsidP="000D77F4">
            <w:pPr>
              <w:autoSpaceDE w:val="0"/>
              <w:autoSpaceDN w:val="0"/>
              <w:adjustRightInd w:val="0"/>
              <w:spacing w:line="260" w:lineRule="exact"/>
              <w:jc w:val="both"/>
              <w:rPr>
                <w:rFonts w:ascii="標楷體" w:eastAsia="標楷體" w:hAnsi="標楷體"/>
              </w:rPr>
            </w:pPr>
            <w:r>
              <w:rPr>
                <w:rFonts w:ascii="標楷體" w:eastAsia="標楷體" w:hAnsi="標楷體" w:hint="eastAsia"/>
              </w:rPr>
              <w:t>教師總結：只要是人都一定會面臨老化的問題，我們現在所做的決定都會影響我們老年的生活，每個人都不喜歡臥床或疾病纏身，我們要怎麼做才能避免呢？</w:t>
            </w:r>
          </w:p>
          <w:p w14:paraId="19EC6C1E" w14:textId="77777777" w:rsidR="000D77F4" w:rsidRDefault="000D77F4" w:rsidP="000D77F4">
            <w:pPr>
              <w:autoSpaceDE w:val="0"/>
              <w:autoSpaceDN w:val="0"/>
              <w:adjustRightInd w:val="0"/>
              <w:spacing w:line="260" w:lineRule="exact"/>
              <w:jc w:val="both"/>
              <w:rPr>
                <w:rFonts w:ascii="標楷體" w:eastAsia="標楷體" w:hAnsi="標楷體"/>
              </w:rPr>
            </w:pPr>
            <w:r>
              <w:rPr>
                <w:rFonts w:ascii="標楷體" w:eastAsia="標楷體" w:hAnsi="標楷體" w:hint="eastAsia"/>
                <w:b/>
              </w:rPr>
              <w:t>二、認識老化</w:t>
            </w:r>
          </w:p>
          <w:p w14:paraId="1DFC6A55" w14:textId="77777777" w:rsidR="000D77F4" w:rsidRDefault="000D77F4" w:rsidP="000D77F4">
            <w:pPr>
              <w:autoSpaceDE w:val="0"/>
              <w:autoSpaceDN w:val="0"/>
              <w:adjustRightInd w:val="0"/>
              <w:spacing w:line="260" w:lineRule="exact"/>
              <w:jc w:val="both"/>
              <w:rPr>
                <w:rFonts w:ascii="標楷體" w:eastAsia="標楷體" w:hAnsi="標楷體"/>
              </w:rPr>
            </w:pPr>
            <w:r>
              <w:rPr>
                <w:rFonts w:ascii="標楷體" w:eastAsia="標楷體" w:hAnsi="標楷體" w:hint="eastAsia"/>
              </w:rPr>
              <w:t>提問：同學可能還無法想像自己老年時的樣子，但是你知道人老了會有那些現象嗎？</w:t>
            </w:r>
          </w:p>
          <w:p w14:paraId="7787F187" w14:textId="77777777" w:rsidR="000D77F4" w:rsidRDefault="000D77F4" w:rsidP="000D77F4">
            <w:pPr>
              <w:autoSpaceDE w:val="0"/>
              <w:autoSpaceDN w:val="0"/>
              <w:adjustRightInd w:val="0"/>
              <w:spacing w:line="260" w:lineRule="exact"/>
              <w:jc w:val="both"/>
              <w:rPr>
                <w:rFonts w:ascii="標楷體" w:eastAsia="標楷體" w:hAnsi="標楷體"/>
              </w:rPr>
            </w:pPr>
            <w:r>
              <w:rPr>
                <w:rFonts w:ascii="標楷體" w:eastAsia="標楷體" w:hAnsi="標楷體" w:hint="eastAsia"/>
              </w:rPr>
              <w:t>回答：請同學回答哪些現象叫做老化，可以參考課本中的老化現象。</w:t>
            </w:r>
          </w:p>
          <w:p w14:paraId="3549C027" w14:textId="77777777" w:rsidR="000D77F4" w:rsidRDefault="000D77F4" w:rsidP="000D77F4">
            <w:pPr>
              <w:autoSpaceDE w:val="0"/>
              <w:autoSpaceDN w:val="0"/>
              <w:adjustRightInd w:val="0"/>
              <w:spacing w:line="260" w:lineRule="exact"/>
              <w:jc w:val="both"/>
              <w:rPr>
                <w:rFonts w:ascii="標楷體" w:eastAsia="標楷體" w:hAnsi="標楷體"/>
              </w:rPr>
            </w:pPr>
            <w:r>
              <w:rPr>
                <w:rFonts w:ascii="標楷體" w:eastAsia="標楷體" w:hAnsi="標楷體" w:hint="eastAsia"/>
              </w:rPr>
              <w:t>總結：老化代表身體細胞逐漸衰退，頭髮會變白、稀疏，五官的敏銳度降低，皮膚鬆弛長出皺紋，免疫系痛降低、容易生病，或是女性進入更年期，賀爾蒙改變、骨質疏鬆等等。但是這些現象不能跟失能與疾病畫上等號，也就是老化不等於生病，老人不一定要臥床。</w:t>
            </w:r>
          </w:p>
          <w:p w14:paraId="695D7899" w14:textId="77777777" w:rsidR="000D77F4" w:rsidRDefault="000D77F4" w:rsidP="000D77F4">
            <w:pPr>
              <w:autoSpaceDE w:val="0"/>
              <w:autoSpaceDN w:val="0"/>
              <w:adjustRightInd w:val="0"/>
              <w:spacing w:line="260" w:lineRule="exact"/>
              <w:jc w:val="both"/>
              <w:rPr>
                <w:rFonts w:ascii="標楷體" w:eastAsia="標楷體" w:hAnsi="標楷體"/>
              </w:rPr>
            </w:pPr>
            <w:r>
              <w:rPr>
                <w:rFonts w:ascii="標楷體" w:eastAsia="標楷體" w:hAnsi="標楷體" w:hint="eastAsia"/>
                <w:b/>
              </w:rPr>
              <w:t>三、健康老化平均餘命與平均餘命</w:t>
            </w:r>
          </w:p>
          <w:p w14:paraId="41E87D05" w14:textId="77777777" w:rsidR="000D77F4" w:rsidRDefault="000D77F4" w:rsidP="000D77F4">
            <w:pPr>
              <w:autoSpaceDE w:val="0"/>
              <w:autoSpaceDN w:val="0"/>
              <w:adjustRightInd w:val="0"/>
              <w:spacing w:line="260" w:lineRule="exact"/>
              <w:jc w:val="both"/>
              <w:rPr>
                <w:rFonts w:ascii="標楷體" w:eastAsia="標楷體" w:hAnsi="標楷體"/>
              </w:rPr>
            </w:pPr>
            <w:r>
              <w:rPr>
                <w:rFonts w:ascii="標楷體" w:eastAsia="標楷體" w:hAnsi="標楷體" w:hint="eastAsia"/>
              </w:rPr>
              <w:t>提問：教師請同學依照課本的</w:t>
            </w:r>
            <w:r>
              <w:rPr>
                <w:rFonts w:ascii="標楷體" w:eastAsia="標楷體" w:hAnsi="標楷體" w:hint="eastAsia"/>
              </w:rPr>
              <w:lastRenderedPageBreak/>
              <w:t>圖表查詢民國100年的男女生平均餘命與健康平均餘</w:t>
            </w:r>
          </w:p>
          <w:p w14:paraId="0F10F0D3" w14:textId="77777777" w:rsidR="000D77F4" w:rsidRDefault="000D77F4" w:rsidP="000D77F4">
            <w:pPr>
              <w:autoSpaceDE w:val="0"/>
              <w:autoSpaceDN w:val="0"/>
              <w:adjustRightInd w:val="0"/>
              <w:spacing w:line="260" w:lineRule="exact"/>
              <w:jc w:val="both"/>
              <w:rPr>
                <w:rFonts w:ascii="標楷體" w:eastAsia="標楷體" w:hAnsi="標楷體"/>
              </w:rPr>
            </w:pPr>
            <w:r>
              <w:rPr>
                <w:rFonts w:ascii="標楷體" w:eastAsia="標楷體" w:hAnsi="標楷體" w:hint="eastAsia"/>
              </w:rPr>
              <w:t>命，並請同學以男女各自的平均餘命減去健康平均餘命，請分組討問兩者差代</w:t>
            </w:r>
          </w:p>
          <w:p w14:paraId="17F3977C" w14:textId="77777777" w:rsidR="000D77F4" w:rsidRDefault="000D77F4" w:rsidP="000D77F4">
            <w:pPr>
              <w:autoSpaceDE w:val="0"/>
              <w:autoSpaceDN w:val="0"/>
              <w:adjustRightInd w:val="0"/>
              <w:spacing w:line="260" w:lineRule="exact"/>
              <w:jc w:val="both"/>
              <w:rPr>
                <w:rFonts w:ascii="標楷體" w:eastAsia="標楷體" w:hAnsi="標楷體"/>
              </w:rPr>
            </w:pPr>
            <w:r>
              <w:rPr>
                <w:rFonts w:ascii="標楷體" w:eastAsia="標楷體" w:hAnsi="標楷體" w:hint="eastAsia"/>
              </w:rPr>
              <w:t>表甚麼意義呢？</w:t>
            </w:r>
          </w:p>
          <w:p w14:paraId="770738CD" w14:textId="77777777" w:rsidR="000D77F4" w:rsidRDefault="000D77F4" w:rsidP="000D77F4">
            <w:pPr>
              <w:autoSpaceDE w:val="0"/>
              <w:autoSpaceDN w:val="0"/>
              <w:adjustRightInd w:val="0"/>
              <w:spacing w:line="260" w:lineRule="exact"/>
              <w:jc w:val="both"/>
              <w:rPr>
                <w:rFonts w:ascii="標楷體" w:eastAsia="標楷體" w:hAnsi="標楷體"/>
              </w:rPr>
            </w:pPr>
            <w:r>
              <w:rPr>
                <w:rFonts w:ascii="標楷體" w:eastAsia="標楷體" w:hAnsi="標楷體" w:hint="eastAsia"/>
              </w:rPr>
              <w:t>回答：會得到兩者之間，男生差7.19歲、女生差9.39歲，這樣代表在民國100年的時候，男生有7.19年的時間是臥病在床、女生則是有9.39年的時間臥病在床。</w:t>
            </w:r>
          </w:p>
          <w:p w14:paraId="6B1AF89F" w14:textId="77777777" w:rsidR="000D77F4" w:rsidRDefault="000D77F4" w:rsidP="000D77F4">
            <w:pPr>
              <w:autoSpaceDE w:val="0"/>
              <w:autoSpaceDN w:val="0"/>
              <w:adjustRightInd w:val="0"/>
              <w:spacing w:line="260" w:lineRule="exact"/>
              <w:jc w:val="both"/>
              <w:rPr>
                <w:rFonts w:ascii="標楷體" w:eastAsia="標楷體" w:hAnsi="標楷體"/>
              </w:rPr>
            </w:pPr>
            <w:r>
              <w:rPr>
                <w:rFonts w:ascii="標楷體" w:eastAsia="標楷體" w:hAnsi="標楷體" w:hint="eastAsia"/>
              </w:rPr>
              <w:t>總結：我們希望壽命變長，可以活得越久越好，但是活得品質也要兼顧，不希望一直是臥床需要人照顧的狀態，不想要這樣，就必須在年輕的時候就累積老年的</w:t>
            </w:r>
          </w:p>
          <w:p w14:paraId="04C0D830" w14:textId="77777777" w:rsidR="000D77F4" w:rsidRDefault="000D77F4" w:rsidP="000D77F4">
            <w:pPr>
              <w:autoSpaceDE w:val="0"/>
              <w:autoSpaceDN w:val="0"/>
              <w:adjustRightInd w:val="0"/>
              <w:spacing w:line="260" w:lineRule="exact"/>
              <w:jc w:val="both"/>
              <w:rPr>
                <w:rFonts w:ascii="標楷體" w:eastAsia="標楷體" w:hAnsi="標楷體"/>
              </w:rPr>
            </w:pPr>
            <w:r>
              <w:rPr>
                <w:rFonts w:ascii="標楷體" w:eastAsia="標楷體" w:hAnsi="標楷體" w:hint="eastAsia"/>
              </w:rPr>
              <w:t>健康資本。</w:t>
            </w:r>
          </w:p>
          <w:p w14:paraId="7532569E" w14:textId="77777777" w:rsidR="000D77F4" w:rsidRDefault="000D77F4" w:rsidP="000D77F4">
            <w:pPr>
              <w:autoSpaceDE w:val="0"/>
              <w:autoSpaceDN w:val="0"/>
              <w:adjustRightInd w:val="0"/>
              <w:spacing w:line="260" w:lineRule="exact"/>
              <w:jc w:val="both"/>
              <w:rPr>
                <w:rFonts w:ascii="標楷體" w:eastAsia="標楷體" w:hAnsi="標楷體"/>
              </w:rPr>
            </w:pPr>
            <w:r>
              <w:rPr>
                <w:rFonts w:ascii="標楷體" w:eastAsia="標楷體" w:hAnsi="標楷體" w:hint="eastAsia"/>
                <w:b/>
              </w:rPr>
              <w:t>四、儲存健康老化資本</w:t>
            </w:r>
          </w:p>
          <w:p w14:paraId="2731D98B" w14:textId="77777777" w:rsidR="000D77F4" w:rsidRDefault="000D77F4" w:rsidP="000D77F4">
            <w:pPr>
              <w:autoSpaceDE w:val="0"/>
              <w:autoSpaceDN w:val="0"/>
              <w:adjustRightInd w:val="0"/>
              <w:spacing w:line="260" w:lineRule="exact"/>
              <w:jc w:val="both"/>
              <w:rPr>
                <w:rFonts w:ascii="標楷體" w:eastAsia="標楷體" w:hAnsi="標楷體"/>
              </w:rPr>
            </w:pPr>
            <w:r>
              <w:rPr>
                <w:rFonts w:ascii="標楷體" w:eastAsia="標楷體" w:hAnsi="標楷體" w:hint="eastAsia"/>
              </w:rPr>
              <w:t>提問：請同學依照高齡化、高齡、超高齡化社會的定義及課本的圖表判斷台灣會在何時進入超高齡化社會？</w:t>
            </w:r>
          </w:p>
          <w:p w14:paraId="3E7383EF" w14:textId="77777777" w:rsidR="000D77F4" w:rsidRDefault="000D77F4" w:rsidP="000D77F4">
            <w:pPr>
              <w:autoSpaceDE w:val="0"/>
              <w:autoSpaceDN w:val="0"/>
              <w:adjustRightInd w:val="0"/>
              <w:spacing w:line="260" w:lineRule="exact"/>
              <w:jc w:val="both"/>
              <w:rPr>
                <w:rFonts w:ascii="標楷體" w:eastAsia="標楷體" w:hAnsi="標楷體"/>
              </w:rPr>
            </w:pPr>
            <w:r>
              <w:rPr>
                <w:rFonts w:ascii="標楷體" w:eastAsia="標楷體" w:hAnsi="標楷體" w:hint="eastAsia"/>
              </w:rPr>
              <w:t>回答：請各組上台寫答案。</w:t>
            </w:r>
          </w:p>
          <w:p w14:paraId="70994AE0" w14:textId="77777777" w:rsidR="000D77F4" w:rsidRDefault="000D77F4" w:rsidP="000D77F4">
            <w:pPr>
              <w:autoSpaceDE w:val="0"/>
              <w:autoSpaceDN w:val="0"/>
              <w:adjustRightInd w:val="0"/>
              <w:spacing w:line="260" w:lineRule="exact"/>
              <w:jc w:val="both"/>
              <w:rPr>
                <w:rFonts w:ascii="標楷體" w:eastAsia="標楷體" w:hAnsi="標楷體"/>
              </w:rPr>
            </w:pPr>
            <w:r>
              <w:rPr>
                <w:rFonts w:ascii="標楷體" w:eastAsia="標楷體" w:hAnsi="標楷體" w:hint="eastAsia"/>
              </w:rPr>
              <w:t>總結：台灣會在2026年進入超高齡化社會，也就是五個人中有一個是老人，如何打造一個健康的超高齡社會就是我們很重要的課題，想要在老年時有健康的生活品質就必須從現在開始儲存。</w:t>
            </w:r>
          </w:p>
          <w:p w14:paraId="43DA7886" w14:textId="77777777" w:rsidR="000D77F4" w:rsidRDefault="000D77F4" w:rsidP="000D77F4">
            <w:pPr>
              <w:autoSpaceDE w:val="0"/>
              <w:autoSpaceDN w:val="0"/>
              <w:adjustRightInd w:val="0"/>
              <w:spacing w:line="260" w:lineRule="exact"/>
              <w:jc w:val="both"/>
              <w:rPr>
                <w:rFonts w:ascii="標楷體" w:eastAsia="標楷體" w:hAnsi="標楷體"/>
                <w:b/>
              </w:rPr>
            </w:pPr>
            <w:r>
              <w:rPr>
                <w:rFonts w:ascii="標楷體" w:eastAsia="標楷體" w:hAnsi="標楷體" w:hint="eastAsia"/>
                <w:b/>
              </w:rPr>
              <w:t>五、健康生活形態從現在開始</w:t>
            </w:r>
          </w:p>
          <w:p w14:paraId="2F4E7DFA" w14:textId="77777777" w:rsidR="000D77F4" w:rsidRDefault="000D77F4" w:rsidP="000D77F4">
            <w:pPr>
              <w:autoSpaceDE w:val="0"/>
              <w:autoSpaceDN w:val="0"/>
              <w:adjustRightInd w:val="0"/>
              <w:spacing w:line="260" w:lineRule="exact"/>
              <w:jc w:val="both"/>
              <w:rPr>
                <w:rFonts w:ascii="標楷體" w:eastAsia="標楷體" w:hAnsi="標楷體"/>
              </w:rPr>
            </w:pPr>
            <w:r>
              <w:rPr>
                <w:rFonts w:ascii="標楷體" w:eastAsia="標楷體" w:hAnsi="標楷體" w:hint="eastAsia"/>
              </w:rPr>
              <w:t>提問：我們在成年期的時候拼命工作及儲蓄，就是因為到老年時身體已經無法工作，需要休息，請同學想一想，當我們老的時候，可以做哪些事情來充實老年生活呢？你可以分享你周遭的老人家目前的生活方式？</w:t>
            </w:r>
          </w:p>
          <w:p w14:paraId="7143BCBB" w14:textId="77777777" w:rsidR="000D77F4" w:rsidRDefault="000D77F4" w:rsidP="000D77F4">
            <w:pPr>
              <w:autoSpaceDE w:val="0"/>
              <w:autoSpaceDN w:val="0"/>
              <w:adjustRightInd w:val="0"/>
              <w:spacing w:line="260" w:lineRule="exact"/>
              <w:jc w:val="both"/>
              <w:rPr>
                <w:rFonts w:ascii="標楷體" w:eastAsia="標楷體" w:hAnsi="標楷體"/>
              </w:rPr>
            </w:pPr>
            <w:r>
              <w:rPr>
                <w:rFonts w:ascii="標楷體" w:eastAsia="標楷體" w:hAnsi="標楷體" w:hint="eastAsia"/>
              </w:rPr>
              <w:t>發表：請學生分享自己的家人或鄰居是老年人的生活方式。</w:t>
            </w:r>
          </w:p>
          <w:p w14:paraId="4EAC34C3" w14:textId="77777777" w:rsidR="000D77F4" w:rsidRDefault="000D77F4" w:rsidP="000D77F4">
            <w:pPr>
              <w:autoSpaceDE w:val="0"/>
              <w:autoSpaceDN w:val="0"/>
              <w:adjustRightInd w:val="0"/>
              <w:spacing w:line="260" w:lineRule="exact"/>
              <w:jc w:val="both"/>
              <w:rPr>
                <w:rFonts w:ascii="標楷體" w:eastAsia="標楷體" w:hAnsi="標楷體"/>
              </w:rPr>
            </w:pPr>
            <w:r>
              <w:rPr>
                <w:rFonts w:ascii="標楷體" w:eastAsia="標楷體" w:hAnsi="標楷體" w:hint="eastAsia"/>
              </w:rPr>
              <w:t>總結：我們希望當我們老的時候，可以有好的生活品質，那就必須從現在開始健康，我們可以從以下幾項著手：</w:t>
            </w:r>
          </w:p>
          <w:p w14:paraId="3F710D28" w14:textId="77777777" w:rsidR="000D77F4" w:rsidRDefault="000D77F4" w:rsidP="000D77F4">
            <w:pPr>
              <w:autoSpaceDE w:val="0"/>
              <w:autoSpaceDN w:val="0"/>
              <w:adjustRightInd w:val="0"/>
              <w:spacing w:line="260" w:lineRule="exact"/>
              <w:jc w:val="both"/>
              <w:rPr>
                <w:rFonts w:ascii="標楷體" w:eastAsia="標楷體" w:hAnsi="標楷體" w:cs="DFBiaoSongStd-W4"/>
              </w:rPr>
            </w:pPr>
            <w:r>
              <w:rPr>
                <w:rFonts w:ascii="標楷體" w:eastAsia="標楷體" w:hAnsi="標楷體" w:hint="eastAsia"/>
              </w:rPr>
              <w:t>1.均衡飲食：三低一高飲食習慣。</w:t>
            </w:r>
          </w:p>
          <w:p w14:paraId="6F129C15" w14:textId="77777777" w:rsidR="000D77F4" w:rsidRDefault="000D77F4" w:rsidP="000D77F4">
            <w:pPr>
              <w:autoSpaceDE w:val="0"/>
              <w:autoSpaceDN w:val="0"/>
              <w:adjustRightInd w:val="0"/>
              <w:spacing w:line="260" w:lineRule="exact"/>
              <w:jc w:val="both"/>
              <w:rPr>
                <w:rFonts w:ascii="標楷體" w:eastAsia="標楷體" w:hAnsi="標楷體" w:cs="DFBiaoSongStd-W4"/>
              </w:rPr>
            </w:pPr>
            <w:r>
              <w:rPr>
                <w:rFonts w:ascii="標楷體" w:eastAsia="標楷體" w:hAnsi="標楷體" w:hint="eastAsia"/>
              </w:rPr>
              <w:t>2.規律運動：預防骨質疏鬆。</w:t>
            </w:r>
          </w:p>
          <w:p w14:paraId="37FAC8B1" w14:textId="77777777" w:rsidR="000D77F4" w:rsidRDefault="000D77F4" w:rsidP="000D77F4">
            <w:pPr>
              <w:autoSpaceDE w:val="0"/>
              <w:autoSpaceDN w:val="0"/>
              <w:adjustRightInd w:val="0"/>
              <w:spacing w:line="260" w:lineRule="exact"/>
              <w:jc w:val="both"/>
              <w:rPr>
                <w:rFonts w:ascii="標楷體" w:eastAsia="標楷體" w:hAnsi="標楷體" w:cs="DFBiaoSongStd-W4"/>
              </w:rPr>
            </w:pPr>
            <w:r>
              <w:rPr>
                <w:rFonts w:ascii="標楷體" w:eastAsia="標楷體" w:hAnsi="標楷體" w:hint="eastAsia"/>
              </w:rPr>
              <w:t>3.充足睡眠：內分泌系統運作正常可以抗老化。</w:t>
            </w:r>
          </w:p>
          <w:p w14:paraId="2AF1F9E8" w14:textId="77777777" w:rsidR="000D77F4" w:rsidRDefault="000D77F4" w:rsidP="000D77F4">
            <w:pPr>
              <w:autoSpaceDE w:val="0"/>
              <w:autoSpaceDN w:val="0"/>
              <w:adjustRightInd w:val="0"/>
              <w:spacing w:line="260" w:lineRule="exact"/>
              <w:jc w:val="both"/>
              <w:rPr>
                <w:rFonts w:ascii="標楷體" w:eastAsia="標楷體" w:hAnsi="標楷體" w:cs="DFBiaoSongStd-W4"/>
              </w:rPr>
            </w:pPr>
            <w:r>
              <w:rPr>
                <w:rFonts w:ascii="標楷體" w:eastAsia="標楷體" w:hAnsi="標楷體" w:hint="eastAsia"/>
              </w:rPr>
              <w:t>4.保持愉悅的心情：正向樂觀的態度，培養抗壓性。</w:t>
            </w:r>
          </w:p>
          <w:p w14:paraId="200CF753" w14:textId="77777777" w:rsidR="000D77F4" w:rsidRDefault="000D77F4" w:rsidP="000D77F4">
            <w:pPr>
              <w:autoSpaceDE w:val="0"/>
              <w:autoSpaceDN w:val="0"/>
              <w:adjustRightInd w:val="0"/>
              <w:spacing w:line="260" w:lineRule="exact"/>
              <w:jc w:val="both"/>
              <w:rPr>
                <w:rFonts w:ascii="標楷體" w:eastAsia="標楷體" w:hAnsi="標楷體" w:cs="DFBiaoSongStd-W4"/>
              </w:rPr>
            </w:pPr>
            <w:r>
              <w:rPr>
                <w:rFonts w:ascii="標楷體" w:eastAsia="標楷體" w:hAnsi="標楷體" w:hint="eastAsia"/>
              </w:rPr>
              <w:t>5.尋求心靈寄託：找回生命的</w:t>
            </w:r>
            <w:r>
              <w:rPr>
                <w:rFonts w:ascii="標楷體" w:eastAsia="標楷體" w:hAnsi="標楷體" w:hint="eastAsia"/>
              </w:rPr>
              <w:lastRenderedPageBreak/>
              <w:t>價值。</w:t>
            </w:r>
          </w:p>
          <w:p w14:paraId="2C78EDEA" w14:textId="77777777" w:rsidR="000D77F4" w:rsidRDefault="000D77F4" w:rsidP="000D77F4">
            <w:pPr>
              <w:autoSpaceDE w:val="0"/>
              <w:autoSpaceDN w:val="0"/>
              <w:adjustRightInd w:val="0"/>
              <w:spacing w:line="260" w:lineRule="exact"/>
              <w:jc w:val="both"/>
              <w:rPr>
                <w:rFonts w:ascii="標楷體" w:eastAsia="標楷體" w:hAnsi="標楷體" w:cs="DFBiaoSongStd-W4"/>
              </w:rPr>
            </w:pPr>
            <w:r>
              <w:rPr>
                <w:rFonts w:ascii="標楷體" w:eastAsia="標楷體" w:hAnsi="標楷體" w:hint="eastAsia"/>
              </w:rPr>
              <w:t>6.培養休閒活動：調適抒發心情。</w:t>
            </w:r>
          </w:p>
          <w:p w14:paraId="364BFDC7" w14:textId="77777777" w:rsidR="000D77F4" w:rsidRDefault="000D77F4" w:rsidP="000D77F4">
            <w:pPr>
              <w:autoSpaceDE w:val="0"/>
              <w:autoSpaceDN w:val="0"/>
              <w:adjustRightInd w:val="0"/>
              <w:spacing w:line="260" w:lineRule="exact"/>
              <w:jc w:val="both"/>
              <w:rPr>
                <w:rFonts w:ascii="標楷體" w:eastAsia="標楷體" w:hAnsi="標楷體" w:cs="DFBiaoSongStd-W4"/>
              </w:rPr>
            </w:pPr>
            <w:r>
              <w:rPr>
                <w:rFonts w:ascii="標楷體" w:eastAsia="標楷體" w:hAnsi="標楷體" w:hint="eastAsia"/>
              </w:rPr>
              <w:t>7.積極參與社會活動：擔任志工為他人服務。</w:t>
            </w:r>
          </w:p>
          <w:p w14:paraId="1C5397FB" w14:textId="77777777" w:rsidR="000D77F4" w:rsidRDefault="000D77F4" w:rsidP="000D77F4">
            <w:pPr>
              <w:autoSpaceDE w:val="0"/>
              <w:autoSpaceDN w:val="0"/>
              <w:adjustRightInd w:val="0"/>
              <w:spacing w:line="260" w:lineRule="exact"/>
              <w:jc w:val="both"/>
              <w:rPr>
                <w:rFonts w:ascii="標楷體" w:eastAsia="標楷體" w:hAnsi="標楷體" w:cs="DFBiaoSongStd-W4"/>
              </w:rPr>
            </w:pPr>
            <w:r>
              <w:rPr>
                <w:rFonts w:ascii="標楷體" w:eastAsia="標楷體" w:hAnsi="標楷體" w:hint="eastAsia"/>
              </w:rPr>
              <w:t>8.維持良好社交關係：和家人朋友保持良好關係。</w:t>
            </w:r>
          </w:p>
          <w:p w14:paraId="4DFA461C" w14:textId="77777777" w:rsidR="000D77F4" w:rsidRDefault="000D77F4" w:rsidP="000D77F4">
            <w:pPr>
              <w:spacing w:line="260" w:lineRule="exact"/>
              <w:jc w:val="both"/>
              <w:rPr>
                <w:rFonts w:ascii="標楷體" w:eastAsia="標楷體" w:hAnsi="標楷體"/>
              </w:rPr>
            </w:pPr>
          </w:p>
        </w:tc>
        <w:tc>
          <w:tcPr>
            <w:tcW w:w="1417" w:type="dxa"/>
            <w:gridSpan w:val="2"/>
            <w:tcBorders>
              <w:top w:val="single" w:sz="4" w:space="0" w:color="auto"/>
              <w:left w:val="single" w:sz="4" w:space="0" w:color="auto"/>
              <w:bottom w:val="single" w:sz="4" w:space="0" w:color="auto"/>
              <w:right w:val="single" w:sz="4" w:space="0" w:color="auto"/>
            </w:tcBorders>
            <w:hideMark/>
          </w:tcPr>
          <w:p w14:paraId="1560766B" w14:textId="77777777" w:rsidR="000D77F4" w:rsidRDefault="000D77F4" w:rsidP="000D77F4">
            <w:pPr>
              <w:jc w:val="both"/>
              <w:rPr>
                <w:rFonts w:ascii="標楷體" w:eastAsia="標楷體" w:hAnsi="標楷體"/>
              </w:rPr>
            </w:pPr>
            <w:r>
              <w:rPr>
                <w:rFonts w:ascii="標楷體" w:eastAsia="標楷體" w:hAnsi="標楷體" w:hint="eastAsia"/>
              </w:rPr>
              <w:lastRenderedPageBreak/>
              <w:t>1.學生能聆聽同學發表的意見。</w:t>
            </w:r>
          </w:p>
          <w:p w14:paraId="30AB9CF8" w14:textId="77777777" w:rsidR="000D77F4" w:rsidRDefault="000D77F4" w:rsidP="000D77F4">
            <w:pPr>
              <w:jc w:val="both"/>
              <w:rPr>
                <w:rFonts w:ascii="標楷體" w:eastAsia="標楷體" w:hAnsi="標楷體"/>
              </w:rPr>
            </w:pPr>
            <w:r>
              <w:rPr>
                <w:rFonts w:ascii="標楷體" w:eastAsia="標楷體" w:hAnsi="標楷體" w:hint="eastAsia"/>
              </w:rPr>
              <w:t>2.學生能深入思考課堂提問。</w:t>
            </w:r>
          </w:p>
          <w:p w14:paraId="42B1B57A" w14:textId="77777777" w:rsidR="000D77F4" w:rsidRDefault="000D77F4" w:rsidP="000D77F4">
            <w:pPr>
              <w:jc w:val="both"/>
              <w:rPr>
                <w:rFonts w:ascii="標楷體" w:eastAsia="標楷體" w:hAnsi="標楷體"/>
              </w:rPr>
            </w:pPr>
            <w:r>
              <w:rPr>
                <w:rFonts w:ascii="標楷體" w:eastAsia="標楷體" w:hAnsi="標楷體" w:hint="eastAsia"/>
              </w:rPr>
              <w:t>3.學生能口頭發表自己的想法。</w:t>
            </w:r>
          </w:p>
        </w:tc>
        <w:tc>
          <w:tcPr>
            <w:tcW w:w="1510" w:type="dxa"/>
            <w:tcBorders>
              <w:top w:val="single" w:sz="4" w:space="0" w:color="auto"/>
              <w:left w:val="single" w:sz="4" w:space="0" w:color="auto"/>
              <w:bottom w:val="single" w:sz="4" w:space="0" w:color="auto"/>
              <w:right w:val="single" w:sz="4" w:space="0" w:color="auto"/>
            </w:tcBorders>
            <w:hideMark/>
          </w:tcPr>
          <w:p w14:paraId="368BEBED" w14:textId="77777777" w:rsidR="000D77F4" w:rsidRPr="00415896" w:rsidRDefault="000D77F4" w:rsidP="000D77F4">
            <w:pPr>
              <w:rPr>
                <w:sz w:val="22"/>
                <w:szCs w:val="22"/>
              </w:rPr>
            </w:pPr>
            <w:r w:rsidRPr="00415896">
              <w:rPr>
                <w:rFonts w:ascii="標楷體" w:eastAsia="標楷體" w:hAnsi="標楷體" w:hint="eastAsia"/>
                <w:position w:val="7"/>
                <w:sz w:val="22"/>
                <w:szCs w:val="22"/>
              </w:rPr>
              <w:t>學習態度</w:t>
            </w:r>
          </w:p>
          <w:p w14:paraId="30E6BE70" w14:textId="77777777" w:rsidR="000D77F4" w:rsidRPr="00415896" w:rsidRDefault="000D77F4" w:rsidP="000D77F4">
            <w:pPr>
              <w:rPr>
                <w:sz w:val="22"/>
                <w:szCs w:val="22"/>
              </w:rPr>
            </w:pPr>
            <w:r w:rsidRPr="00415896">
              <w:rPr>
                <w:rFonts w:ascii="標楷體" w:eastAsia="標楷體" w:hAnsi="標楷體" w:hint="eastAsia"/>
                <w:position w:val="7"/>
                <w:sz w:val="22"/>
                <w:szCs w:val="22"/>
              </w:rPr>
              <w:t>上課表現</w:t>
            </w:r>
          </w:p>
          <w:p w14:paraId="1F249246" w14:textId="77777777" w:rsidR="000D77F4" w:rsidRPr="00415896" w:rsidRDefault="000D77F4" w:rsidP="000D77F4">
            <w:pPr>
              <w:rPr>
                <w:sz w:val="22"/>
                <w:szCs w:val="22"/>
              </w:rPr>
            </w:pPr>
            <w:r w:rsidRPr="00415896">
              <w:rPr>
                <w:rFonts w:ascii="標楷體" w:eastAsia="標楷體" w:hAnsi="標楷體" w:hint="eastAsia"/>
                <w:position w:val="7"/>
                <w:sz w:val="22"/>
                <w:szCs w:val="22"/>
              </w:rPr>
              <w:t>作業繳交</w:t>
            </w:r>
          </w:p>
          <w:p w14:paraId="590C5B20" w14:textId="77777777" w:rsidR="000D77F4" w:rsidRDefault="000D77F4" w:rsidP="000D77F4">
            <w:pPr>
              <w:spacing w:line="260" w:lineRule="exact"/>
              <w:jc w:val="both"/>
              <w:rPr>
                <w:rFonts w:ascii="標楷體" w:eastAsia="標楷體" w:hAnsi="標楷體"/>
              </w:rPr>
            </w:pPr>
            <w:r w:rsidRPr="00415896">
              <w:rPr>
                <w:rFonts w:ascii="標楷體" w:eastAsia="標楷體" w:hAnsi="標楷體" w:hint="eastAsia"/>
                <w:position w:val="7"/>
                <w:sz w:val="22"/>
                <w:szCs w:val="22"/>
              </w:rPr>
              <w:t>發表報告</w:t>
            </w:r>
          </w:p>
        </w:tc>
      </w:tr>
      <w:tr w:rsidR="000D77F4" w14:paraId="508F3F52" w14:textId="77777777" w:rsidTr="000D77F4">
        <w:trPr>
          <w:trHeight w:val="586"/>
          <w:jc w:val="center"/>
        </w:trPr>
        <w:tc>
          <w:tcPr>
            <w:tcW w:w="1496" w:type="dxa"/>
            <w:tcBorders>
              <w:top w:val="single" w:sz="4" w:space="0" w:color="auto"/>
              <w:left w:val="single" w:sz="4" w:space="0" w:color="auto"/>
              <w:bottom w:val="single" w:sz="4" w:space="0" w:color="auto"/>
              <w:right w:val="single" w:sz="4" w:space="0" w:color="auto"/>
            </w:tcBorders>
            <w:vAlign w:val="center"/>
            <w:hideMark/>
          </w:tcPr>
          <w:p w14:paraId="7D49F203" w14:textId="77777777" w:rsidR="000D77F4" w:rsidRDefault="000D77F4" w:rsidP="000D77F4">
            <w:pPr>
              <w:jc w:val="center"/>
              <w:rPr>
                <w:rFonts w:ascii="標楷體" w:eastAsia="標楷體" w:hAnsi="標楷體" w:cs="標楷體"/>
                <w:color w:val="000000"/>
              </w:rPr>
            </w:pPr>
            <w:r>
              <w:rPr>
                <w:rFonts w:ascii="標楷體" w:eastAsia="標楷體" w:hAnsi="標楷體" w:cs="標楷體" w:hint="eastAsia"/>
                <w:color w:val="000000"/>
              </w:rPr>
              <w:lastRenderedPageBreak/>
              <w:t>8</w:t>
            </w:r>
          </w:p>
          <w:p w14:paraId="18D65953" w14:textId="77777777" w:rsidR="000D77F4" w:rsidRDefault="000D77F4" w:rsidP="000D77F4">
            <w:pPr>
              <w:jc w:val="center"/>
              <w:rPr>
                <w:rFonts w:ascii="標楷體" w:eastAsia="標楷體" w:hAnsi="標楷體" w:cs="標楷體"/>
              </w:rPr>
            </w:pPr>
            <w:r>
              <w:rPr>
                <w:rFonts w:ascii="標楷體" w:eastAsia="標楷體" w:hAnsi="標楷體" w:cs="標楷體" w:hint="eastAsia"/>
                <w:color w:val="000000"/>
              </w:rPr>
              <w:t>0330-040</w:t>
            </w:r>
            <w:r>
              <w:rPr>
                <w:rFonts w:ascii="標楷體" w:eastAsia="標楷體" w:hAnsi="標楷體" w:cs="標楷體"/>
                <w:color w:val="000000"/>
              </w:rPr>
              <w:t>3</w:t>
            </w:r>
          </w:p>
        </w:tc>
        <w:tc>
          <w:tcPr>
            <w:tcW w:w="1617" w:type="dxa"/>
            <w:gridSpan w:val="2"/>
            <w:tcBorders>
              <w:top w:val="single" w:sz="4" w:space="0" w:color="auto"/>
              <w:left w:val="single" w:sz="4" w:space="0" w:color="auto"/>
              <w:bottom w:val="single" w:sz="4" w:space="0" w:color="auto"/>
              <w:right w:val="single" w:sz="4" w:space="0" w:color="auto"/>
            </w:tcBorders>
            <w:hideMark/>
          </w:tcPr>
          <w:p w14:paraId="722D7EEB" w14:textId="77777777" w:rsidR="000D77F4" w:rsidRDefault="000D77F4" w:rsidP="000D77F4">
            <w:pPr>
              <w:spacing w:line="260" w:lineRule="exact"/>
              <w:rPr>
                <w:bCs/>
                <w:snapToGrid w:val="0"/>
                <w:sz w:val="20"/>
                <w:szCs w:val="20"/>
              </w:rPr>
            </w:pPr>
            <w:r>
              <w:rPr>
                <w:rFonts w:ascii="標楷體" w:eastAsia="標楷體" w:hAnsi="標楷體" w:cstheme="minorBidi" w:hint="eastAsia"/>
                <w:szCs w:val="20"/>
              </w:rPr>
              <w:t>第一篇生命的旅程</w:t>
            </w:r>
          </w:p>
          <w:p w14:paraId="566AFF4C" w14:textId="77777777" w:rsidR="000D77F4" w:rsidRDefault="000D77F4" w:rsidP="000D77F4">
            <w:pPr>
              <w:spacing w:line="260" w:lineRule="exact"/>
              <w:rPr>
                <w:bCs/>
                <w:snapToGrid w:val="0"/>
                <w:sz w:val="20"/>
                <w:szCs w:val="20"/>
              </w:rPr>
            </w:pPr>
            <w:r>
              <w:rPr>
                <w:rFonts w:ascii="標楷體" w:eastAsia="標楷體" w:hAnsi="標楷體" w:cstheme="minorBidi" w:hint="eastAsia"/>
                <w:szCs w:val="20"/>
              </w:rPr>
              <w:t>第三章樂活老化</w:t>
            </w:r>
          </w:p>
          <w:p w14:paraId="61D0DF3F" w14:textId="77777777" w:rsidR="000D77F4" w:rsidRDefault="000D77F4" w:rsidP="000D77F4">
            <w:pPr>
              <w:spacing w:line="260" w:lineRule="exact"/>
              <w:jc w:val="both"/>
              <w:rPr>
                <w:rFonts w:ascii="標楷體" w:eastAsia="標楷體" w:hAnsi="標楷體"/>
              </w:rPr>
            </w:pPr>
            <w:r>
              <w:rPr>
                <w:rFonts w:ascii="標楷體" w:eastAsia="標楷體" w:hAnsi="標楷體" w:hint="eastAsia"/>
                <w:b/>
              </w:rPr>
              <w:t>【生命教育】</w:t>
            </w:r>
          </w:p>
        </w:tc>
        <w:tc>
          <w:tcPr>
            <w:tcW w:w="3395" w:type="dxa"/>
            <w:gridSpan w:val="2"/>
            <w:tcBorders>
              <w:top w:val="single" w:sz="4" w:space="0" w:color="auto"/>
              <w:left w:val="single" w:sz="4" w:space="0" w:color="auto"/>
              <w:bottom w:val="single" w:sz="4" w:space="0" w:color="auto"/>
              <w:right w:val="single" w:sz="4" w:space="0" w:color="auto"/>
            </w:tcBorders>
            <w:hideMark/>
          </w:tcPr>
          <w:p w14:paraId="25116F85" w14:textId="77777777" w:rsidR="000D77F4" w:rsidRDefault="000D77F4" w:rsidP="000D77F4">
            <w:pPr>
              <w:autoSpaceDE w:val="0"/>
              <w:autoSpaceDN w:val="0"/>
              <w:adjustRightInd w:val="0"/>
              <w:spacing w:line="260" w:lineRule="exact"/>
              <w:jc w:val="both"/>
              <w:rPr>
                <w:rFonts w:ascii="標楷體" w:eastAsia="標楷體" w:hAnsi="標楷體"/>
              </w:rPr>
            </w:pPr>
            <w:r>
              <w:rPr>
                <w:rFonts w:ascii="標楷體" w:eastAsia="標楷體" w:hAnsi="標楷體" w:hint="eastAsia"/>
                <w:b/>
              </w:rPr>
              <w:t>一、健康生活行動家</w:t>
            </w:r>
          </w:p>
          <w:p w14:paraId="28F00FEB" w14:textId="77777777" w:rsidR="000D77F4" w:rsidRDefault="000D77F4" w:rsidP="000D77F4">
            <w:pPr>
              <w:autoSpaceDE w:val="0"/>
              <w:autoSpaceDN w:val="0"/>
              <w:adjustRightInd w:val="0"/>
              <w:spacing w:line="260" w:lineRule="exact"/>
              <w:jc w:val="both"/>
              <w:rPr>
                <w:rFonts w:ascii="標楷體" w:eastAsia="標楷體" w:hAnsi="標楷體" w:cs="DFBiaoSongStd-W4"/>
              </w:rPr>
            </w:pPr>
            <w:r>
              <w:rPr>
                <w:rFonts w:ascii="標楷體" w:eastAsia="標楷體" w:hAnsi="標楷體" w:hint="eastAsia"/>
              </w:rPr>
              <w:t>閱讀： 教師帶領全班同學一起閱讀日本知名醫學博士日野原重明的故事，並且請同學摘錄文章重點。</w:t>
            </w:r>
          </w:p>
          <w:p w14:paraId="1C9F729B" w14:textId="77777777" w:rsidR="000D77F4" w:rsidRDefault="000D77F4" w:rsidP="000D77F4">
            <w:pPr>
              <w:autoSpaceDE w:val="0"/>
              <w:autoSpaceDN w:val="0"/>
              <w:adjustRightInd w:val="0"/>
              <w:spacing w:line="260" w:lineRule="exact"/>
              <w:jc w:val="both"/>
              <w:rPr>
                <w:rFonts w:ascii="標楷體" w:eastAsia="標楷體" w:hAnsi="標楷體" w:cs="DFBiaoSongStd-W4"/>
              </w:rPr>
            </w:pPr>
            <w:r>
              <w:rPr>
                <w:rFonts w:ascii="標楷體" w:eastAsia="標楷體" w:hAnsi="標楷體" w:hint="eastAsia"/>
              </w:rPr>
              <w:t>發表：請一到兩位同學上臺發表文章重點和小組成員討論課本上的問題。</w:t>
            </w:r>
          </w:p>
          <w:p w14:paraId="2BFC5BAF" w14:textId="77777777" w:rsidR="000D77F4" w:rsidRDefault="000D77F4" w:rsidP="000D77F4">
            <w:pPr>
              <w:spacing w:line="260" w:lineRule="exact"/>
              <w:jc w:val="both"/>
              <w:rPr>
                <w:rFonts w:ascii="標楷體" w:eastAsia="標楷體" w:hAnsi="標楷體"/>
              </w:rPr>
            </w:pPr>
            <w:r>
              <w:rPr>
                <w:rFonts w:ascii="標楷體" w:eastAsia="標楷體" w:hAnsi="標楷體" w:hint="eastAsia"/>
              </w:rPr>
              <w:t>總結：健康老化資本是要靠現在開始累積，青少年時期並不需要任何特別訓練，只要均衡飲食、保持規律的運動與正常的作息等健康的生活習慣就可以，不必想得太難。</w:t>
            </w:r>
          </w:p>
        </w:tc>
        <w:tc>
          <w:tcPr>
            <w:tcW w:w="1417" w:type="dxa"/>
            <w:gridSpan w:val="2"/>
            <w:tcBorders>
              <w:top w:val="single" w:sz="4" w:space="0" w:color="auto"/>
              <w:left w:val="single" w:sz="4" w:space="0" w:color="auto"/>
              <w:bottom w:val="single" w:sz="4" w:space="0" w:color="auto"/>
              <w:right w:val="single" w:sz="4" w:space="0" w:color="auto"/>
            </w:tcBorders>
            <w:hideMark/>
          </w:tcPr>
          <w:p w14:paraId="0B5604F8" w14:textId="77777777" w:rsidR="000D77F4" w:rsidRDefault="000D77F4" w:rsidP="000D77F4">
            <w:pPr>
              <w:jc w:val="both"/>
              <w:rPr>
                <w:rFonts w:ascii="標楷體" w:eastAsia="標楷體" w:hAnsi="標楷體"/>
              </w:rPr>
            </w:pPr>
            <w:r>
              <w:rPr>
                <w:rFonts w:ascii="標楷體" w:eastAsia="標楷體" w:hAnsi="標楷體" w:hint="eastAsia"/>
              </w:rPr>
              <w:t>1.學生能聆聽同學發表的意見。</w:t>
            </w:r>
          </w:p>
          <w:p w14:paraId="7E096100" w14:textId="77777777" w:rsidR="000D77F4" w:rsidRDefault="000D77F4" w:rsidP="000D77F4">
            <w:pPr>
              <w:jc w:val="both"/>
              <w:rPr>
                <w:rFonts w:ascii="標楷體" w:eastAsia="標楷體" w:hAnsi="標楷體"/>
              </w:rPr>
            </w:pPr>
            <w:r>
              <w:rPr>
                <w:rFonts w:ascii="標楷體" w:eastAsia="標楷體" w:hAnsi="標楷體" w:hint="eastAsia"/>
              </w:rPr>
              <w:t>2.學生能深入思考課堂提問。</w:t>
            </w:r>
          </w:p>
          <w:p w14:paraId="48DB4512" w14:textId="77777777" w:rsidR="000D77F4" w:rsidRDefault="000D77F4" w:rsidP="000D77F4">
            <w:pPr>
              <w:jc w:val="both"/>
              <w:rPr>
                <w:rFonts w:ascii="標楷體" w:eastAsia="標楷體" w:hAnsi="標楷體"/>
              </w:rPr>
            </w:pPr>
            <w:r>
              <w:rPr>
                <w:rFonts w:ascii="標楷體" w:eastAsia="標楷體" w:hAnsi="標楷體" w:hint="eastAsia"/>
              </w:rPr>
              <w:t>3.學生能口頭發表自己的想法。</w:t>
            </w:r>
          </w:p>
        </w:tc>
        <w:tc>
          <w:tcPr>
            <w:tcW w:w="1510" w:type="dxa"/>
            <w:tcBorders>
              <w:top w:val="single" w:sz="4" w:space="0" w:color="auto"/>
              <w:left w:val="single" w:sz="4" w:space="0" w:color="auto"/>
              <w:bottom w:val="single" w:sz="4" w:space="0" w:color="auto"/>
              <w:right w:val="single" w:sz="4" w:space="0" w:color="auto"/>
            </w:tcBorders>
            <w:hideMark/>
          </w:tcPr>
          <w:p w14:paraId="1EF597FC" w14:textId="77777777" w:rsidR="000D77F4" w:rsidRPr="00415896" w:rsidRDefault="000D77F4" w:rsidP="000D77F4">
            <w:pPr>
              <w:rPr>
                <w:sz w:val="22"/>
                <w:szCs w:val="22"/>
              </w:rPr>
            </w:pPr>
            <w:r w:rsidRPr="00415896">
              <w:rPr>
                <w:rFonts w:ascii="標楷體" w:eastAsia="標楷體" w:hAnsi="標楷體" w:hint="eastAsia"/>
                <w:position w:val="7"/>
                <w:sz w:val="22"/>
                <w:szCs w:val="22"/>
              </w:rPr>
              <w:t>學習態度</w:t>
            </w:r>
          </w:p>
          <w:p w14:paraId="4ED46D39" w14:textId="77777777" w:rsidR="000D77F4" w:rsidRPr="00415896" w:rsidRDefault="000D77F4" w:rsidP="000D77F4">
            <w:pPr>
              <w:rPr>
                <w:sz w:val="22"/>
                <w:szCs w:val="22"/>
              </w:rPr>
            </w:pPr>
            <w:r w:rsidRPr="00415896">
              <w:rPr>
                <w:rFonts w:ascii="標楷體" w:eastAsia="標楷體" w:hAnsi="標楷體" w:hint="eastAsia"/>
                <w:position w:val="7"/>
                <w:sz w:val="22"/>
                <w:szCs w:val="22"/>
              </w:rPr>
              <w:t>上課表現</w:t>
            </w:r>
          </w:p>
          <w:p w14:paraId="466EF2E8" w14:textId="77777777" w:rsidR="000D77F4" w:rsidRPr="00415896" w:rsidRDefault="000D77F4" w:rsidP="000D77F4">
            <w:pPr>
              <w:rPr>
                <w:sz w:val="22"/>
                <w:szCs w:val="22"/>
              </w:rPr>
            </w:pPr>
            <w:r w:rsidRPr="00415896">
              <w:rPr>
                <w:rFonts w:ascii="標楷體" w:eastAsia="標楷體" w:hAnsi="標楷體" w:hint="eastAsia"/>
                <w:position w:val="7"/>
                <w:sz w:val="22"/>
                <w:szCs w:val="22"/>
              </w:rPr>
              <w:t>作業繳交</w:t>
            </w:r>
          </w:p>
          <w:p w14:paraId="296987E6" w14:textId="77777777" w:rsidR="000D77F4" w:rsidRDefault="000D77F4" w:rsidP="000D77F4">
            <w:pPr>
              <w:spacing w:line="260" w:lineRule="exact"/>
              <w:jc w:val="both"/>
              <w:rPr>
                <w:rFonts w:ascii="標楷體" w:eastAsia="標楷體" w:hAnsi="標楷體"/>
              </w:rPr>
            </w:pPr>
            <w:r w:rsidRPr="00415896">
              <w:rPr>
                <w:rFonts w:ascii="標楷體" w:eastAsia="標楷體" w:hAnsi="標楷體" w:hint="eastAsia"/>
                <w:position w:val="7"/>
                <w:sz w:val="22"/>
                <w:szCs w:val="22"/>
              </w:rPr>
              <w:t>發表報告</w:t>
            </w:r>
          </w:p>
        </w:tc>
      </w:tr>
      <w:tr w:rsidR="000D77F4" w14:paraId="19ACCFF6" w14:textId="77777777" w:rsidTr="000D77F4">
        <w:trPr>
          <w:trHeight w:val="586"/>
          <w:jc w:val="center"/>
        </w:trPr>
        <w:tc>
          <w:tcPr>
            <w:tcW w:w="1496" w:type="dxa"/>
            <w:tcBorders>
              <w:top w:val="single" w:sz="4" w:space="0" w:color="auto"/>
              <w:left w:val="single" w:sz="4" w:space="0" w:color="auto"/>
              <w:bottom w:val="single" w:sz="4" w:space="0" w:color="auto"/>
              <w:right w:val="single" w:sz="4" w:space="0" w:color="auto"/>
            </w:tcBorders>
            <w:vAlign w:val="center"/>
            <w:hideMark/>
          </w:tcPr>
          <w:p w14:paraId="227D128B" w14:textId="77777777" w:rsidR="000D77F4" w:rsidRDefault="000D77F4" w:rsidP="000D77F4">
            <w:pPr>
              <w:jc w:val="center"/>
              <w:rPr>
                <w:rFonts w:ascii="標楷體" w:eastAsia="標楷體" w:hAnsi="標楷體" w:cs="標楷體"/>
                <w:color w:val="000000"/>
              </w:rPr>
            </w:pPr>
            <w:r>
              <w:rPr>
                <w:rFonts w:ascii="標楷體" w:eastAsia="標楷體" w:hAnsi="標楷體" w:cs="標楷體" w:hint="eastAsia"/>
                <w:color w:val="000000"/>
              </w:rPr>
              <w:t>9</w:t>
            </w:r>
          </w:p>
          <w:p w14:paraId="333D2B99" w14:textId="77777777" w:rsidR="000D77F4" w:rsidRDefault="000D77F4" w:rsidP="000D77F4">
            <w:pPr>
              <w:jc w:val="center"/>
              <w:rPr>
                <w:rFonts w:ascii="標楷體" w:eastAsia="標楷體" w:hAnsi="標楷體" w:cs="標楷體"/>
              </w:rPr>
            </w:pPr>
            <w:r>
              <w:rPr>
                <w:rFonts w:ascii="標楷體" w:eastAsia="標楷體" w:hAnsi="標楷體" w:cs="標楷體" w:hint="eastAsia"/>
                <w:color w:val="000000"/>
              </w:rPr>
              <w:t>0406-041</w:t>
            </w:r>
            <w:r>
              <w:rPr>
                <w:rFonts w:ascii="標楷體" w:eastAsia="標楷體" w:hAnsi="標楷體" w:cs="標楷體"/>
                <w:color w:val="000000"/>
              </w:rPr>
              <w:t>0</w:t>
            </w:r>
          </w:p>
        </w:tc>
        <w:tc>
          <w:tcPr>
            <w:tcW w:w="1617" w:type="dxa"/>
            <w:gridSpan w:val="2"/>
            <w:tcBorders>
              <w:top w:val="single" w:sz="4" w:space="0" w:color="auto"/>
              <w:left w:val="single" w:sz="4" w:space="0" w:color="auto"/>
              <w:bottom w:val="single" w:sz="4" w:space="0" w:color="auto"/>
              <w:right w:val="single" w:sz="4" w:space="0" w:color="auto"/>
            </w:tcBorders>
            <w:hideMark/>
          </w:tcPr>
          <w:p w14:paraId="4CBE62E6" w14:textId="77777777" w:rsidR="000D77F4" w:rsidRDefault="000D77F4" w:rsidP="000D77F4">
            <w:pPr>
              <w:spacing w:line="260" w:lineRule="exact"/>
              <w:rPr>
                <w:bCs/>
                <w:snapToGrid w:val="0"/>
                <w:sz w:val="20"/>
                <w:szCs w:val="20"/>
              </w:rPr>
            </w:pPr>
            <w:r>
              <w:rPr>
                <w:rFonts w:ascii="標楷體" w:eastAsia="標楷體" w:hAnsi="標楷體" w:cstheme="minorBidi" w:hint="eastAsia"/>
                <w:szCs w:val="20"/>
              </w:rPr>
              <w:t>第一篇生命的旅程</w:t>
            </w:r>
          </w:p>
          <w:p w14:paraId="3EE4F4FC" w14:textId="77777777" w:rsidR="000D77F4" w:rsidRDefault="000D77F4" w:rsidP="000D77F4">
            <w:pPr>
              <w:spacing w:line="260" w:lineRule="exact"/>
              <w:rPr>
                <w:sz w:val="20"/>
                <w:szCs w:val="20"/>
              </w:rPr>
            </w:pPr>
            <w:r>
              <w:rPr>
                <w:rFonts w:ascii="標楷體" w:eastAsia="標楷體" w:hAnsi="標楷體" w:cstheme="minorBidi" w:hint="eastAsia"/>
                <w:szCs w:val="20"/>
              </w:rPr>
              <w:t>第四章用愛說再見</w:t>
            </w:r>
          </w:p>
          <w:p w14:paraId="709742CF" w14:textId="77777777" w:rsidR="000D77F4" w:rsidRDefault="000D77F4" w:rsidP="000D77F4">
            <w:pPr>
              <w:spacing w:line="260" w:lineRule="exact"/>
              <w:jc w:val="both"/>
              <w:rPr>
                <w:rFonts w:ascii="標楷體" w:eastAsia="標楷體" w:hAnsi="標楷體"/>
              </w:rPr>
            </w:pPr>
            <w:r>
              <w:rPr>
                <w:rFonts w:ascii="標楷體" w:eastAsia="標楷體" w:hAnsi="標楷體" w:hint="eastAsia"/>
                <w:b/>
              </w:rPr>
              <w:t>【生命教育】</w:t>
            </w:r>
          </w:p>
        </w:tc>
        <w:tc>
          <w:tcPr>
            <w:tcW w:w="3395" w:type="dxa"/>
            <w:gridSpan w:val="2"/>
            <w:tcBorders>
              <w:top w:val="single" w:sz="4" w:space="0" w:color="auto"/>
              <w:left w:val="single" w:sz="4" w:space="0" w:color="auto"/>
              <w:bottom w:val="single" w:sz="4" w:space="0" w:color="auto"/>
              <w:right w:val="single" w:sz="4" w:space="0" w:color="auto"/>
            </w:tcBorders>
            <w:hideMark/>
          </w:tcPr>
          <w:p w14:paraId="75EAE22D" w14:textId="77777777" w:rsidR="000D77F4" w:rsidRDefault="000D77F4" w:rsidP="000D77F4">
            <w:pPr>
              <w:autoSpaceDE w:val="0"/>
              <w:autoSpaceDN w:val="0"/>
              <w:adjustRightInd w:val="0"/>
              <w:spacing w:line="260" w:lineRule="exact"/>
              <w:jc w:val="both"/>
              <w:rPr>
                <w:rFonts w:ascii="標楷體" w:eastAsia="標楷體" w:hAnsi="標楷體"/>
              </w:rPr>
            </w:pPr>
            <w:r>
              <w:rPr>
                <w:rFonts w:ascii="標楷體" w:eastAsia="標楷體" w:hAnsi="標楷體" w:hint="eastAsia"/>
                <w:b/>
              </w:rPr>
              <w:t>一、引起動機</w:t>
            </w:r>
          </w:p>
          <w:p w14:paraId="4EF3D69A" w14:textId="77777777" w:rsidR="000D77F4" w:rsidRDefault="000D77F4" w:rsidP="000D77F4">
            <w:pPr>
              <w:autoSpaceDE w:val="0"/>
              <w:autoSpaceDN w:val="0"/>
              <w:adjustRightInd w:val="0"/>
              <w:spacing w:line="260" w:lineRule="exact"/>
              <w:jc w:val="both"/>
              <w:rPr>
                <w:rFonts w:ascii="標楷體" w:eastAsia="標楷體" w:hAnsi="標楷體"/>
              </w:rPr>
            </w:pPr>
            <w:r>
              <w:rPr>
                <w:rFonts w:ascii="標楷體" w:eastAsia="標楷體" w:hAnsi="標楷體" w:hint="eastAsia"/>
              </w:rPr>
              <w:t>提問：請同學閱讀第47的小故事，回答以下問題。</w:t>
            </w:r>
          </w:p>
          <w:p w14:paraId="7B7CAE54" w14:textId="77777777" w:rsidR="000D77F4" w:rsidRDefault="000D77F4" w:rsidP="000D77F4">
            <w:pPr>
              <w:autoSpaceDE w:val="0"/>
              <w:autoSpaceDN w:val="0"/>
              <w:adjustRightInd w:val="0"/>
              <w:spacing w:line="260" w:lineRule="exact"/>
              <w:jc w:val="both"/>
              <w:rPr>
                <w:rFonts w:ascii="標楷體" w:eastAsia="標楷體" w:hAnsi="標楷體"/>
              </w:rPr>
            </w:pPr>
            <w:r>
              <w:rPr>
                <w:rFonts w:ascii="標楷體" w:eastAsia="標楷體" w:hAnsi="標楷體" w:hint="eastAsia"/>
              </w:rPr>
              <w:t>1.說說看你對器官捐贈的認識。</w:t>
            </w:r>
          </w:p>
          <w:p w14:paraId="7938CB4B" w14:textId="77777777" w:rsidR="000D77F4" w:rsidRDefault="000D77F4" w:rsidP="000D77F4">
            <w:pPr>
              <w:autoSpaceDE w:val="0"/>
              <w:autoSpaceDN w:val="0"/>
              <w:adjustRightInd w:val="0"/>
              <w:spacing w:line="260" w:lineRule="exact"/>
              <w:jc w:val="both"/>
              <w:rPr>
                <w:rFonts w:ascii="標楷體" w:eastAsia="標楷體" w:hAnsi="標楷體"/>
              </w:rPr>
            </w:pPr>
            <w:r>
              <w:rPr>
                <w:rFonts w:ascii="標楷體" w:eastAsia="標楷體" w:hAnsi="標楷體" w:hint="eastAsia"/>
              </w:rPr>
              <w:t>2.你是否願意簽署器官捐贈？為什麼？</w:t>
            </w:r>
          </w:p>
          <w:p w14:paraId="12DBE2FA" w14:textId="77777777" w:rsidR="000D77F4" w:rsidRDefault="000D77F4" w:rsidP="000D77F4">
            <w:pPr>
              <w:autoSpaceDE w:val="0"/>
              <w:autoSpaceDN w:val="0"/>
              <w:adjustRightInd w:val="0"/>
              <w:spacing w:line="260" w:lineRule="exact"/>
              <w:jc w:val="both"/>
              <w:rPr>
                <w:rFonts w:ascii="標楷體" w:eastAsia="標楷體" w:hAnsi="標楷體"/>
              </w:rPr>
            </w:pPr>
            <w:r>
              <w:rPr>
                <w:rFonts w:ascii="標楷體" w:eastAsia="標楷體" w:hAnsi="標楷體" w:hint="eastAsia"/>
              </w:rPr>
              <w:t>發表：請一到兩位同學回答問題。</w:t>
            </w:r>
          </w:p>
          <w:p w14:paraId="189F457F" w14:textId="77777777" w:rsidR="000D77F4" w:rsidRDefault="000D77F4" w:rsidP="000D77F4">
            <w:pPr>
              <w:autoSpaceDE w:val="0"/>
              <w:autoSpaceDN w:val="0"/>
              <w:adjustRightInd w:val="0"/>
              <w:spacing w:line="260" w:lineRule="exact"/>
              <w:jc w:val="both"/>
              <w:rPr>
                <w:rFonts w:ascii="標楷體" w:eastAsia="標楷體" w:hAnsi="標楷體"/>
              </w:rPr>
            </w:pPr>
            <w:r>
              <w:rPr>
                <w:rFonts w:ascii="標楷體" w:eastAsia="標楷體" w:hAnsi="標楷體" w:hint="eastAsia"/>
              </w:rPr>
              <w:t>引導：其實我們要尊重每個人的決定，要不要捐贈器官全憑個人意願，沒有標準答案，也不需要因此批判同學，究竟死亡的定義為何？我們一起來認識。</w:t>
            </w:r>
          </w:p>
          <w:p w14:paraId="3139E737" w14:textId="77777777" w:rsidR="000D77F4" w:rsidRDefault="000D77F4" w:rsidP="000D77F4">
            <w:pPr>
              <w:autoSpaceDE w:val="0"/>
              <w:autoSpaceDN w:val="0"/>
              <w:adjustRightInd w:val="0"/>
              <w:spacing w:line="260" w:lineRule="exact"/>
              <w:jc w:val="both"/>
              <w:rPr>
                <w:rFonts w:ascii="標楷體" w:eastAsia="標楷體" w:hAnsi="標楷體"/>
              </w:rPr>
            </w:pPr>
            <w:r>
              <w:rPr>
                <w:rFonts w:ascii="標楷體" w:eastAsia="標楷體" w:hAnsi="標楷體" w:hint="eastAsia"/>
                <w:b/>
              </w:rPr>
              <w:t>二、面對死亡與失落</w:t>
            </w:r>
          </w:p>
          <w:p w14:paraId="1567E6CD" w14:textId="77777777" w:rsidR="000D77F4" w:rsidRDefault="000D77F4" w:rsidP="000D77F4">
            <w:pPr>
              <w:autoSpaceDE w:val="0"/>
              <w:autoSpaceDN w:val="0"/>
              <w:adjustRightInd w:val="0"/>
              <w:spacing w:line="260" w:lineRule="exact"/>
              <w:jc w:val="both"/>
              <w:rPr>
                <w:rFonts w:ascii="標楷體" w:eastAsia="標楷體" w:hAnsi="標楷體"/>
              </w:rPr>
            </w:pPr>
            <w:r>
              <w:rPr>
                <w:rFonts w:ascii="標楷體" w:eastAsia="標楷體" w:hAnsi="標楷體" w:hint="eastAsia"/>
              </w:rPr>
              <w:t>提問：請同學回顧過往十幾年的生命歷程，你曾經有過後悔的事嗎？如果生命只剩下半年，你最想要做什麼事？想對家人說什麼話？</w:t>
            </w:r>
          </w:p>
          <w:p w14:paraId="4E0DF454" w14:textId="77777777" w:rsidR="000D77F4" w:rsidRDefault="000D77F4" w:rsidP="000D77F4">
            <w:pPr>
              <w:autoSpaceDE w:val="0"/>
              <w:autoSpaceDN w:val="0"/>
              <w:adjustRightInd w:val="0"/>
              <w:spacing w:line="260" w:lineRule="exact"/>
              <w:jc w:val="both"/>
              <w:rPr>
                <w:rFonts w:ascii="標楷體" w:eastAsia="標楷體" w:hAnsi="標楷體"/>
              </w:rPr>
            </w:pPr>
            <w:r>
              <w:rPr>
                <w:rFonts w:ascii="標楷體" w:eastAsia="標楷體" w:hAnsi="標楷體" w:hint="eastAsia"/>
              </w:rPr>
              <w:t>介紹：死亡的意義：</w:t>
            </w:r>
          </w:p>
          <w:p w14:paraId="08631AA7" w14:textId="77777777" w:rsidR="000D77F4" w:rsidRDefault="000D77F4" w:rsidP="000D77F4">
            <w:pPr>
              <w:autoSpaceDE w:val="0"/>
              <w:autoSpaceDN w:val="0"/>
              <w:adjustRightInd w:val="0"/>
              <w:spacing w:line="260" w:lineRule="exact"/>
              <w:jc w:val="both"/>
              <w:rPr>
                <w:rFonts w:ascii="標楷體" w:eastAsia="標楷體" w:hAnsi="標楷體"/>
              </w:rPr>
            </w:pPr>
            <w:r>
              <w:rPr>
                <w:rFonts w:ascii="標楷體" w:eastAsia="標楷體" w:hAnsi="標楷體" w:hint="eastAsia"/>
              </w:rPr>
              <w:t>1.醫學上以沒有心律以及呼吸停止時會被定義為死亡，腦死也是死亡的一種。</w:t>
            </w:r>
          </w:p>
          <w:p w14:paraId="5D022DDE" w14:textId="77777777" w:rsidR="000D77F4" w:rsidRDefault="000D77F4" w:rsidP="000D77F4">
            <w:pPr>
              <w:autoSpaceDE w:val="0"/>
              <w:autoSpaceDN w:val="0"/>
              <w:adjustRightInd w:val="0"/>
              <w:spacing w:line="260" w:lineRule="exact"/>
              <w:jc w:val="both"/>
              <w:rPr>
                <w:rFonts w:ascii="標楷體" w:eastAsia="標楷體" w:hAnsi="標楷體"/>
              </w:rPr>
            </w:pPr>
            <w:r>
              <w:rPr>
                <w:rFonts w:ascii="標楷體" w:eastAsia="標楷體" w:hAnsi="標楷體" w:hint="eastAsia"/>
              </w:rPr>
              <w:t>2.面對死亡不是逃避，而是可以跟家人討論醫療方式或是喪禮形式，讓自己與家人提前接受死亡。</w:t>
            </w:r>
          </w:p>
          <w:p w14:paraId="37A67624" w14:textId="77777777" w:rsidR="000D77F4" w:rsidRDefault="000D77F4" w:rsidP="000D77F4">
            <w:pPr>
              <w:autoSpaceDE w:val="0"/>
              <w:autoSpaceDN w:val="0"/>
              <w:adjustRightInd w:val="0"/>
              <w:spacing w:line="260" w:lineRule="exact"/>
              <w:jc w:val="both"/>
              <w:rPr>
                <w:rFonts w:ascii="標楷體" w:eastAsia="標楷體" w:hAnsi="標楷體"/>
              </w:rPr>
            </w:pPr>
            <w:r>
              <w:rPr>
                <w:rFonts w:ascii="標楷體" w:eastAsia="標楷體" w:hAnsi="標楷體" w:hint="eastAsia"/>
              </w:rPr>
              <w:t>3.當面對親友或寵物死亡等「失去」時，可以用哪些方式面對呢？</w:t>
            </w:r>
          </w:p>
          <w:p w14:paraId="080F0A6A" w14:textId="77777777" w:rsidR="000D77F4" w:rsidRDefault="000D77F4" w:rsidP="000D77F4">
            <w:pPr>
              <w:autoSpaceDE w:val="0"/>
              <w:autoSpaceDN w:val="0"/>
              <w:adjustRightInd w:val="0"/>
              <w:spacing w:line="260" w:lineRule="exact"/>
              <w:jc w:val="both"/>
              <w:rPr>
                <w:rFonts w:ascii="標楷體" w:eastAsia="標楷體" w:hAnsi="標楷體"/>
              </w:rPr>
            </w:pPr>
            <w:r>
              <w:rPr>
                <w:rFonts w:ascii="標楷體" w:eastAsia="標楷體" w:hAnsi="標楷體" w:hint="eastAsia"/>
                <w:b/>
              </w:rPr>
              <w:t>三、如何面對死亡</w:t>
            </w:r>
          </w:p>
          <w:p w14:paraId="440F34FD" w14:textId="77777777" w:rsidR="000D77F4" w:rsidRDefault="000D77F4" w:rsidP="000D77F4">
            <w:pPr>
              <w:autoSpaceDE w:val="0"/>
              <w:autoSpaceDN w:val="0"/>
              <w:adjustRightInd w:val="0"/>
              <w:spacing w:line="260" w:lineRule="exact"/>
              <w:jc w:val="both"/>
              <w:rPr>
                <w:rFonts w:ascii="標楷體" w:eastAsia="標楷體" w:hAnsi="標楷體"/>
              </w:rPr>
            </w:pPr>
            <w:r>
              <w:rPr>
                <w:rFonts w:ascii="標楷體" w:eastAsia="標楷體" w:hAnsi="標楷體" w:hint="eastAsia"/>
              </w:rPr>
              <w:lastRenderedPageBreak/>
              <w:t>提問：教師請同學分享失去親友或寵物的經驗，後來是如何調適自己的呢？</w:t>
            </w:r>
          </w:p>
          <w:p w14:paraId="16709565" w14:textId="77777777" w:rsidR="000D77F4" w:rsidRDefault="000D77F4" w:rsidP="000D77F4">
            <w:pPr>
              <w:autoSpaceDE w:val="0"/>
              <w:autoSpaceDN w:val="0"/>
              <w:adjustRightInd w:val="0"/>
              <w:spacing w:line="260" w:lineRule="exact"/>
              <w:jc w:val="both"/>
              <w:rPr>
                <w:rFonts w:ascii="標楷體" w:eastAsia="標楷體" w:hAnsi="標楷體"/>
              </w:rPr>
            </w:pPr>
            <w:r>
              <w:rPr>
                <w:rFonts w:ascii="標楷體" w:eastAsia="標楷體" w:hAnsi="標楷體" w:hint="eastAsia"/>
              </w:rPr>
              <w:t>發表：請幾位同學分享經驗。</w:t>
            </w:r>
          </w:p>
          <w:p w14:paraId="7820021B" w14:textId="77777777" w:rsidR="000D77F4" w:rsidRDefault="000D77F4" w:rsidP="000D77F4">
            <w:pPr>
              <w:autoSpaceDE w:val="0"/>
              <w:autoSpaceDN w:val="0"/>
              <w:adjustRightInd w:val="0"/>
              <w:spacing w:line="260" w:lineRule="exact"/>
              <w:jc w:val="both"/>
              <w:rPr>
                <w:rFonts w:ascii="標楷體" w:eastAsia="標楷體" w:hAnsi="標楷體"/>
              </w:rPr>
            </w:pPr>
            <w:r>
              <w:rPr>
                <w:rFonts w:ascii="標楷體" w:eastAsia="標楷體" w:hAnsi="標楷體" w:hint="eastAsia"/>
              </w:rPr>
              <w:t>引導：教師請同學閱讀寵物狗Lucky過世的故事，引導學生練習接受失去生命而悲傷的調適技巧。</w:t>
            </w:r>
          </w:p>
          <w:p w14:paraId="7EFDAB68" w14:textId="77777777" w:rsidR="000D77F4" w:rsidRDefault="000D77F4" w:rsidP="000D77F4">
            <w:pPr>
              <w:autoSpaceDE w:val="0"/>
              <w:autoSpaceDN w:val="0"/>
              <w:adjustRightInd w:val="0"/>
              <w:spacing w:line="260" w:lineRule="exact"/>
              <w:jc w:val="both"/>
              <w:rPr>
                <w:rFonts w:ascii="標楷體" w:eastAsia="標楷體" w:hAnsi="標楷體"/>
              </w:rPr>
            </w:pPr>
            <w:r>
              <w:rPr>
                <w:rFonts w:ascii="標楷體" w:eastAsia="標楷體" w:hAnsi="標楷體" w:hint="eastAsia"/>
              </w:rPr>
              <w:t>教師總結：當一個生命殞落，還活著人當然會悲傷，我們可以允許自己悲傷，但是生命總要繼續、生活也要繼續過下去，所以我們可以用以下的方式來面對死亡：</w:t>
            </w:r>
          </w:p>
          <w:p w14:paraId="64A5C0AC" w14:textId="77777777" w:rsidR="000D77F4" w:rsidRDefault="000D77F4" w:rsidP="000D77F4">
            <w:pPr>
              <w:autoSpaceDE w:val="0"/>
              <w:autoSpaceDN w:val="0"/>
              <w:adjustRightInd w:val="0"/>
              <w:spacing w:line="260" w:lineRule="exact"/>
              <w:jc w:val="both"/>
              <w:rPr>
                <w:rFonts w:ascii="標楷體" w:eastAsia="標楷體" w:hAnsi="標楷體" w:cs="DFBiaoSongStd-W4"/>
              </w:rPr>
            </w:pPr>
            <w:r>
              <w:rPr>
                <w:rFonts w:ascii="標楷體" w:eastAsia="標楷體" w:hAnsi="標楷體" w:hint="eastAsia"/>
              </w:rPr>
              <w:t>1.接受死亡的事實。</w:t>
            </w:r>
          </w:p>
          <w:p w14:paraId="45DD651E" w14:textId="77777777" w:rsidR="000D77F4" w:rsidRDefault="000D77F4" w:rsidP="000D77F4">
            <w:pPr>
              <w:autoSpaceDE w:val="0"/>
              <w:autoSpaceDN w:val="0"/>
              <w:adjustRightInd w:val="0"/>
              <w:spacing w:line="260" w:lineRule="exact"/>
              <w:jc w:val="both"/>
              <w:rPr>
                <w:rFonts w:ascii="標楷體" w:eastAsia="標楷體" w:hAnsi="標楷體" w:cs="DFBiaoSongStd-W4"/>
              </w:rPr>
            </w:pPr>
            <w:r>
              <w:rPr>
                <w:rFonts w:ascii="標楷體" w:eastAsia="標楷體" w:hAnsi="標楷體" w:hint="eastAsia"/>
              </w:rPr>
              <w:t>2.允許自己難過、哀慟。</w:t>
            </w:r>
          </w:p>
          <w:p w14:paraId="597D198C" w14:textId="77777777" w:rsidR="000D77F4" w:rsidRDefault="000D77F4" w:rsidP="000D77F4">
            <w:pPr>
              <w:autoSpaceDE w:val="0"/>
              <w:autoSpaceDN w:val="0"/>
              <w:adjustRightInd w:val="0"/>
              <w:spacing w:line="260" w:lineRule="exact"/>
              <w:jc w:val="both"/>
              <w:rPr>
                <w:rFonts w:ascii="標楷體" w:eastAsia="標楷體" w:hAnsi="標楷體" w:cs="DFBiaoSongStd-W4"/>
              </w:rPr>
            </w:pPr>
            <w:r>
              <w:rPr>
                <w:rFonts w:ascii="標楷體" w:eastAsia="標楷體" w:hAnsi="標楷體" w:hint="eastAsia"/>
              </w:rPr>
              <w:t>3.調適逝者已不在的新環境。</w:t>
            </w:r>
          </w:p>
          <w:p w14:paraId="2F49EE0C" w14:textId="77777777" w:rsidR="000D77F4" w:rsidRDefault="000D77F4" w:rsidP="000D77F4">
            <w:pPr>
              <w:autoSpaceDE w:val="0"/>
              <w:autoSpaceDN w:val="0"/>
              <w:adjustRightInd w:val="0"/>
              <w:spacing w:line="260" w:lineRule="exact"/>
              <w:jc w:val="both"/>
              <w:rPr>
                <w:rFonts w:ascii="標楷體" w:eastAsia="標楷體" w:hAnsi="標楷體" w:cs="DFBiaoSongStd-W4"/>
              </w:rPr>
            </w:pPr>
            <w:r>
              <w:rPr>
                <w:rFonts w:ascii="標楷體" w:eastAsia="標楷體" w:hAnsi="標楷體" w:hint="eastAsia"/>
              </w:rPr>
              <w:t>4.把對逝者的情感投注於未來生活中。</w:t>
            </w:r>
          </w:p>
          <w:p w14:paraId="423E0233" w14:textId="77777777" w:rsidR="000D77F4" w:rsidRDefault="000D77F4" w:rsidP="000D77F4">
            <w:pPr>
              <w:autoSpaceDE w:val="0"/>
              <w:autoSpaceDN w:val="0"/>
              <w:adjustRightInd w:val="0"/>
              <w:spacing w:line="260" w:lineRule="exact"/>
              <w:jc w:val="both"/>
              <w:rPr>
                <w:rFonts w:ascii="標楷體" w:eastAsia="標楷體" w:hAnsi="標楷體" w:cs="DFBiaoSongStd-W4"/>
              </w:rPr>
            </w:pPr>
            <w:r>
              <w:rPr>
                <w:rFonts w:ascii="標楷體" w:eastAsia="標楷體" w:hAnsi="標楷體" w:hint="eastAsia"/>
              </w:rPr>
              <w:t>提問：教師請學生思考當一個人正在悲傷時，可以用怎樣的調適方式來走出傷痛，請同學分享。其實當下的情緒需要抒發才能繼續面對後續的事情，以下提供三種方法：</w:t>
            </w:r>
          </w:p>
          <w:p w14:paraId="5FE72F13" w14:textId="77777777" w:rsidR="000D77F4" w:rsidRDefault="000D77F4" w:rsidP="000D77F4">
            <w:pPr>
              <w:autoSpaceDE w:val="0"/>
              <w:autoSpaceDN w:val="0"/>
              <w:adjustRightInd w:val="0"/>
              <w:spacing w:line="260" w:lineRule="exact"/>
              <w:jc w:val="both"/>
              <w:rPr>
                <w:rFonts w:ascii="標楷體" w:eastAsia="標楷體" w:hAnsi="標楷體" w:cs="DFBiaoSongStd-W4"/>
              </w:rPr>
            </w:pPr>
            <w:r>
              <w:rPr>
                <w:rFonts w:ascii="標楷體" w:eastAsia="標楷體" w:hAnsi="標楷體" w:hint="eastAsia"/>
              </w:rPr>
              <w:t>1.與他人傾吐情緒。</w:t>
            </w:r>
          </w:p>
          <w:p w14:paraId="4305CFDB" w14:textId="77777777" w:rsidR="000D77F4" w:rsidRDefault="000D77F4" w:rsidP="000D77F4">
            <w:pPr>
              <w:autoSpaceDE w:val="0"/>
              <w:autoSpaceDN w:val="0"/>
              <w:adjustRightInd w:val="0"/>
              <w:spacing w:line="260" w:lineRule="exact"/>
              <w:jc w:val="both"/>
              <w:rPr>
                <w:rFonts w:ascii="標楷體" w:eastAsia="標楷體" w:hAnsi="標楷體" w:cs="DFBiaoSongStd-W4"/>
              </w:rPr>
            </w:pPr>
            <w:r>
              <w:rPr>
                <w:rFonts w:ascii="標楷體" w:eastAsia="標楷體" w:hAnsi="標楷體" w:hint="eastAsia"/>
              </w:rPr>
              <w:t>2.調適情緒與尋求幫助。</w:t>
            </w:r>
          </w:p>
          <w:p w14:paraId="5103EA3C" w14:textId="77777777" w:rsidR="000D77F4" w:rsidRDefault="000D77F4" w:rsidP="000D77F4">
            <w:pPr>
              <w:autoSpaceDE w:val="0"/>
              <w:autoSpaceDN w:val="0"/>
              <w:adjustRightInd w:val="0"/>
              <w:spacing w:line="260" w:lineRule="exact"/>
              <w:jc w:val="both"/>
              <w:rPr>
                <w:rFonts w:ascii="標楷體" w:eastAsia="標楷體" w:hAnsi="標楷體"/>
              </w:rPr>
            </w:pPr>
            <w:r>
              <w:rPr>
                <w:rFonts w:ascii="標楷體" w:eastAsia="標楷體" w:hAnsi="標楷體" w:hint="eastAsia"/>
              </w:rPr>
              <w:t>3.找尋放鬆身心的活動與方法。</w:t>
            </w:r>
          </w:p>
          <w:p w14:paraId="1E3DEC4C" w14:textId="77777777" w:rsidR="000D77F4" w:rsidRDefault="000D77F4" w:rsidP="000D77F4">
            <w:pPr>
              <w:autoSpaceDE w:val="0"/>
              <w:autoSpaceDN w:val="0"/>
              <w:adjustRightInd w:val="0"/>
              <w:spacing w:line="260" w:lineRule="exact"/>
              <w:jc w:val="both"/>
              <w:rPr>
                <w:rFonts w:ascii="標楷體" w:eastAsia="標楷體" w:hAnsi="標楷體"/>
                <w:b/>
              </w:rPr>
            </w:pPr>
            <w:r>
              <w:rPr>
                <w:rFonts w:ascii="標楷體" w:eastAsia="標楷體" w:hAnsi="標楷體" w:hint="eastAsia"/>
                <w:b/>
              </w:rPr>
              <w:t>四、健康生活行動家</w:t>
            </w:r>
          </w:p>
          <w:p w14:paraId="489ED3AF" w14:textId="77777777" w:rsidR="000D77F4" w:rsidRDefault="000D77F4" w:rsidP="000D77F4">
            <w:pPr>
              <w:autoSpaceDE w:val="0"/>
              <w:autoSpaceDN w:val="0"/>
              <w:adjustRightInd w:val="0"/>
              <w:spacing w:line="260" w:lineRule="exact"/>
              <w:jc w:val="both"/>
              <w:rPr>
                <w:rFonts w:ascii="標楷體" w:eastAsia="標楷體" w:hAnsi="標楷體" w:cs="DFBiaoSongStd-W4"/>
              </w:rPr>
            </w:pPr>
            <w:r>
              <w:rPr>
                <w:rFonts w:ascii="標楷體" w:eastAsia="標楷體" w:hAnsi="標楷體" w:hint="eastAsia"/>
              </w:rPr>
              <w:t>教師提問：請同學試著以自己曾經經歷過的傷痛事件來練習面對死亡的技巧。</w:t>
            </w:r>
          </w:p>
          <w:p w14:paraId="102BC3A2" w14:textId="77777777" w:rsidR="000D77F4" w:rsidRDefault="000D77F4" w:rsidP="000D77F4">
            <w:pPr>
              <w:autoSpaceDE w:val="0"/>
              <w:autoSpaceDN w:val="0"/>
              <w:adjustRightInd w:val="0"/>
              <w:spacing w:line="260" w:lineRule="exact"/>
              <w:jc w:val="both"/>
              <w:rPr>
                <w:rFonts w:ascii="標楷體" w:eastAsia="標楷體" w:hAnsi="標楷體" w:cs="DFBiaoSongStd-W4"/>
              </w:rPr>
            </w:pPr>
            <w:r>
              <w:rPr>
                <w:rFonts w:ascii="標楷體" w:eastAsia="標楷體" w:hAnsi="標楷體" w:hint="eastAsia"/>
              </w:rPr>
              <w:t>1.從自己的生活經驗中描述一件讓你非常傷痛的事件。</w:t>
            </w:r>
          </w:p>
          <w:p w14:paraId="79FCD645" w14:textId="77777777" w:rsidR="000D77F4" w:rsidRDefault="000D77F4" w:rsidP="000D77F4">
            <w:pPr>
              <w:autoSpaceDE w:val="0"/>
              <w:autoSpaceDN w:val="0"/>
              <w:adjustRightInd w:val="0"/>
              <w:spacing w:line="260" w:lineRule="exact"/>
              <w:jc w:val="both"/>
              <w:rPr>
                <w:rFonts w:ascii="標楷體" w:eastAsia="標楷體" w:hAnsi="標楷體" w:cs="DFBiaoSongStd-W4"/>
              </w:rPr>
            </w:pPr>
            <w:r>
              <w:rPr>
                <w:rFonts w:ascii="標楷體" w:eastAsia="標楷體" w:hAnsi="標楷體" w:hint="eastAsia"/>
              </w:rPr>
              <w:t>2.說說看傷痛帶來的衝擊，以及經歷的情緒（情緒可以參考課本的情緒項目）。</w:t>
            </w:r>
          </w:p>
          <w:p w14:paraId="73B50CA6" w14:textId="77777777" w:rsidR="000D77F4" w:rsidRDefault="000D77F4" w:rsidP="000D77F4">
            <w:pPr>
              <w:autoSpaceDE w:val="0"/>
              <w:autoSpaceDN w:val="0"/>
              <w:adjustRightInd w:val="0"/>
              <w:spacing w:line="260" w:lineRule="exact"/>
              <w:jc w:val="both"/>
              <w:rPr>
                <w:rFonts w:ascii="標楷體" w:eastAsia="標楷體" w:hAnsi="標楷體" w:cs="DFBiaoSongStd-W4"/>
              </w:rPr>
            </w:pPr>
            <w:r>
              <w:rPr>
                <w:rFonts w:ascii="標楷體" w:eastAsia="標楷體" w:hAnsi="標楷體" w:hint="eastAsia"/>
              </w:rPr>
              <w:t>3.寫出當時走出傷痛的方法，並說說看你覺得前面提到的走出傷痛的方式，哪項是你曾用過，或覺得有用的呢？</w:t>
            </w:r>
          </w:p>
          <w:p w14:paraId="03B3389D" w14:textId="77777777" w:rsidR="000D77F4" w:rsidRDefault="000D77F4" w:rsidP="000D77F4">
            <w:pPr>
              <w:autoSpaceDE w:val="0"/>
              <w:autoSpaceDN w:val="0"/>
              <w:adjustRightInd w:val="0"/>
              <w:spacing w:line="260" w:lineRule="exact"/>
              <w:jc w:val="both"/>
              <w:rPr>
                <w:rFonts w:ascii="標楷體" w:eastAsia="標楷體" w:hAnsi="標楷體" w:cs="DFBiaoSongStd-W4"/>
              </w:rPr>
            </w:pPr>
            <w:r>
              <w:rPr>
                <w:rFonts w:ascii="標楷體" w:eastAsia="標楷體" w:hAnsi="標楷體" w:hint="eastAsia"/>
              </w:rPr>
              <w:t>4.如果可以重來，你會如何調適？</w:t>
            </w:r>
          </w:p>
          <w:p w14:paraId="0D8F9FB4" w14:textId="77777777" w:rsidR="000D77F4" w:rsidRDefault="000D77F4" w:rsidP="000D77F4">
            <w:pPr>
              <w:autoSpaceDE w:val="0"/>
              <w:autoSpaceDN w:val="0"/>
              <w:adjustRightInd w:val="0"/>
              <w:spacing w:line="260" w:lineRule="exact"/>
              <w:jc w:val="both"/>
              <w:rPr>
                <w:rFonts w:ascii="標楷體" w:eastAsia="標楷體" w:hAnsi="標楷體" w:cs="DFBiaoSongStd-W4"/>
              </w:rPr>
            </w:pPr>
            <w:r>
              <w:rPr>
                <w:rFonts w:ascii="標楷體" w:eastAsia="標楷體" w:hAnsi="標楷體" w:hint="eastAsia"/>
              </w:rPr>
              <w:t>總結：生命中存在著無常的變化，當我們了解死亡的意義之後，要學習面對死亡、接受死亡，並在有限的生命中，好好照顧自己並珍惜我們身邊的人事物。</w:t>
            </w:r>
          </w:p>
          <w:p w14:paraId="59EE6680" w14:textId="77777777" w:rsidR="000D77F4" w:rsidRDefault="000D77F4" w:rsidP="000D77F4">
            <w:pPr>
              <w:autoSpaceDE w:val="0"/>
              <w:autoSpaceDN w:val="0"/>
              <w:adjustRightInd w:val="0"/>
              <w:spacing w:line="260" w:lineRule="exact"/>
              <w:jc w:val="both"/>
              <w:rPr>
                <w:rFonts w:ascii="標楷體" w:eastAsia="標楷體" w:hAnsi="標楷體"/>
                <w:b/>
              </w:rPr>
            </w:pPr>
            <w:r>
              <w:rPr>
                <w:rFonts w:ascii="標楷體" w:eastAsia="標楷體" w:hAnsi="標楷體" w:hint="eastAsia"/>
                <w:b/>
              </w:rPr>
              <w:t>五、要知道的一健事</w:t>
            </w:r>
          </w:p>
          <w:p w14:paraId="29DF197D" w14:textId="77777777" w:rsidR="000D77F4" w:rsidRDefault="000D77F4" w:rsidP="000D77F4">
            <w:pPr>
              <w:tabs>
                <w:tab w:val="left" w:pos="1845"/>
              </w:tabs>
              <w:spacing w:line="260" w:lineRule="exact"/>
              <w:jc w:val="both"/>
              <w:rPr>
                <w:rFonts w:ascii="標楷體" w:eastAsia="標楷體" w:hAnsi="標楷體"/>
              </w:rPr>
            </w:pPr>
            <w:r>
              <w:rPr>
                <w:rFonts w:ascii="標楷體" w:eastAsia="標楷體" w:hAnsi="標楷體" w:hint="eastAsia"/>
              </w:rPr>
              <w:t xml:space="preserve">　　放入該篇主題相關閱讀文章作為結尾補充內容，教師可帶學生閱讀，也可讓學生自行利用課外時間閱讀，增廣見聞</w:t>
            </w:r>
            <w:r>
              <w:rPr>
                <w:rFonts w:ascii="標楷體" w:eastAsia="標楷體" w:hAnsi="標楷體" w:hint="eastAsia"/>
              </w:rPr>
              <w:lastRenderedPageBreak/>
              <w:t>的同時提升閱讀能力</w:t>
            </w:r>
          </w:p>
        </w:tc>
        <w:tc>
          <w:tcPr>
            <w:tcW w:w="1417" w:type="dxa"/>
            <w:gridSpan w:val="2"/>
            <w:tcBorders>
              <w:top w:val="single" w:sz="4" w:space="0" w:color="auto"/>
              <w:left w:val="single" w:sz="4" w:space="0" w:color="auto"/>
              <w:bottom w:val="single" w:sz="4" w:space="0" w:color="auto"/>
              <w:right w:val="single" w:sz="4" w:space="0" w:color="auto"/>
            </w:tcBorders>
            <w:hideMark/>
          </w:tcPr>
          <w:p w14:paraId="6EE193D8" w14:textId="77777777" w:rsidR="000D77F4" w:rsidRDefault="000D77F4" w:rsidP="000D77F4">
            <w:pPr>
              <w:jc w:val="both"/>
              <w:rPr>
                <w:rFonts w:ascii="標楷體" w:eastAsia="標楷體" w:hAnsi="標楷體"/>
              </w:rPr>
            </w:pPr>
            <w:r>
              <w:rPr>
                <w:rFonts w:ascii="標楷體" w:eastAsia="標楷體" w:hAnsi="標楷體" w:hint="eastAsia"/>
              </w:rPr>
              <w:lastRenderedPageBreak/>
              <w:t>1.學生能聆聽同學發表的意見。</w:t>
            </w:r>
          </w:p>
          <w:p w14:paraId="5EF1B197" w14:textId="77777777" w:rsidR="000D77F4" w:rsidRDefault="000D77F4" w:rsidP="000D77F4">
            <w:pPr>
              <w:jc w:val="both"/>
              <w:rPr>
                <w:rFonts w:ascii="標楷體" w:eastAsia="標楷體" w:hAnsi="標楷體"/>
              </w:rPr>
            </w:pPr>
            <w:r>
              <w:rPr>
                <w:rFonts w:ascii="標楷體" w:eastAsia="標楷體" w:hAnsi="標楷體" w:hint="eastAsia"/>
              </w:rPr>
              <w:t>2.學生能深入思考課堂提問。</w:t>
            </w:r>
          </w:p>
          <w:p w14:paraId="7936CBE3" w14:textId="77777777" w:rsidR="000D77F4" w:rsidRDefault="000D77F4" w:rsidP="000D77F4">
            <w:pPr>
              <w:jc w:val="both"/>
              <w:rPr>
                <w:rFonts w:ascii="標楷體" w:eastAsia="標楷體" w:hAnsi="標楷體"/>
              </w:rPr>
            </w:pPr>
            <w:r>
              <w:rPr>
                <w:rFonts w:ascii="標楷體" w:eastAsia="標楷體" w:hAnsi="標楷體" w:hint="eastAsia"/>
              </w:rPr>
              <w:t>3.學生能口頭發表自己的想法。</w:t>
            </w:r>
          </w:p>
        </w:tc>
        <w:tc>
          <w:tcPr>
            <w:tcW w:w="1510" w:type="dxa"/>
            <w:tcBorders>
              <w:top w:val="single" w:sz="4" w:space="0" w:color="auto"/>
              <w:left w:val="single" w:sz="4" w:space="0" w:color="auto"/>
              <w:bottom w:val="single" w:sz="4" w:space="0" w:color="auto"/>
              <w:right w:val="single" w:sz="4" w:space="0" w:color="auto"/>
            </w:tcBorders>
            <w:hideMark/>
          </w:tcPr>
          <w:p w14:paraId="4638C218" w14:textId="77777777" w:rsidR="000D77F4" w:rsidRPr="00415896" w:rsidRDefault="000D77F4" w:rsidP="000D77F4">
            <w:pPr>
              <w:rPr>
                <w:sz w:val="22"/>
                <w:szCs w:val="22"/>
              </w:rPr>
            </w:pPr>
            <w:r w:rsidRPr="00415896">
              <w:rPr>
                <w:rFonts w:ascii="標楷體" w:eastAsia="標楷體" w:hAnsi="標楷體" w:hint="eastAsia"/>
                <w:position w:val="7"/>
                <w:sz w:val="22"/>
                <w:szCs w:val="22"/>
              </w:rPr>
              <w:t>學習態度</w:t>
            </w:r>
          </w:p>
          <w:p w14:paraId="0A7AEBAA" w14:textId="77777777" w:rsidR="000D77F4" w:rsidRPr="00415896" w:rsidRDefault="000D77F4" w:rsidP="000D77F4">
            <w:pPr>
              <w:rPr>
                <w:sz w:val="22"/>
                <w:szCs w:val="22"/>
              </w:rPr>
            </w:pPr>
            <w:r w:rsidRPr="00415896">
              <w:rPr>
                <w:rFonts w:ascii="標楷體" w:eastAsia="標楷體" w:hAnsi="標楷體" w:hint="eastAsia"/>
                <w:position w:val="7"/>
                <w:sz w:val="22"/>
                <w:szCs w:val="22"/>
              </w:rPr>
              <w:t>上課表現</w:t>
            </w:r>
          </w:p>
          <w:p w14:paraId="28AF7D2D" w14:textId="77777777" w:rsidR="000D77F4" w:rsidRPr="00415896" w:rsidRDefault="000D77F4" w:rsidP="000D77F4">
            <w:pPr>
              <w:rPr>
                <w:sz w:val="22"/>
                <w:szCs w:val="22"/>
              </w:rPr>
            </w:pPr>
            <w:r w:rsidRPr="00415896">
              <w:rPr>
                <w:rFonts w:ascii="標楷體" w:eastAsia="標楷體" w:hAnsi="標楷體" w:hint="eastAsia"/>
                <w:position w:val="7"/>
                <w:sz w:val="22"/>
                <w:szCs w:val="22"/>
              </w:rPr>
              <w:t>作業繳交</w:t>
            </w:r>
          </w:p>
          <w:p w14:paraId="6F61E576" w14:textId="77777777" w:rsidR="000D77F4" w:rsidRDefault="000D77F4" w:rsidP="000D77F4">
            <w:pPr>
              <w:spacing w:line="260" w:lineRule="exact"/>
              <w:jc w:val="both"/>
              <w:rPr>
                <w:rFonts w:ascii="標楷體" w:eastAsia="標楷體" w:hAnsi="標楷體"/>
              </w:rPr>
            </w:pPr>
            <w:r w:rsidRPr="00415896">
              <w:rPr>
                <w:rFonts w:ascii="標楷體" w:eastAsia="標楷體" w:hAnsi="標楷體" w:hint="eastAsia"/>
                <w:position w:val="7"/>
                <w:sz w:val="22"/>
                <w:szCs w:val="22"/>
              </w:rPr>
              <w:t>發表報告</w:t>
            </w:r>
          </w:p>
        </w:tc>
      </w:tr>
      <w:tr w:rsidR="000D77F4" w14:paraId="508B848C" w14:textId="77777777" w:rsidTr="000D77F4">
        <w:trPr>
          <w:trHeight w:val="586"/>
          <w:jc w:val="center"/>
        </w:trPr>
        <w:tc>
          <w:tcPr>
            <w:tcW w:w="1496" w:type="dxa"/>
            <w:tcBorders>
              <w:top w:val="single" w:sz="4" w:space="0" w:color="auto"/>
              <w:left w:val="single" w:sz="4" w:space="0" w:color="auto"/>
              <w:bottom w:val="single" w:sz="4" w:space="0" w:color="auto"/>
              <w:right w:val="single" w:sz="4" w:space="0" w:color="auto"/>
            </w:tcBorders>
            <w:vAlign w:val="center"/>
            <w:hideMark/>
          </w:tcPr>
          <w:p w14:paraId="15B2E005" w14:textId="77777777" w:rsidR="000D77F4" w:rsidRDefault="000D77F4" w:rsidP="000D77F4">
            <w:pPr>
              <w:jc w:val="center"/>
              <w:rPr>
                <w:rFonts w:ascii="標楷體" w:eastAsia="標楷體" w:hAnsi="標楷體" w:cs="標楷體"/>
                <w:color w:val="000000"/>
              </w:rPr>
            </w:pPr>
            <w:r>
              <w:rPr>
                <w:rFonts w:ascii="標楷體" w:eastAsia="標楷體" w:hAnsi="標楷體" w:cs="標楷體" w:hint="eastAsia"/>
                <w:color w:val="000000"/>
              </w:rPr>
              <w:lastRenderedPageBreak/>
              <w:t>10</w:t>
            </w:r>
          </w:p>
          <w:p w14:paraId="0A48D685" w14:textId="77777777" w:rsidR="000D77F4" w:rsidRDefault="000D77F4" w:rsidP="000D77F4">
            <w:pPr>
              <w:jc w:val="center"/>
              <w:rPr>
                <w:rFonts w:ascii="標楷體" w:eastAsia="標楷體" w:hAnsi="標楷體" w:cs="標楷體"/>
              </w:rPr>
            </w:pPr>
            <w:r>
              <w:rPr>
                <w:rFonts w:ascii="標楷體" w:eastAsia="標楷體" w:hAnsi="標楷體" w:cs="標楷體" w:hint="eastAsia"/>
                <w:color w:val="000000"/>
              </w:rPr>
              <w:t>0413-041</w:t>
            </w:r>
            <w:r>
              <w:rPr>
                <w:rFonts w:ascii="標楷體" w:eastAsia="標楷體" w:hAnsi="標楷體" w:cs="標楷體"/>
                <w:color w:val="000000"/>
              </w:rPr>
              <w:t>7</w:t>
            </w:r>
          </w:p>
        </w:tc>
        <w:tc>
          <w:tcPr>
            <w:tcW w:w="1617" w:type="dxa"/>
            <w:gridSpan w:val="2"/>
            <w:tcBorders>
              <w:top w:val="single" w:sz="4" w:space="0" w:color="auto"/>
              <w:left w:val="single" w:sz="4" w:space="0" w:color="auto"/>
              <w:bottom w:val="single" w:sz="4" w:space="0" w:color="auto"/>
              <w:right w:val="single" w:sz="4" w:space="0" w:color="auto"/>
            </w:tcBorders>
            <w:hideMark/>
          </w:tcPr>
          <w:p w14:paraId="275A505C" w14:textId="77777777" w:rsidR="000D77F4" w:rsidRDefault="000D77F4" w:rsidP="000D77F4">
            <w:pPr>
              <w:spacing w:line="260" w:lineRule="exact"/>
              <w:rPr>
                <w:bCs/>
                <w:snapToGrid w:val="0"/>
                <w:sz w:val="20"/>
                <w:szCs w:val="20"/>
              </w:rPr>
            </w:pPr>
            <w:r>
              <w:rPr>
                <w:rFonts w:ascii="標楷體" w:eastAsia="標楷體" w:hAnsi="標楷體" w:cstheme="minorBidi" w:hint="eastAsia"/>
                <w:szCs w:val="20"/>
              </w:rPr>
              <w:t>第二篇沉默的殺手</w:t>
            </w:r>
          </w:p>
          <w:p w14:paraId="4EC99B0F" w14:textId="77777777" w:rsidR="000D77F4" w:rsidRDefault="000D77F4" w:rsidP="000D77F4">
            <w:pPr>
              <w:spacing w:line="260" w:lineRule="exact"/>
              <w:rPr>
                <w:sz w:val="20"/>
                <w:szCs w:val="20"/>
              </w:rPr>
            </w:pPr>
            <w:r>
              <w:rPr>
                <w:rFonts w:ascii="標楷體" w:eastAsia="標楷體" w:hAnsi="標楷體" w:cstheme="minorBidi" w:hint="eastAsia"/>
                <w:szCs w:val="20"/>
              </w:rPr>
              <w:t>第一章慢性病（一）</w:t>
            </w:r>
          </w:p>
          <w:p w14:paraId="274E6CC9" w14:textId="77777777" w:rsidR="000D77F4" w:rsidRDefault="000D77F4" w:rsidP="000D77F4">
            <w:pPr>
              <w:spacing w:line="260" w:lineRule="exact"/>
              <w:jc w:val="both"/>
              <w:rPr>
                <w:rFonts w:ascii="標楷體" w:eastAsia="標楷體" w:hAnsi="標楷體"/>
              </w:rPr>
            </w:pPr>
            <w:r>
              <w:rPr>
                <w:rFonts w:ascii="標楷體" w:eastAsia="標楷體" w:hAnsi="標楷體" w:hint="eastAsia"/>
                <w:b/>
              </w:rPr>
              <w:t>【生命教育】</w:t>
            </w:r>
          </w:p>
        </w:tc>
        <w:tc>
          <w:tcPr>
            <w:tcW w:w="3395" w:type="dxa"/>
            <w:gridSpan w:val="2"/>
            <w:tcBorders>
              <w:top w:val="single" w:sz="4" w:space="0" w:color="auto"/>
              <w:left w:val="single" w:sz="4" w:space="0" w:color="auto"/>
              <w:bottom w:val="single" w:sz="4" w:space="0" w:color="auto"/>
              <w:right w:val="single" w:sz="4" w:space="0" w:color="auto"/>
            </w:tcBorders>
            <w:hideMark/>
          </w:tcPr>
          <w:p w14:paraId="06B028CD" w14:textId="77777777" w:rsidR="000D77F4" w:rsidRDefault="000D77F4" w:rsidP="000D77F4">
            <w:pPr>
              <w:autoSpaceDE w:val="0"/>
              <w:autoSpaceDN w:val="0"/>
              <w:adjustRightInd w:val="0"/>
              <w:spacing w:line="260" w:lineRule="exact"/>
              <w:jc w:val="both"/>
              <w:rPr>
                <w:rFonts w:ascii="標楷體" w:eastAsia="標楷體" w:hAnsi="標楷體"/>
              </w:rPr>
            </w:pPr>
            <w:r>
              <w:rPr>
                <w:rFonts w:ascii="標楷體" w:eastAsia="標楷體" w:hAnsi="標楷體" w:hint="eastAsia"/>
                <w:b/>
              </w:rPr>
              <w:t>一、想想看</w:t>
            </w:r>
          </w:p>
          <w:p w14:paraId="2F19E26B" w14:textId="77777777" w:rsidR="000D77F4" w:rsidRDefault="000D77F4" w:rsidP="000D77F4">
            <w:pPr>
              <w:autoSpaceDE w:val="0"/>
              <w:autoSpaceDN w:val="0"/>
              <w:adjustRightInd w:val="0"/>
              <w:spacing w:line="260" w:lineRule="exact"/>
              <w:jc w:val="both"/>
              <w:rPr>
                <w:rFonts w:ascii="標楷體" w:eastAsia="標楷體" w:hAnsi="標楷體" w:cs="DFBiaoSongStd-W4"/>
              </w:rPr>
            </w:pPr>
            <w:r>
              <w:rPr>
                <w:rFonts w:ascii="標楷體" w:eastAsia="標楷體" w:hAnsi="標楷體" w:hint="eastAsia"/>
              </w:rPr>
              <w:t>引導：教師請同學閱讀康康與美美的故事，試著以螢光筆標示出重點。</w:t>
            </w:r>
          </w:p>
          <w:p w14:paraId="0F0FE137" w14:textId="77777777" w:rsidR="000D77F4" w:rsidRDefault="000D77F4" w:rsidP="000D77F4">
            <w:pPr>
              <w:autoSpaceDE w:val="0"/>
              <w:autoSpaceDN w:val="0"/>
              <w:adjustRightInd w:val="0"/>
              <w:spacing w:line="260" w:lineRule="exact"/>
              <w:jc w:val="both"/>
              <w:rPr>
                <w:rFonts w:ascii="標楷體" w:eastAsia="標楷體" w:hAnsi="標楷體" w:cs="DFBiaoSongStd-W4"/>
              </w:rPr>
            </w:pPr>
            <w:r>
              <w:rPr>
                <w:rFonts w:ascii="標楷體" w:eastAsia="標楷體" w:hAnsi="標楷體" w:hint="eastAsia"/>
              </w:rPr>
              <w:t>提問：你的生活型態是否和康康和美美相似呢？你會擔心身體出現什麼不良影響呢？為什麼？</w:t>
            </w:r>
          </w:p>
          <w:p w14:paraId="6F3FB340" w14:textId="77777777" w:rsidR="000D77F4" w:rsidRDefault="000D77F4" w:rsidP="000D77F4">
            <w:pPr>
              <w:autoSpaceDE w:val="0"/>
              <w:autoSpaceDN w:val="0"/>
              <w:adjustRightInd w:val="0"/>
              <w:spacing w:line="260" w:lineRule="exact"/>
              <w:jc w:val="both"/>
              <w:rPr>
                <w:rFonts w:ascii="標楷體" w:eastAsia="標楷體" w:hAnsi="標楷體" w:cs="DFBiaoSongStd-W4"/>
              </w:rPr>
            </w:pPr>
            <w:r>
              <w:rPr>
                <w:rFonts w:ascii="標楷體" w:eastAsia="標楷體" w:hAnsi="標楷體" w:hint="eastAsia"/>
              </w:rPr>
              <w:t>回答：請一到兩位同學起立回答。</w:t>
            </w:r>
          </w:p>
          <w:p w14:paraId="79CC87E5" w14:textId="77777777" w:rsidR="000D77F4" w:rsidRDefault="000D77F4" w:rsidP="000D77F4">
            <w:pPr>
              <w:autoSpaceDE w:val="0"/>
              <w:autoSpaceDN w:val="0"/>
              <w:adjustRightInd w:val="0"/>
              <w:spacing w:line="260" w:lineRule="exact"/>
              <w:jc w:val="both"/>
              <w:rPr>
                <w:rFonts w:ascii="標楷體" w:eastAsia="標楷體" w:hAnsi="標楷體"/>
              </w:rPr>
            </w:pPr>
            <w:r>
              <w:rPr>
                <w:rFonts w:ascii="標楷體" w:eastAsia="標楷體" w:hAnsi="標楷體" w:hint="eastAsia"/>
              </w:rPr>
              <w:t>總結：年輕人也有可能得到慢性病，不是只有老人才會得到，生活習慣是造成慢性病的主因，讓我們一起來了解慢性病。</w:t>
            </w:r>
          </w:p>
          <w:p w14:paraId="368660E4" w14:textId="77777777" w:rsidR="000D77F4" w:rsidRDefault="000D77F4" w:rsidP="000D77F4">
            <w:pPr>
              <w:autoSpaceDE w:val="0"/>
              <w:autoSpaceDN w:val="0"/>
              <w:adjustRightInd w:val="0"/>
              <w:spacing w:line="260" w:lineRule="exact"/>
              <w:jc w:val="both"/>
              <w:rPr>
                <w:rFonts w:ascii="標楷體" w:eastAsia="標楷體" w:hAnsi="標楷體"/>
              </w:rPr>
            </w:pPr>
            <w:r>
              <w:rPr>
                <w:rFonts w:ascii="標楷體" w:eastAsia="標楷體" w:hAnsi="標楷體" w:hint="eastAsia"/>
                <w:b/>
              </w:rPr>
              <w:t>二、認識慢性病</w:t>
            </w:r>
          </w:p>
          <w:p w14:paraId="5C3FD8AD" w14:textId="77777777" w:rsidR="000D77F4" w:rsidRDefault="000D77F4" w:rsidP="000D77F4">
            <w:pPr>
              <w:autoSpaceDE w:val="0"/>
              <w:autoSpaceDN w:val="0"/>
              <w:adjustRightInd w:val="0"/>
              <w:spacing w:line="260" w:lineRule="exact"/>
              <w:jc w:val="both"/>
              <w:rPr>
                <w:rFonts w:ascii="標楷體" w:eastAsia="標楷體" w:hAnsi="標楷體"/>
              </w:rPr>
            </w:pPr>
            <w:r>
              <w:rPr>
                <w:rFonts w:ascii="標楷體" w:eastAsia="標楷體" w:hAnsi="標楷體" w:hint="eastAsia"/>
              </w:rPr>
              <w:t>提問：請同學上網搜尋最新的十大死因資訊，並且填入本頁的空格排序。（以下為110年的排序，老師可以上衛生福利部網站更正為最新的排序）</w:t>
            </w:r>
          </w:p>
          <w:p w14:paraId="18685A7D" w14:textId="77777777" w:rsidR="000D77F4" w:rsidRDefault="000D77F4" w:rsidP="000D77F4">
            <w:pPr>
              <w:autoSpaceDE w:val="0"/>
              <w:autoSpaceDN w:val="0"/>
              <w:adjustRightInd w:val="0"/>
              <w:spacing w:line="260" w:lineRule="exact"/>
              <w:jc w:val="both"/>
              <w:rPr>
                <w:rFonts w:ascii="標楷體" w:eastAsia="標楷體" w:hAnsi="標楷體"/>
              </w:rPr>
            </w:pPr>
            <w:r>
              <w:rPr>
                <w:rFonts w:ascii="標楷體" w:eastAsia="標楷體" w:hAnsi="標楷體" w:hint="eastAsia"/>
              </w:rPr>
              <w:t>110年十大死因依序為：</w:t>
            </w:r>
          </w:p>
          <w:p w14:paraId="766427A0" w14:textId="77777777" w:rsidR="000D77F4" w:rsidRDefault="000D77F4" w:rsidP="000D77F4">
            <w:pPr>
              <w:autoSpaceDE w:val="0"/>
              <w:autoSpaceDN w:val="0"/>
              <w:adjustRightInd w:val="0"/>
              <w:spacing w:line="260" w:lineRule="exact"/>
              <w:jc w:val="both"/>
              <w:rPr>
                <w:rFonts w:ascii="標楷體" w:eastAsia="標楷體" w:hAnsi="標楷體"/>
              </w:rPr>
            </w:pPr>
            <w:r>
              <w:rPr>
                <w:rFonts w:ascii="標楷體" w:eastAsia="標楷體" w:hAnsi="標楷體" w:hint="eastAsia"/>
              </w:rPr>
              <w:t>1.惡性腫瘤（癌症）。</w:t>
            </w:r>
          </w:p>
          <w:p w14:paraId="7B512A7E" w14:textId="77777777" w:rsidR="000D77F4" w:rsidRDefault="000D77F4" w:rsidP="000D77F4">
            <w:pPr>
              <w:autoSpaceDE w:val="0"/>
              <w:autoSpaceDN w:val="0"/>
              <w:adjustRightInd w:val="0"/>
              <w:spacing w:line="260" w:lineRule="exact"/>
              <w:jc w:val="both"/>
              <w:rPr>
                <w:rFonts w:ascii="標楷體" w:eastAsia="標楷體" w:hAnsi="標楷體"/>
              </w:rPr>
            </w:pPr>
            <w:r>
              <w:rPr>
                <w:rFonts w:ascii="標楷體" w:eastAsia="標楷體" w:hAnsi="標楷體" w:hint="eastAsia"/>
              </w:rPr>
              <w:t>2.心臟疾病。</w:t>
            </w:r>
          </w:p>
          <w:p w14:paraId="73D83043" w14:textId="77777777" w:rsidR="000D77F4" w:rsidRDefault="000D77F4" w:rsidP="000D77F4">
            <w:pPr>
              <w:autoSpaceDE w:val="0"/>
              <w:autoSpaceDN w:val="0"/>
              <w:adjustRightInd w:val="0"/>
              <w:spacing w:line="260" w:lineRule="exact"/>
              <w:jc w:val="both"/>
              <w:rPr>
                <w:rFonts w:ascii="標楷體" w:eastAsia="標楷體" w:hAnsi="標楷體"/>
              </w:rPr>
            </w:pPr>
            <w:r>
              <w:rPr>
                <w:rFonts w:ascii="標楷體" w:eastAsia="標楷體" w:hAnsi="標楷體" w:hint="eastAsia"/>
              </w:rPr>
              <w:t>3.肺炎。</w:t>
            </w:r>
          </w:p>
          <w:p w14:paraId="47C06A5C" w14:textId="77777777" w:rsidR="000D77F4" w:rsidRDefault="000D77F4" w:rsidP="000D77F4">
            <w:pPr>
              <w:autoSpaceDE w:val="0"/>
              <w:autoSpaceDN w:val="0"/>
              <w:adjustRightInd w:val="0"/>
              <w:spacing w:line="260" w:lineRule="exact"/>
              <w:jc w:val="both"/>
              <w:rPr>
                <w:rFonts w:ascii="標楷體" w:eastAsia="標楷體" w:hAnsi="標楷體"/>
              </w:rPr>
            </w:pPr>
            <w:r>
              <w:rPr>
                <w:rFonts w:ascii="標楷體" w:eastAsia="標楷體" w:hAnsi="標楷體" w:hint="eastAsia"/>
              </w:rPr>
              <w:t>4.腦血管疾病。</w:t>
            </w:r>
          </w:p>
          <w:p w14:paraId="3BBD142E" w14:textId="77777777" w:rsidR="000D77F4" w:rsidRDefault="000D77F4" w:rsidP="000D77F4">
            <w:pPr>
              <w:autoSpaceDE w:val="0"/>
              <w:autoSpaceDN w:val="0"/>
              <w:adjustRightInd w:val="0"/>
              <w:spacing w:line="260" w:lineRule="exact"/>
              <w:jc w:val="both"/>
              <w:rPr>
                <w:rFonts w:ascii="標楷體" w:eastAsia="標楷體" w:hAnsi="標楷體"/>
              </w:rPr>
            </w:pPr>
            <w:r>
              <w:rPr>
                <w:rFonts w:ascii="標楷體" w:eastAsia="標楷體" w:hAnsi="標楷體" w:hint="eastAsia"/>
              </w:rPr>
              <w:t>5.糖尿病。</w:t>
            </w:r>
          </w:p>
          <w:p w14:paraId="5FBBEA7F" w14:textId="77777777" w:rsidR="000D77F4" w:rsidRDefault="000D77F4" w:rsidP="000D77F4">
            <w:pPr>
              <w:autoSpaceDE w:val="0"/>
              <w:autoSpaceDN w:val="0"/>
              <w:adjustRightInd w:val="0"/>
              <w:spacing w:line="260" w:lineRule="exact"/>
              <w:jc w:val="both"/>
              <w:rPr>
                <w:rFonts w:ascii="標楷體" w:eastAsia="標楷體" w:hAnsi="標楷體"/>
              </w:rPr>
            </w:pPr>
            <w:r>
              <w:rPr>
                <w:rFonts w:ascii="標楷體" w:eastAsia="標楷體" w:hAnsi="標楷體" w:hint="eastAsia"/>
              </w:rPr>
              <w:t>6.事故傷害。</w:t>
            </w:r>
          </w:p>
          <w:p w14:paraId="471FF668" w14:textId="77777777" w:rsidR="000D77F4" w:rsidRDefault="000D77F4" w:rsidP="000D77F4">
            <w:pPr>
              <w:autoSpaceDE w:val="0"/>
              <w:autoSpaceDN w:val="0"/>
              <w:adjustRightInd w:val="0"/>
              <w:spacing w:line="260" w:lineRule="exact"/>
              <w:jc w:val="both"/>
              <w:rPr>
                <w:rFonts w:ascii="標楷體" w:eastAsia="標楷體" w:hAnsi="標楷體"/>
              </w:rPr>
            </w:pPr>
            <w:r>
              <w:rPr>
                <w:rFonts w:ascii="標楷體" w:eastAsia="標楷體" w:hAnsi="標楷體" w:hint="eastAsia"/>
              </w:rPr>
              <w:t>7.慢性下呼吸道疾病。</w:t>
            </w:r>
          </w:p>
          <w:p w14:paraId="303CDFAE" w14:textId="77777777" w:rsidR="000D77F4" w:rsidRDefault="000D77F4" w:rsidP="000D77F4">
            <w:pPr>
              <w:autoSpaceDE w:val="0"/>
              <w:autoSpaceDN w:val="0"/>
              <w:adjustRightInd w:val="0"/>
              <w:spacing w:line="260" w:lineRule="exact"/>
              <w:jc w:val="both"/>
              <w:rPr>
                <w:rFonts w:ascii="標楷體" w:eastAsia="標楷體" w:hAnsi="標楷體"/>
              </w:rPr>
            </w:pPr>
            <w:r>
              <w:rPr>
                <w:rFonts w:ascii="標楷體" w:eastAsia="標楷體" w:hAnsi="標楷體" w:hint="eastAsia"/>
              </w:rPr>
              <w:t>8.高血壓性疾病。</w:t>
            </w:r>
          </w:p>
          <w:p w14:paraId="2A5DDF45" w14:textId="77777777" w:rsidR="000D77F4" w:rsidRDefault="000D77F4" w:rsidP="000D77F4">
            <w:pPr>
              <w:autoSpaceDE w:val="0"/>
              <w:autoSpaceDN w:val="0"/>
              <w:adjustRightInd w:val="0"/>
              <w:spacing w:line="260" w:lineRule="exact"/>
              <w:jc w:val="both"/>
              <w:rPr>
                <w:rFonts w:ascii="標楷體" w:eastAsia="標楷體" w:hAnsi="標楷體"/>
              </w:rPr>
            </w:pPr>
            <w:r>
              <w:rPr>
                <w:rFonts w:ascii="標楷體" w:eastAsia="標楷體" w:hAnsi="標楷體" w:hint="eastAsia"/>
              </w:rPr>
              <w:t>9.腎炎、腎病症候群及腎病變。</w:t>
            </w:r>
          </w:p>
          <w:p w14:paraId="6E4B115C" w14:textId="77777777" w:rsidR="000D77F4" w:rsidRDefault="000D77F4" w:rsidP="000D77F4">
            <w:pPr>
              <w:autoSpaceDE w:val="0"/>
              <w:autoSpaceDN w:val="0"/>
              <w:adjustRightInd w:val="0"/>
              <w:spacing w:line="260" w:lineRule="exact"/>
              <w:jc w:val="both"/>
              <w:rPr>
                <w:rFonts w:ascii="標楷體" w:eastAsia="標楷體" w:hAnsi="標楷體"/>
              </w:rPr>
            </w:pPr>
            <w:r>
              <w:rPr>
                <w:rFonts w:ascii="標楷體" w:eastAsia="標楷體" w:hAnsi="標楷體" w:hint="eastAsia"/>
              </w:rPr>
              <w:t>10.慢性肝病及肝硬化。</w:t>
            </w:r>
          </w:p>
          <w:p w14:paraId="50E5F892" w14:textId="77777777" w:rsidR="000D77F4" w:rsidRDefault="000D77F4" w:rsidP="000D77F4">
            <w:pPr>
              <w:autoSpaceDE w:val="0"/>
              <w:autoSpaceDN w:val="0"/>
              <w:adjustRightInd w:val="0"/>
              <w:spacing w:line="260" w:lineRule="exact"/>
              <w:jc w:val="both"/>
              <w:rPr>
                <w:rFonts w:ascii="標楷體" w:eastAsia="標楷體" w:hAnsi="標楷體"/>
              </w:rPr>
            </w:pPr>
            <w:r>
              <w:rPr>
                <w:rFonts w:ascii="標楷體" w:eastAsia="標楷體" w:hAnsi="標楷體" w:hint="eastAsia"/>
                <w:b/>
              </w:rPr>
              <w:t>三、惡性腫瘤（癌症）</w:t>
            </w:r>
          </w:p>
          <w:p w14:paraId="217DE683" w14:textId="77777777" w:rsidR="000D77F4" w:rsidRDefault="000D77F4" w:rsidP="000D77F4">
            <w:pPr>
              <w:autoSpaceDE w:val="0"/>
              <w:autoSpaceDN w:val="0"/>
              <w:adjustRightInd w:val="0"/>
              <w:spacing w:line="260" w:lineRule="exact"/>
              <w:jc w:val="both"/>
              <w:rPr>
                <w:rFonts w:ascii="標楷體" w:eastAsia="標楷體" w:hAnsi="標楷體"/>
              </w:rPr>
            </w:pPr>
            <w:r>
              <w:rPr>
                <w:rFonts w:ascii="標楷體" w:eastAsia="標楷體" w:hAnsi="標楷體" w:hint="eastAsia"/>
              </w:rPr>
              <w:t>提問：教師詢問學生聽過那些公眾人物得過癌症的或是周遭親友有人罹患癌症的？說出自己看到他們罹癌後的狀況？</w:t>
            </w:r>
          </w:p>
          <w:p w14:paraId="7600F186" w14:textId="77777777" w:rsidR="000D77F4" w:rsidRDefault="000D77F4" w:rsidP="000D77F4">
            <w:pPr>
              <w:autoSpaceDE w:val="0"/>
              <w:autoSpaceDN w:val="0"/>
              <w:adjustRightInd w:val="0"/>
              <w:spacing w:line="260" w:lineRule="exact"/>
              <w:jc w:val="both"/>
              <w:rPr>
                <w:rFonts w:ascii="標楷體" w:eastAsia="標楷體" w:hAnsi="標楷體"/>
              </w:rPr>
            </w:pPr>
            <w:r>
              <w:rPr>
                <w:rFonts w:ascii="標楷體" w:eastAsia="標楷體" w:hAnsi="標楷體" w:hint="eastAsia"/>
              </w:rPr>
              <w:t>回答：請一到兩位學生回答，教師可以上課前收集公眾人物罹癌的新聞資料，和大家分享，引導學生去思考為什麼會罹患癌症。</w:t>
            </w:r>
          </w:p>
          <w:p w14:paraId="1D3E9BE4" w14:textId="77777777" w:rsidR="000D77F4" w:rsidRDefault="000D77F4" w:rsidP="000D77F4">
            <w:pPr>
              <w:autoSpaceDE w:val="0"/>
              <w:autoSpaceDN w:val="0"/>
              <w:adjustRightInd w:val="0"/>
              <w:spacing w:line="260" w:lineRule="exact"/>
              <w:jc w:val="both"/>
              <w:rPr>
                <w:rFonts w:ascii="標楷體" w:eastAsia="標楷體" w:hAnsi="標楷體"/>
              </w:rPr>
            </w:pPr>
            <w:r>
              <w:rPr>
                <w:rFonts w:ascii="標楷體" w:eastAsia="標楷體" w:hAnsi="標楷體" w:hint="eastAsia"/>
              </w:rPr>
              <w:t>說明：教師介紹致癌因子分為先天與後天。</w:t>
            </w:r>
          </w:p>
          <w:p w14:paraId="05EF3733" w14:textId="77777777" w:rsidR="000D77F4" w:rsidRDefault="000D77F4" w:rsidP="000D77F4">
            <w:pPr>
              <w:autoSpaceDE w:val="0"/>
              <w:autoSpaceDN w:val="0"/>
              <w:adjustRightInd w:val="0"/>
              <w:spacing w:line="260" w:lineRule="exact"/>
              <w:jc w:val="both"/>
              <w:rPr>
                <w:rFonts w:ascii="標楷體" w:eastAsia="標楷體" w:hAnsi="標楷體"/>
              </w:rPr>
            </w:pPr>
            <w:r>
              <w:rPr>
                <w:rFonts w:ascii="標楷體" w:eastAsia="標楷體" w:hAnsi="標楷體" w:hint="eastAsia"/>
              </w:rPr>
              <w:t>1.先天型因素：</w:t>
            </w:r>
          </w:p>
          <w:p w14:paraId="452549F0" w14:textId="77777777" w:rsidR="000D77F4" w:rsidRDefault="000D77F4" w:rsidP="000D77F4">
            <w:pPr>
              <w:autoSpaceDE w:val="0"/>
              <w:autoSpaceDN w:val="0"/>
              <w:adjustRightInd w:val="0"/>
              <w:spacing w:line="260" w:lineRule="exact"/>
              <w:jc w:val="both"/>
              <w:rPr>
                <w:rFonts w:ascii="標楷體" w:eastAsia="標楷體" w:hAnsi="標楷體"/>
              </w:rPr>
            </w:pPr>
            <w:r>
              <w:rPr>
                <w:rFonts w:ascii="標楷體" w:eastAsia="標楷體" w:hAnsi="標楷體" w:hint="eastAsia"/>
              </w:rPr>
              <w:t>(1)老化：老化產生細胞變異。</w:t>
            </w:r>
          </w:p>
          <w:p w14:paraId="42924EAF" w14:textId="77777777" w:rsidR="000D77F4" w:rsidRDefault="000D77F4" w:rsidP="000D77F4">
            <w:pPr>
              <w:autoSpaceDE w:val="0"/>
              <w:autoSpaceDN w:val="0"/>
              <w:adjustRightInd w:val="0"/>
              <w:spacing w:line="260" w:lineRule="exact"/>
              <w:jc w:val="both"/>
              <w:rPr>
                <w:rFonts w:ascii="標楷體" w:eastAsia="標楷體" w:hAnsi="標楷體"/>
              </w:rPr>
            </w:pPr>
            <w:r>
              <w:rPr>
                <w:rFonts w:ascii="標楷體" w:eastAsia="標楷體" w:hAnsi="標楷體" w:hint="eastAsia"/>
              </w:rPr>
              <w:t>(2)性別：不同的癌症，男女罹患的機率有所差異。</w:t>
            </w:r>
          </w:p>
          <w:p w14:paraId="01E168E5" w14:textId="77777777" w:rsidR="000D77F4" w:rsidRDefault="000D77F4" w:rsidP="000D77F4">
            <w:pPr>
              <w:autoSpaceDE w:val="0"/>
              <w:autoSpaceDN w:val="0"/>
              <w:adjustRightInd w:val="0"/>
              <w:spacing w:line="260" w:lineRule="exact"/>
              <w:jc w:val="both"/>
              <w:rPr>
                <w:rFonts w:ascii="標楷體" w:eastAsia="標楷體" w:hAnsi="標楷體"/>
              </w:rPr>
            </w:pPr>
            <w:r>
              <w:rPr>
                <w:rFonts w:ascii="標楷體" w:eastAsia="標楷體" w:hAnsi="標楷體" w:hint="eastAsia"/>
              </w:rPr>
              <w:t>(3)基因：遺傳基因、家族病史可以判定是否為癌症的高危險群。</w:t>
            </w:r>
          </w:p>
          <w:p w14:paraId="3F81BA16" w14:textId="77777777" w:rsidR="000D77F4" w:rsidRDefault="000D77F4" w:rsidP="000D77F4">
            <w:pPr>
              <w:autoSpaceDE w:val="0"/>
              <w:autoSpaceDN w:val="0"/>
              <w:adjustRightInd w:val="0"/>
              <w:spacing w:line="260" w:lineRule="exact"/>
              <w:jc w:val="both"/>
              <w:rPr>
                <w:rFonts w:ascii="標楷體" w:eastAsia="標楷體" w:hAnsi="標楷體"/>
              </w:rPr>
            </w:pPr>
            <w:r>
              <w:rPr>
                <w:rFonts w:ascii="標楷體" w:eastAsia="標楷體" w:hAnsi="標楷體" w:hint="eastAsia"/>
              </w:rPr>
              <w:lastRenderedPageBreak/>
              <w:t>2.後天型因素：</w:t>
            </w:r>
          </w:p>
          <w:p w14:paraId="6ECCADDE" w14:textId="77777777" w:rsidR="000D77F4" w:rsidRDefault="000D77F4" w:rsidP="000D77F4">
            <w:pPr>
              <w:autoSpaceDE w:val="0"/>
              <w:autoSpaceDN w:val="0"/>
              <w:adjustRightInd w:val="0"/>
              <w:spacing w:line="260" w:lineRule="exact"/>
              <w:jc w:val="both"/>
              <w:rPr>
                <w:rFonts w:ascii="標楷體" w:eastAsia="標楷體" w:hAnsi="標楷體"/>
              </w:rPr>
            </w:pPr>
            <w:r>
              <w:rPr>
                <w:rFonts w:ascii="標楷體" w:eastAsia="標楷體" w:hAnsi="標楷體" w:hint="eastAsia"/>
              </w:rPr>
              <w:t>(1)肥胖：越胖的人罹患癌症的機率較高。</w:t>
            </w:r>
          </w:p>
          <w:p w14:paraId="3D370041" w14:textId="77777777" w:rsidR="000D77F4" w:rsidRDefault="000D77F4" w:rsidP="000D77F4">
            <w:pPr>
              <w:autoSpaceDE w:val="0"/>
              <w:autoSpaceDN w:val="0"/>
              <w:adjustRightInd w:val="0"/>
              <w:spacing w:line="260" w:lineRule="exact"/>
              <w:jc w:val="both"/>
              <w:rPr>
                <w:rFonts w:ascii="標楷體" w:eastAsia="標楷體" w:hAnsi="標楷體"/>
              </w:rPr>
            </w:pPr>
            <w:r>
              <w:rPr>
                <w:rFonts w:ascii="標楷體" w:eastAsia="標楷體" w:hAnsi="標楷體" w:hint="eastAsia"/>
              </w:rPr>
              <w:t>(2)缺乏運動：新陳代謝差，細胞不容易活化。</w:t>
            </w:r>
          </w:p>
          <w:p w14:paraId="021198F4" w14:textId="77777777" w:rsidR="000D77F4" w:rsidRDefault="000D77F4" w:rsidP="000D77F4">
            <w:pPr>
              <w:autoSpaceDE w:val="0"/>
              <w:autoSpaceDN w:val="0"/>
              <w:adjustRightInd w:val="0"/>
              <w:spacing w:line="260" w:lineRule="exact"/>
              <w:jc w:val="both"/>
              <w:rPr>
                <w:rFonts w:ascii="標楷體" w:eastAsia="標楷體" w:hAnsi="標楷體"/>
              </w:rPr>
            </w:pPr>
            <w:r>
              <w:rPr>
                <w:rFonts w:ascii="標楷體" w:eastAsia="標楷體" w:hAnsi="標楷體" w:hint="eastAsia"/>
              </w:rPr>
              <w:t>(3)過多甜食：糖已經是科學驗證容易使細胞產生變異。</w:t>
            </w:r>
          </w:p>
          <w:p w14:paraId="78258C39" w14:textId="77777777" w:rsidR="000D77F4" w:rsidRDefault="000D77F4" w:rsidP="000D77F4">
            <w:pPr>
              <w:autoSpaceDE w:val="0"/>
              <w:autoSpaceDN w:val="0"/>
              <w:adjustRightInd w:val="0"/>
              <w:spacing w:line="260" w:lineRule="exact"/>
              <w:jc w:val="both"/>
              <w:rPr>
                <w:rFonts w:ascii="標楷體" w:eastAsia="標楷體" w:hAnsi="標楷體"/>
              </w:rPr>
            </w:pPr>
            <w:r>
              <w:rPr>
                <w:rFonts w:ascii="標楷體" w:eastAsia="標楷體" w:hAnsi="標楷體" w:hint="eastAsia"/>
              </w:rPr>
              <w:t>(4)加工肉品：過多的化學加工容易導致細胞變異。</w:t>
            </w:r>
          </w:p>
          <w:p w14:paraId="538160C4" w14:textId="77777777" w:rsidR="000D77F4" w:rsidRDefault="000D77F4" w:rsidP="000D77F4">
            <w:pPr>
              <w:autoSpaceDE w:val="0"/>
              <w:autoSpaceDN w:val="0"/>
              <w:adjustRightInd w:val="0"/>
              <w:spacing w:line="260" w:lineRule="exact"/>
              <w:jc w:val="both"/>
              <w:rPr>
                <w:rFonts w:ascii="標楷體" w:eastAsia="標楷體" w:hAnsi="標楷體"/>
              </w:rPr>
            </w:pPr>
            <w:r>
              <w:rPr>
                <w:rFonts w:ascii="標楷體" w:eastAsia="標楷體" w:hAnsi="標楷體" w:hint="eastAsia"/>
              </w:rPr>
              <w:t>(5)燒烤紅肉：燒焦的食品會引起腸胃細胞的變異。</w:t>
            </w:r>
          </w:p>
          <w:p w14:paraId="256A2BED" w14:textId="77777777" w:rsidR="000D77F4" w:rsidRDefault="000D77F4" w:rsidP="000D77F4">
            <w:pPr>
              <w:autoSpaceDE w:val="0"/>
              <w:autoSpaceDN w:val="0"/>
              <w:adjustRightInd w:val="0"/>
              <w:spacing w:line="260" w:lineRule="exact"/>
              <w:jc w:val="both"/>
              <w:rPr>
                <w:rFonts w:ascii="標楷體" w:eastAsia="標楷體" w:hAnsi="標楷體"/>
              </w:rPr>
            </w:pPr>
            <w:r>
              <w:rPr>
                <w:rFonts w:ascii="標楷體" w:eastAsia="標楷體" w:hAnsi="標楷體" w:hint="eastAsia"/>
              </w:rPr>
              <w:t>(6)高油飲食：高脂肪飲食會引起身體負擔太大。</w:t>
            </w:r>
          </w:p>
          <w:p w14:paraId="7523EC13" w14:textId="77777777" w:rsidR="000D77F4" w:rsidRDefault="000D77F4" w:rsidP="000D77F4">
            <w:pPr>
              <w:autoSpaceDE w:val="0"/>
              <w:autoSpaceDN w:val="0"/>
              <w:adjustRightInd w:val="0"/>
              <w:spacing w:line="260" w:lineRule="exact"/>
              <w:jc w:val="both"/>
              <w:rPr>
                <w:rFonts w:ascii="標楷體" w:eastAsia="標楷體" w:hAnsi="標楷體"/>
              </w:rPr>
            </w:pPr>
            <w:r>
              <w:rPr>
                <w:rFonts w:ascii="標楷體" w:eastAsia="標楷體" w:hAnsi="標楷體" w:hint="eastAsia"/>
              </w:rPr>
              <w:t>(7)菸、酒、檳榔：經過科學驗證為肺癌、肝癌、口腔癌有關。</w:t>
            </w:r>
          </w:p>
          <w:p w14:paraId="7E2491F4" w14:textId="77777777" w:rsidR="000D77F4" w:rsidRDefault="000D77F4" w:rsidP="000D77F4">
            <w:pPr>
              <w:autoSpaceDE w:val="0"/>
              <w:autoSpaceDN w:val="0"/>
              <w:adjustRightInd w:val="0"/>
              <w:spacing w:line="260" w:lineRule="exact"/>
              <w:jc w:val="both"/>
              <w:rPr>
                <w:rFonts w:ascii="標楷體" w:eastAsia="標楷體" w:hAnsi="標楷體"/>
              </w:rPr>
            </w:pPr>
            <w:r>
              <w:rPr>
                <w:rFonts w:ascii="標楷體" w:eastAsia="標楷體" w:hAnsi="標楷體" w:hint="eastAsia"/>
              </w:rPr>
              <w:t>除了上述因子，還有少數癌症與病毒感染有關，例如B肝帶原者容易變成肝癌，子宮頸癌與HPV病毒有關。</w:t>
            </w:r>
          </w:p>
          <w:p w14:paraId="5C0043FC" w14:textId="77777777" w:rsidR="000D77F4" w:rsidRDefault="000D77F4" w:rsidP="000D77F4">
            <w:pPr>
              <w:autoSpaceDE w:val="0"/>
              <w:autoSpaceDN w:val="0"/>
              <w:adjustRightInd w:val="0"/>
              <w:spacing w:line="260" w:lineRule="exact"/>
              <w:jc w:val="both"/>
              <w:rPr>
                <w:rFonts w:ascii="標楷體" w:eastAsia="標楷體" w:hAnsi="標楷體"/>
                <w:b/>
              </w:rPr>
            </w:pPr>
            <w:r>
              <w:rPr>
                <w:rFonts w:ascii="標楷體" w:eastAsia="標楷體" w:hAnsi="標楷體" w:hint="eastAsia"/>
                <w:b/>
              </w:rPr>
              <w:t>四、癌症的警訊有哪些？</w:t>
            </w:r>
          </w:p>
          <w:p w14:paraId="113D0E9D" w14:textId="77777777" w:rsidR="000D77F4" w:rsidRDefault="000D77F4" w:rsidP="000D77F4">
            <w:pPr>
              <w:autoSpaceDE w:val="0"/>
              <w:autoSpaceDN w:val="0"/>
              <w:adjustRightInd w:val="0"/>
              <w:spacing w:line="260" w:lineRule="exact"/>
              <w:jc w:val="both"/>
              <w:rPr>
                <w:rFonts w:ascii="標楷體" w:eastAsia="標楷體" w:hAnsi="標楷體"/>
              </w:rPr>
            </w:pPr>
            <w:r>
              <w:rPr>
                <w:rFonts w:ascii="標楷體" w:eastAsia="標楷體" w:hAnsi="標楷體" w:hint="eastAsia"/>
              </w:rPr>
              <w:t>引導：當癌細胞攻擊身體時，我們不容易發現，往往都是症狀嚴重時才會有所警覺，其實癌症還有一些小地方可以觀察，發現有異時，立刻就醫進行全面檢查和治療，才能有效抵禦癌症。</w:t>
            </w:r>
          </w:p>
          <w:p w14:paraId="6E665E5F" w14:textId="77777777" w:rsidR="000D77F4" w:rsidRDefault="000D77F4" w:rsidP="000D77F4">
            <w:pPr>
              <w:autoSpaceDE w:val="0"/>
              <w:autoSpaceDN w:val="0"/>
              <w:adjustRightInd w:val="0"/>
              <w:spacing w:line="260" w:lineRule="exact"/>
              <w:jc w:val="both"/>
              <w:rPr>
                <w:rFonts w:ascii="標楷體" w:eastAsia="標楷體" w:hAnsi="標楷體"/>
              </w:rPr>
            </w:pPr>
            <w:r>
              <w:rPr>
                <w:rFonts w:ascii="標楷體" w:eastAsia="標楷體" w:hAnsi="標楷體" w:hint="eastAsia"/>
              </w:rPr>
              <w:t>介紹：癌症警訊：</w:t>
            </w:r>
          </w:p>
          <w:p w14:paraId="683F4B56" w14:textId="77777777" w:rsidR="000D77F4" w:rsidRDefault="000D77F4" w:rsidP="000D77F4">
            <w:pPr>
              <w:autoSpaceDE w:val="0"/>
              <w:autoSpaceDN w:val="0"/>
              <w:adjustRightInd w:val="0"/>
              <w:spacing w:line="260" w:lineRule="exact"/>
              <w:jc w:val="both"/>
              <w:rPr>
                <w:rFonts w:ascii="標楷體" w:eastAsia="標楷體" w:hAnsi="標楷體"/>
              </w:rPr>
            </w:pPr>
            <w:r>
              <w:rPr>
                <w:rFonts w:ascii="標楷體" w:eastAsia="標楷體" w:hAnsi="標楷體" w:hint="eastAsia"/>
              </w:rPr>
              <w:t>1.身體出現腫塊。</w:t>
            </w:r>
          </w:p>
          <w:p w14:paraId="5F3A0093" w14:textId="77777777" w:rsidR="000D77F4" w:rsidRDefault="000D77F4" w:rsidP="000D77F4">
            <w:pPr>
              <w:autoSpaceDE w:val="0"/>
              <w:autoSpaceDN w:val="0"/>
              <w:adjustRightInd w:val="0"/>
              <w:spacing w:line="260" w:lineRule="exact"/>
              <w:jc w:val="both"/>
              <w:rPr>
                <w:rFonts w:ascii="標楷體" w:eastAsia="標楷體" w:hAnsi="標楷體"/>
              </w:rPr>
            </w:pPr>
            <w:r>
              <w:rPr>
                <w:rFonts w:ascii="標楷體" w:eastAsia="標楷體" w:hAnsi="標楷體" w:hint="eastAsia"/>
              </w:rPr>
              <w:t>2.疣或黑痣變不規則狀、突起。</w:t>
            </w:r>
          </w:p>
          <w:p w14:paraId="4F34FB8A" w14:textId="77777777" w:rsidR="000D77F4" w:rsidRDefault="000D77F4" w:rsidP="000D77F4">
            <w:pPr>
              <w:autoSpaceDE w:val="0"/>
              <w:autoSpaceDN w:val="0"/>
              <w:adjustRightInd w:val="0"/>
              <w:spacing w:line="260" w:lineRule="exact"/>
              <w:jc w:val="both"/>
              <w:rPr>
                <w:rFonts w:ascii="標楷體" w:eastAsia="標楷體" w:hAnsi="標楷體"/>
              </w:rPr>
            </w:pPr>
            <w:r>
              <w:rPr>
                <w:rFonts w:ascii="標楷體" w:eastAsia="標楷體" w:hAnsi="標楷體" w:hint="eastAsia"/>
              </w:rPr>
              <w:t>3.持續消化不良、食慾不振、噁心嘔吐感。</w:t>
            </w:r>
          </w:p>
          <w:p w14:paraId="3EA2CBCD" w14:textId="77777777" w:rsidR="000D77F4" w:rsidRDefault="000D77F4" w:rsidP="000D77F4">
            <w:pPr>
              <w:autoSpaceDE w:val="0"/>
              <w:autoSpaceDN w:val="0"/>
              <w:adjustRightInd w:val="0"/>
              <w:spacing w:line="260" w:lineRule="exact"/>
              <w:jc w:val="both"/>
              <w:rPr>
                <w:rFonts w:ascii="標楷體" w:eastAsia="標楷體" w:hAnsi="標楷體"/>
              </w:rPr>
            </w:pPr>
            <w:r>
              <w:rPr>
                <w:rFonts w:ascii="標楷體" w:eastAsia="標楷體" w:hAnsi="標楷體" w:hint="eastAsia"/>
              </w:rPr>
              <w:t>4.持續性聲音嘶啞、乾咳、吞嚥困難。</w:t>
            </w:r>
          </w:p>
          <w:p w14:paraId="06715C2E" w14:textId="77777777" w:rsidR="000D77F4" w:rsidRDefault="000D77F4" w:rsidP="000D77F4">
            <w:pPr>
              <w:autoSpaceDE w:val="0"/>
              <w:autoSpaceDN w:val="0"/>
              <w:adjustRightInd w:val="0"/>
              <w:spacing w:line="260" w:lineRule="exact"/>
              <w:jc w:val="both"/>
              <w:rPr>
                <w:rFonts w:ascii="標楷體" w:eastAsia="標楷體" w:hAnsi="標楷體"/>
              </w:rPr>
            </w:pPr>
            <w:r>
              <w:rPr>
                <w:rFonts w:ascii="標楷體" w:eastAsia="標楷體" w:hAnsi="標楷體" w:hint="eastAsia"/>
              </w:rPr>
              <w:t>5.不明原因出血。</w:t>
            </w:r>
          </w:p>
          <w:p w14:paraId="45EA08FB" w14:textId="77777777" w:rsidR="000D77F4" w:rsidRDefault="000D77F4" w:rsidP="000D77F4">
            <w:pPr>
              <w:autoSpaceDE w:val="0"/>
              <w:autoSpaceDN w:val="0"/>
              <w:adjustRightInd w:val="0"/>
              <w:spacing w:line="260" w:lineRule="exact"/>
              <w:jc w:val="both"/>
              <w:rPr>
                <w:rFonts w:ascii="標楷體" w:eastAsia="標楷體" w:hAnsi="標楷體"/>
              </w:rPr>
            </w:pPr>
            <w:r>
              <w:rPr>
                <w:rFonts w:ascii="標楷體" w:eastAsia="標楷體" w:hAnsi="標楷體" w:hint="eastAsia"/>
              </w:rPr>
              <w:t>6.持續一兩個月沒有癒合的傷口或潰瘍。</w:t>
            </w:r>
          </w:p>
          <w:p w14:paraId="3E676ED5" w14:textId="77777777" w:rsidR="000D77F4" w:rsidRDefault="000D77F4" w:rsidP="000D77F4">
            <w:pPr>
              <w:autoSpaceDE w:val="0"/>
              <w:autoSpaceDN w:val="0"/>
              <w:adjustRightInd w:val="0"/>
              <w:spacing w:line="260" w:lineRule="exact"/>
              <w:jc w:val="both"/>
              <w:rPr>
                <w:rFonts w:ascii="標楷體" w:eastAsia="標楷體" w:hAnsi="標楷體"/>
              </w:rPr>
            </w:pPr>
            <w:r>
              <w:rPr>
                <w:rFonts w:ascii="標楷體" w:eastAsia="標楷體" w:hAnsi="標楷體" w:hint="eastAsia"/>
              </w:rPr>
              <w:t>7.長時間不明原因體重減輕。</w:t>
            </w:r>
          </w:p>
          <w:p w14:paraId="2113BF91" w14:textId="77777777" w:rsidR="000D77F4" w:rsidRDefault="000D77F4" w:rsidP="000D77F4">
            <w:pPr>
              <w:autoSpaceDE w:val="0"/>
              <w:autoSpaceDN w:val="0"/>
              <w:adjustRightInd w:val="0"/>
              <w:spacing w:line="260" w:lineRule="exact"/>
              <w:jc w:val="both"/>
              <w:rPr>
                <w:rFonts w:ascii="標楷體" w:eastAsia="標楷體" w:hAnsi="標楷體"/>
              </w:rPr>
            </w:pPr>
            <w:r>
              <w:rPr>
                <w:rFonts w:ascii="標楷體" w:eastAsia="標楷體" w:hAnsi="標楷體" w:hint="eastAsia"/>
                <w:b/>
              </w:rPr>
              <w:t>五、惡性腫瘤不要來</w:t>
            </w:r>
          </w:p>
          <w:p w14:paraId="0DA8DD85" w14:textId="77777777" w:rsidR="000D77F4" w:rsidRDefault="000D77F4" w:rsidP="000D77F4">
            <w:pPr>
              <w:autoSpaceDE w:val="0"/>
              <w:autoSpaceDN w:val="0"/>
              <w:adjustRightInd w:val="0"/>
              <w:spacing w:line="260" w:lineRule="exact"/>
              <w:jc w:val="both"/>
              <w:rPr>
                <w:rFonts w:ascii="標楷體" w:eastAsia="標楷體" w:hAnsi="標楷體" w:cs="DFBiaoSongStd-W4"/>
              </w:rPr>
            </w:pPr>
            <w:r>
              <w:rPr>
                <w:rFonts w:ascii="標楷體" w:eastAsia="標楷體" w:hAnsi="標楷體" w:hint="eastAsia"/>
              </w:rPr>
              <w:t>活動：將學生分組，請每組閱讀課本國中生小梅的故事，小組討論小梅可能的致癌原因並提出預防癌症的生活習慣。</w:t>
            </w:r>
          </w:p>
          <w:p w14:paraId="2246E181" w14:textId="77777777" w:rsidR="000D77F4" w:rsidRDefault="000D77F4" w:rsidP="000D77F4">
            <w:pPr>
              <w:autoSpaceDE w:val="0"/>
              <w:autoSpaceDN w:val="0"/>
              <w:adjustRightInd w:val="0"/>
              <w:spacing w:line="260" w:lineRule="exact"/>
              <w:jc w:val="both"/>
              <w:rPr>
                <w:rFonts w:ascii="標楷體" w:eastAsia="標楷體" w:hAnsi="標楷體" w:cs="DFBiaoSongStd-W4"/>
              </w:rPr>
            </w:pPr>
            <w:r>
              <w:rPr>
                <w:rFonts w:ascii="標楷體" w:eastAsia="標楷體" w:hAnsi="標楷體" w:hint="eastAsia"/>
              </w:rPr>
              <w:t>發表：請每組同學上臺發表。</w:t>
            </w:r>
          </w:p>
          <w:p w14:paraId="1445CF75" w14:textId="77777777" w:rsidR="000D77F4" w:rsidRDefault="000D77F4" w:rsidP="000D77F4">
            <w:pPr>
              <w:autoSpaceDE w:val="0"/>
              <w:autoSpaceDN w:val="0"/>
              <w:adjustRightInd w:val="0"/>
              <w:spacing w:line="260" w:lineRule="exact"/>
              <w:jc w:val="both"/>
              <w:rPr>
                <w:rFonts w:ascii="標楷體" w:eastAsia="標楷體" w:hAnsi="標楷體" w:cs="DFBiaoSongStd-W4"/>
              </w:rPr>
            </w:pPr>
            <w:r>
              <w:rPr>
                <w:rFonts w:ascii="標楷體" w:eastAsia="標楷體" w:hAnsi="標楷體" w:hint="eastAsia"/>
              </w:rPr>
              <w:t>歸納：學生所討論的生活習慣並介紹防癌五功：</w:t>
            </w:r>
          </w:p>
          <w:p w14:paraId="55347AD1" w14:textId="77777777" w:rsidR="000D77F4" w:rsidRDefault="000D77F4" w:rsidP="000D77F4">
            <w:pPr>
              <w:autoSpaceDE w:val="0"/>
              <w:autoSpaceDN w:val="0"/>
              <w:adjustRightInd w:val="0"/>
              <w:spacing w:line="260" w:lineRule="exact"/>
              <w:jc w:val="both"/>
              <w:rPr>
                <w:rFonts w:ascii="標楷體" w:eastAsia="標楷體" w:hAnsi="標楷體" w:cs="DFBiaoSongStd-W4"/>
              </w:rPr>
            </w:pPr>
            <w:r>
              <w:rPr>
                <w:rFonts w:ascii="標楷體" w:eastAsia="標楷體" w:hAnsi="標楷體" w:hint="eastAsia"/>
              </w:rPr>
              <w:t>1.正確飲食。</w:t>
            </w:r>
          </w:p>
          <w:p w14:paraId="5958906C" w14:textId="77777777" w:rsidR="000D77F4" w:rsidRDefault="000D77F4" w:rsidP="000D77F4">
            <w:pPr>
              <w:autoSpaceDE w:val="0"/>
              <w:autoSpaceDN w:val="0"/>
              <w:adjustRightInd w:val="0"/>
              <w:spacing w:line="260" w:lineRule="exact"/>
              <w:jc w:val="both"/>
              <w:rPr>
                <w:rFonts w:ascii="標楷體" w:eastAsia="標楷體" w:hAnsi="標楷體" w:cs="DFBiaoSongStd-W4"/>
              </w:rPr>
            </w:pPr>
            <w:r>
              <w:rPr>
                <w:rFonts w:ascii="標楷體" w:eastAsia="標楷體" w:hAnsi="標楷體" w:hint="eastAsia"/>
              </w:rPr>
              <w:t>2.規律運動。</w:t>
            </w:r>
          </w:p>
          <w:p w14:paraId="35A959AC" w14:textId="77777777" w:rsidR="000D77F4" w:rsidRDefault="000D77F4" w:rsidP="000D77F4">
            <w:pPr>
              <w:autoSpaceDE w:val="0"/>
              <w:autoSpaceDN w:val="0"/>
              <w:adjustRightInd w:val="0"/>
              <w:spacing w:line="260" w:lineRule="exact"/>
              <w:jc w:val="both"/>
              <w:rPr>
                <w:rFonts w:ascii="標楷體" w:eastAsia="標楷體" w:hAnsi="標楷體" w:cs="DFBiaoSongStd-W4"/>
              </w:rPr>
            </w:pPr>
            <w:r>
              <w:rPr>
                <w:rFonts w:ascii="標楷體" w:eastAsia="標楷體" w:hAnsi="標楷體" w:hint="eastAsia"/>
              </w:rPr>
              <w:t>3.體重控制。</w:t>
            </w:r>
          </w:p>
          <w:p w14:paraId="3CE1FE8A" w14:textId="77777777" w:rsidR="000D77F4" w:rsidRDefault="000D77F4" w:rsidP="000D77F4">
            <w:pPr>
              <w:autoSpaceDE w:val="0"/>
              <w:autoSpaceDN w:val="0"/>
              <w:adjustRightInd w:val="0"/>
              <w:spacing w:line="260" w:lineRule="exact"/>
              <w:jc w:val="both"/>
              <w:rPr>
                <w:rFonts w:ascii="標楷體" w:eastAsia="標楷體" w:hAnsi="標楷體" w:cs="DFBiaoSongStd-W4"/>
              </w:rPr>
            </w:pPr>
            <w:r>
              <w:rPr>
                <w:rFonts w:ascii="標楷體" w:eastAsia="標楷體" w:hAnsi="標楷體" w:hint="eastAsia"/>
              </w:rPr>
              <w:t>4.定期檢查。</w:t>
            </w:r>
          </w:p>
          <w:p w14:paraId="44EED2EB" w14:textId="77777777" w:rsidR="000D77F4" w:rsidRDefault="000D77F4" w:rsidP="000D77F4">
            <w:pPr>
              <w:spacing w:line="260" w:lineRule="exact"/>
              <w:jc w:val="both"/>
              <w:rPr>
                <w:rFonts w:ascii="標楷體" w:eastAsia="標楷體" w:hAnsi="標楷體"/>
                <w:bCs/>
                <w:snapToGrid w:val="0"/>
              </w:rPr>
            </w:pPr>
            <w:r>
              <w:rPr>
                <w:rFonts w:ascii="標楷體" w:eastAsia="標楷體" w:hAnsi="標楷體" w:hint="eastAsia"/>
              </w:rPr>
              <w:t>5.戒菸並拒吸二手煙。</w:t>
            </w:r>
          </w:p>
        </w:tc>
        <w:tc>
          <w:tcPr>
            <w:tcW w:w="1417" w:type="dxa"/>
            <w:gridSpan w:val="2"/>
            <w:tcBorders>
              <w:top w:val="single" w:sz="4" w:space="0" w:color="auto"/>
              <w:left w:val="single" w:sz="4" w:space="0" w:color="auto"/>
              <w:bottom w:val="single" w:sz="4" w:space="0" w:color="auto"/>
              <w:right w:val="single" w:sz="4" w:space="0" w:color="auto"/>
            </w:tcBorders>
            <w:hideMark/>
          </w:tcPr>
          <w:p w14:paraId="191E5299" w14:textId="77777777" w:rsidR="000D77F4" w:rsidRDefault="000D77F4" w:rsidP="000D77F4">
            <w:pPr>
              <w:jc w:val="both"/>
              <w:rPr>
                <w:rFonts w:ascii="標楷體" w:eastAsia="標楷體" w:hAnsi="標楷體"/>
              </w:rPr>
            </w:pPr>
            <w:r>
              <w:rPr>
                <w:rFonts w:ascii="標楷體" w:eastAsia="標楷體" w:hAnsi="標楷體" w:hint="eastAsia"/>
              </w:rPr>
              <w:lastRenderedPageBreak/>
              <w:t>1.學生能聆聽同學發表的意見。</w:t>
            </w:r>
          </w:p>
          <w:p w14:paraId="3B53672A" w14:textId="77777777" w:rsidR="000D77F4" w:rsidRDefault="000D77F4" w:rsidP="000D77F4">
            <w:pPr>
              <w:jc w:val="both"/>
              <w:rPr>
                <w:rFonts w:ascii="標楷體" w:eastAsia="標楷體" w:hAnsi="標楷體"/>
              </w:rPr>
            </w:pPr>
            <w:r>
              <w:rPr>
                <w:rFonts w:ascii="標楷體" w:eastAsia="標楷體" w:hAnsi="標楷體" w:hint="eastAsia"/>
              </w:rPr>
              <w:t>2.學生能深入思考課堂提問。</w:t>
            </w:r>
          </w:p>
          <w:p w14:paraId="09A976DA" w14:textId="77777777" w:rsidR="000D77F4" w:rsidRDefault="000D77F4" w:rsidP="000D77F4">
            <w:pPr>
              <w:jc w:val="both"/>
              <w:rPr>
                <w:rFonts w:ascii="標楷體" w:eastAsia="標楷體" w:hAnsi="標楷體"/>
              </w:rPr>
            </w:pPr>
            <w:r>
              <w:rPr>
                <w:rFonts w:ascii="標楷體" w:eastAsia="標楷體" w:hAnsi="標楷體" w:hint="eastAsia"/>
              </w:rPr>
              <w:t>3.學生能口頭發表自己的想法。</w:t>
            </w:r>
          </w:p>
        </w:tc>
        <w:tc>
          <w:tcPr>
            <w:tcW w:w="1510" w:type="dxa"/>
            <w:tcBorders>
              <w:top w:val="single" w:sz="4" w:space="0" w:color="auto"/>
              <w:left w:val="single" w:sz="4" w:space="0" w:color="auto"/>
              <w:bottom w:val="single" w:sz="4" w:space="0" w:color="auto"/>
              <w:right w:val="single" w:sz="4" w:space="0" w:color="auto"/>
            </w:tcBorders>
            <w:hideMark/>
          </w:tcPr>
          <w:p w14:paraId="45412C56" w14:textId="77777777" w:rsidR="000D77F4" w:rsidRPr="00415896" w:rsidRDefault="000D77F4" w:rsidP="000D77F4">
            <w:pPr>
              <w:rPr>
                <w:sz w:val="22"/>
                <w:szCs w:val="22"/>
              </w:rPr>
            </w:pPr>
            <w:r w:rsidRPr="00415896">
              <w:rPr>
                <w:rFonts w:ascii="標楷體" w:eastAsia="標楷體" w:hAnsi="標楷體" w:hint="eastAsia"/>
                <w:position w:val="7"/>
                <w:sz w:val="22"/>
                <w:szCs w:val="22"/>
              </w:rPr>
              <w:t>學習態度</w:t>
            </w:r>
          </w:p>
          <w:p w14:paraId="704EC059" w14:textId="77777777" w:rsidR="000D77F4" w:rsidRPr="00415896" w:rsidRDefault="000D77F4" w:rsidP="000D77F4">
            <w:pPr>
              <w:rPr>
                <w:sz w:val="22"/>
                <w:szCs w:val="22"/>
              </w:rPr>
            </w:pPr>
            <w:r w:rsidRPr="00415896">
              <w:rPr>
                <w:rFonts w:ascii="標楷體" w:eastAsia="標楷體" w:hAnsi="標楷體" w:hint="eastAsia"/>
                <w:position w:val="7"/>
                <w:sz w:val="22"/>
                <w:szCs w:val="22"/>
              </w:rPr>
              <w:t>上課表現</w:t>
            </w:r>
          </w:p>
          <w:p w14:paraId="1835FFC2" w14:textId="77777777" w:rsidR="000D77F4" w:rsidRPr="00415896" w:rsidRDefault="000D77F4" w:rsidP="000D77F4">
            <w:pPr>
              <w:rPr>
                <w:sz w:val="22"/>
                <w:szCs w:val="22"/>
              </w:rPr>
            </w:pPr>
            <w:r w:rsidRPr="00415896">
              <w:rPr>
                <w:rFonts w:ascii="標楷體" w:eastAsia="標楷體" w:hAnsi="標楷體" w:hint="eastAsia"/>
                <w:position w:val="7"/>
                <w:sz w:val="22"/>
                <w:szCs w:val="22"/>
              </w:rPr>
              <w:t>作業繳交</w:t>
            </w:r>
          </w:p>
          <w:p w14:paraId="6AA17ED4" w14:textId="77777777" w:rsidR="000D77F4" w:rsidRDefault="000D77F4" w:rsidP="000D77F4">
            <w:pPr>
              <w:spacing w:line="260" w:lineRule="exact"/>
              <w:jc w:val="both"/>
              <w:rPr>
                <w:rFonts w:ascii="標楷體" w:eastAsia="標楷體" w:hAnsi="標楷體"/>
              </w:rPr>
            </w:pPr>
            <w:r w:rsidRPr="00415896">
              <w:rPr>
                <w:rFonts w:ascii="標楷體" w:eastAsia="標楷體" w:hAnsi="標楷體" w:hint="eastAsia"/>
                <w:position w:val="7"/>
                <w:sz w:val="22"/>
                <w:szCs w:val="22"/>
              </w:rPr>
              <w:t>發表報告</w:t>
            </w:r>
          </w:p>
        </w:tc>
      </w:tr>
      <w:tr w:rsidR="000D77F4" w14:paraId="41BC5571" w14:textId="77777777" w:rsidTr="000D77F4">
        <w:trPr>
          <w:trHeight w:val="586"/>
          <w:jc w:val="center"/>
        </w:trPr>
        <w:tc>
          <w:tcPr>
            <w:tcW w:w="1496" w:type="dxa"/>
            <w:tcBorders>
              <w:top w:val="single" w:sz="4" w:space="0" w:color="auto"/>
              <w:left w:val="single" w:sz="4" w:space="0" w:color="auto"/>
              <w:bottom w:val="single" w:sz="4" w:space="0" w:color="auto"/>
              <w:right w:val="single" w:sz="4" w:space="0" w:color="auto"/>
            </w:tcBorders>
            <w:vAlign w:val="center"/>
            <w:hideMark/>
          </w:tcPr>
          <w:p w14:paraId="1368E087" w14:textId="77777777" w:rsidR="000D77F4" w:rsidRDefault="000D77F4" w:rsidP="000D77F4">
            <w:pPr>
              <w:jc w:val="center"/>
              <w:rPr>
                <w:rFonts w:ascii="標楷體" w:eastAsia="標楷體" w:hAnsi="標楷體" w:cs="標楷體"/>
                <w:color w:val="000000"/>
              </w:rPr>
            </w:pPr>
            <w:r>
              <w:rPr>
                <w:rFonts w:ascii="標楷體" w:eastAsia="標楷體" w:hAnsi="標楷體" w:cs="標楷體" w:hint="eastAsia"/>
                <w:color w:val="000000"/>
              </w:rPr>
              <w:lastRenderedPageBreak/>
              <w:t>11</w:t>
            </w:r>
          </w:p>
          <w:p w14:paraId="397A6393" w14:textId="77777777" w:rsidR="000D77F4" w:rsidRDefault="000D77F4" w:rsidP="000D77F4">
            <w:pPr>
              <w:jc w:val="center"/>
              <w:rPr>
                <w:rFonts w:ascii="標楷體" w:eastAsia="標楷體" w:hAnsi="標楷體" w:cs="標楷體"/>
              </w:rPr>
            </w:pPr>
            <w:r>
              <w:rPr>
                <w:rFonts w:ascii="標楷體" w:eastAsia="標楷體" w:hAnsi="標楷體" w:cs="標楷體" w:hint="eastAsia"/>
                <w:color w:val="000000"/>
              </w:rPr>
              <w:t>0420-042</w:t>
            </w:r>
            <w:r>
              <w:rPr>
                <w:rFonts w:ascii="標楷體" w:eastAsia="標楷體" w:hAnsi="標楷體" w:cs="標楷體"/>
                <w:color w:val="000000"/>
              </w:rPr>
              <w:t>4</w:t>
            </w:r>
          </w:p>
        </w:tc>
        <w:tc>
          <w:tcPr>
            <w:tcW w:w="1617" w:type="dxa"/>
            <w:gridSpan w:val="2"/>
            <w:tcBorders>
              <w:top w:val="single" w:sz="4" w:space="0" w:color="auto"/>
              <w:left w:val="single" w:sz="4" w:space="0" w:color="auto"/>
              <w:bottom w:val="single" w:sz="4" w:space="0" w:color="auto"/>
              <w:right w:val="single" w:sz="4" w:space="0" w:color="auto"/>
            </w:tcBorders>
            <w:hideMark/>
          </w:tcPr>
          <w:p w14:paraId="274AD1A6" w14:textId="77777777" w:rsidR="000D77F4" w:rsidRDefault="000D77F4" w:rsidP="000D77F4">
            <w:pPr>
              <w:spacing w:line="260" w:lineRule="exact"/>
              <w:rPr>
                <w:bCs/>
                <w:snapToGrid w:val="0"/>
                <w:sz w:val="20"/>
                <w:szCs w:val="20"/>
              </w:rPr>
            </w:pPr>
            <w:r>
              <w:rPr>
                <w:rFonts w:ascii="標楷體" w:eastAsia="標楷體" w:hAnsi="標楷體" w:cstheme="minorBidi" w:hint="eastAsia"/>
                <w:szCs w:val="20"/>
              </w:rPr>
              <w:t>第二篇沉默的殺手</w:t>
            </w:r>
          </w:p>
          <w:p w14:paraId="7C599F93" w14:textId="77777777" w:rsidR="000D77F4" w:rsidRDefault="000D77F4" w:rsidP="000D77F4">
            <w:pPr>
              <w:spacing w:line="260" w:lineRule="exact"/>
              <w:rPr>
                <w:sz w:val="20"/>
                <w:szCs w:val="20"/>
              </w:rPr>
            </w:pPr>
            <w:r>
              <w:rPr>
                <w:rFonts w:ascii="標楷體" w:eastAsia="標楷體" w:hAnsi="標楷體" w:cstheme="minorBidi" w:hint="eastAsia"/>
                <w:szCs w:val="20"/>
              </w:rPr>
              <w:lastRenderedPageBreak/>
              <w:t>第一章慢性病（一）</w:t>
            </w:r>
          </w:p>
          <w:p w14:paraId="154BB52E" w14:textId="77777777" w:rsidR="000D77F4" w:rsidRDefault="000D77F4" w:rsidP="000D77F4">
            <w:pPr>
              <w:spacing w:line="260" w:lineRule="exact"/>
              <w:jc w:val="both"/>
              <w:rPr>
                <w:rFonts w:ascii="標楷體" w:eastAsia="標楷體" w:hAnsi="標楷體"/>
              </w:rPr>
            </w:pPr>
            <w:r>
              <w:rPr>
                <w:rFonts w:ascii="標楷體" w:eastAsia="標楷體" w:hAnsi="標楷體" w:hint="eastAsia"/>
                <w:b/>
              </w:rPr>
              <w:t>【生命教育】</w:t>
            </w:r>
          </w:p>
        </w:tc>
        <w:tc>
          <w:tcPr>
            <w:tcW w:w="3395" w:type="dxa"/>
            <w:gridSpan w:val="2"/>
            <w:tcBorders>
              <w:top w:val="single" w:sz="4" w:space="0" w:color="auto"/>
              <w:left w:val="single" w:sz="4" w:space="0" w:color="auto"/>
              <w:bottom w:val="single" w:sz="4" w:space="0" w:color="auto"/>
              <w:right w:val="single" w:sz="4" w:space="0" w:color="auto"/>
            </w:tcBorders>
            <w:hideMark/>
          </w:tcPr>
          <w:p w14:paraId="1472530C" w14:textId="77777777" w:rsidR="000D77F4" w:rsidRDefault="000D77F4" w:rsidP="000D77F4">
            <w:pPr>
              <w:autoSpaceDE w:val="0"/>
              <w:autoSpaceDN w:val="0"/>
              <w:adjustRightInd w:val="0"/>
              <w:spacing w:line="260" w:lineRule="exact"/>
              <w:jc w:val="both"/>
              <w:rPr>
                <w:rFonts w:ascii="標楷體" w:eastAsia="標楷體" w:hAnsi="標楷體"/>
              </w:rPr>
            </w:pPr>
            <w:r>
              <w:rPr>
                <w:rFonts w:ascii="標楷體" w:eastAsia="標楷體" w:hAnsi="標楷體" w:hint="eastAsia"/>
                <w:b/>
              </w:rPr>
              <w:lastRenderedPageBreak/>
              <w:t>一、心血管疾病</w:t>
            </w:r>
          </w:p>
          <w:p w14:paraId="00E8A2B8" w14:textId="77777777" w:rsidR="000D77F4" w:rsidRDefault="000D77F4" w:rsidP="000D77F4">
            <w:pPr>
              <w:autoSpaceDE w:val="0"/>
              <w:autoSpaceDN w:val="0"/>
              <w:adjustRightInd w:val="0"/>
              <w:spacing w:line="260" w:lineRule="exact"/>
              <w:jc w:val="both"/>
              <w:rPr>
                <w:rFonts w:ascii="標楷體" w:eastAsia="標楷體" w:hAnsi="標楷體"/>
              </w:rPr>
            </w:pPr>
            <w:r>
              <w:rPr>
                <w:rFonts w:ascii="標楷體" w:eastAsia="標楷體" w:hAnsi="標楷體" w:hint="eastAsia"/>
              </w:rPr>
              <w:t>提問：請問同學有沒有注意</w:t>
            </w:r>
            <w:r>
              <w:rPr>
                <w:rFonts w:ascii="標楷體" w:eastAsia="標楷體" w:hAnsi="標楷體" w:hint="eastAsia"/>
              </w:rPr>
              <w:lastRenderedPageBreak/>
              <w:t>到，當天氣越冷的時候，老人家死亡率會比較高，在寒冷的冬天常常看到喪事，有沒有思考過為什麼？</w:t>
            </w:r>
          </w:p>
          <w:p w14:paraId="77B71886" w14:textId="77777777" w:rsidR="000D77F4" w:rsidRDefault="000D77F4" w:rsidP="000D77F4">
            <w:pPr>
              <w:autoSpaceDE w:val="0"/>
              <w:autoSpaceDN w:val="0"/>
              <w:adjustRightInd w:val="0"/>
              <w:spacing w:line="260" w:lineRule="exact"/>
              <w:jc w:val="both"/>
              <w:rPr>
                <w:rFonts w:ascii="標楷體" w:eastAsia="標楷體" w:hAnsi="標楷體"/>
              </w:rPr>
            </w:pPr>
            <w:r>
              <w:rPr>
                <w:rFonts w:ascii="標楷體" w:eastAsia="標楷體" w:hAnsi="標楷體" w:hint="eastAsia"/>
              </w:rPr>
              <w:t>回答：請知道的同學踴躍發言。</w:t>
            </w:r>
          </w:p>
          <w:p w14:paraId="4634C8E9" w14:textId="77777777" w:rsidR="000D77F4" w:rsidRDefault="000D77F4" w:rsidP="000D77F4">
            <w:pPr>
              <w:autoSpaceDE w:val="0"/>
              <w:autoSpaceDN w:val="0"/>
              <w:adjustRightInd w:val="0"/>
              <w:spacing w:line="260" w:lineRule="exact"/>
              <w:jc w:val="both"/>
              <w:rPr>
                <w:rFonts w:ascii="標楷體" w:eastAsia="標楷體" w:hAnsi="標楷體"/>
              </w:rPr>
            </w:pPr>
            <w:r>
              <w:rPr>
                <w:rFonts w:ascii="標楷體" w:eastAsia="標楷體" w:hAnsi="標楷體" w:hint="eastAsia"/>
              </w:rPr>
              <w:t>引導：其實冬天的時候，天氣寒冷、血管收縮幅度較大，如果有心血管疾病的人，容易血液循環不良而造成心肌梗塞或是中風。讓我們一起來了解高血壓、冠心病、腦中風等心血管疾病。</w:t>
            </w:r>
          </w:p>
          <w:p w14:paraId="720C7E2A" w14:textId="77777777" w:rsidR="000D77F4" w:rsidRDefault="000D77F4" w:rsidP="000D77F4">
            <w:pPr>
              <w:autoSpaceDE w:val="0"/>
              <w:autoSpaceDN w:val="0"/>
              <w:adjustRightInd w:val="0"/>
              <w:spacing w:line="260" w:lineRule="exact"/>
              <w:jc w:val="both"/>
              <w:rPr>
                <w:rFonts w:ascii="標楷體" w:eastAsia="標楷體" w:hAnsi="標楷體"/>
              </w:rPr>
            </w:pPr>
            <w:r>
              <w:rPr>
                <w:rFonts w:ascii="標楷體" w:eastAsia="標楷體" w:hAnsi="標楷體" w:hint="eastAsia"/>
                <w:b/>
              </w:rPr>
              <w:t>二、高血壓</w:t>
            </w:r>
          </w:p>
          <w:p w14:paraId="64510432" w14:textId="77777777" w:rsidR="000D77F4" w:rsidRDefault="000D77F4" w:rsidP="000D77F4">
            <w:pPr>
              <w:autoSpaceDE w:val="0"/>
              <w:autoSpaceDN w:val="0"/>
              <w:adjustRightInd w:val="0"/>
              <w:spacing w:line="260" w:lineRule="exact"/>
              <w:jc w:val="both"/>
              <w:rPr>
                <w:rFonts w:ascii="標楷體" w:eastAsia="標楷體" w:hAnsi="標楷體"/>
              </w:rPr>
            </w:pPr>
            <w:r>
              <w:rPr>
                <w:rFonts w:ascii="標楷體" w:eastAsia="標楷體" w:hAnsi="標楷體" w:hint="eastAsia"/>
              </w:rPr>
              <w:t>說明：教師介紹成因及沉默殺手的由來，並且讓學生知道收縮壓和舒張壓的定義。</w:t>
            </w:r>
          </w:p>
          <w:p w14:paraId="131AE495" w14:textId="77777777" w:rsidR="000D77F4" w:rsidRDefault="000D77F4" w:rsidP="000D77F4">
            <w:pPr>
              <w:autoSpaceDE w:val="0"/>
              <w:autoSpaceDN w:val="0"/>
              <w:adjustRightInd w:val="0"/>
              <w:spacing w:line="260" w:lineRule="exact"/>
              <w:jc w:val="both"/>
              <w:rPr>
                <w:rFonts w:ascii="標楷體" w:eastAsia="標楷體" w:hAnsi="標楷體"/>
              </w:rPr>
            </w:pPr>
            <w:r>
              <w:rPr>
                <w:rFonts w:ascii="標楷體" w:eastAsia="標楷體" w:hAnsi="標楷體" w:hint="eastAsia"/>
                <w:b/>
              </w:rPr>
              <w:t>三、冠狀動脈心臟病</w:t>
            </w:r>
          </w:p>
          <w:p w14:paraId="09BFE99F" w14:textId="77777777" w:rsidR="000D77F4" w:rsidRDefault="000D77F4" w:rsidP="000D77F4">
            <w:pPr>
              <w:autoSpaceDE w:val="0"/>
              <w:autoSpaceDN w:val="0"/>
              <w:adjustRightInd w:val="0"/>
              <w:spacing w:line="260" w:lineRule="exact"/>
              <w:jc w:val="both"/>
              <w:rPr>
                <w:rFonts w:ascii="標楷體" w:eastAsia="標楷體" w:hAnsi="標楷體"/>
              </w:rPr>
            </w:pPr>
            <w:r>
              <w:rPr>
                <w:rFonts w:ascii="標楷體" w:eastAsia="標楷體" w:hAnsi="標楷體" w:hint="eastAsia"/>
              </w:rPr>
              <w:t>提問：請同學閱讀課本上小故事，請問同學有聽過心肌梗塞嗎？周遭親友曾經有人發生過心肌梗塞嗎？後來是過世還是存活？亦或是電視劇中是否曾經看過類似</w:t>
            </w:r>
          </w:p>
          <w:p w14:paraId="227222CC" w14:textId="77777777" w:rsidR="000D77F4" w:rsidRDefault="000D77F4" w:rsidP="000D77F4">
            <w:pPr>
              <w:autoSpaceDE w:val="0"/>
              <w:autoSpaceDN w:val="0"/>
              <w:adjustRightInd w:val="0"/>
              <w:spacing w:line="260" w:lineRule="exact"/>
              <w:jc w:val="both"/>
              <w:rPr>
                <w:rFonts w:ascii="標楷體" w:eastAsia="標楷體" w:hAnsi="標楷體"/>
              </w:rPr>
            </w:pPr>
            <w:r>
              <w:rPr>
                <w:rFonts w:ascii="標楷體" w:eastAsia="標楷體" w:hAnsi="標楷體" w:hint="eastAsia"/>
              </w:rPr>
              <w:t>的劇情。</w:t>
            </w:r>
          </w:p>
          <w:p w14:paraId="0FADC221" w14:textId="77777777" w:rsidR="000D77F4" w:rsidRDefault="000D77F4" w:rsidP="000D77F4">
            <w:pPr>
              <w:autoSpaceDE w:val="0"/>
              <w:autoSpaceDN w:val="0"/>
              <w:adjustRightInd w:val="0"/>
              <w:spacing w:line="260" w:lineRule="exact"/>
              <w:jc w:val="both"/>
              <w:rPr>
                <w:rFonts w:ascii="標楷體" w:eastAsia="標楷體" w:hAnsi="標楷體"/>
              </w:rPr>
            </w:pPr>
            <w:r>
              <w:rPr>
                <w:rFonts w:ascii="標楷體" w:eastAsia="標楷體" w:hAnsi="標楷體" w:hint="eastAsia"/>
              </w:rPr>
              <w:t>回答：請一到兩位同學回答。</w:t>
            </w:r>
          </w:p>
          <w:p w14:paraId="17FD338C" w14:textId="77777777" w:rsidR="000D77F4" w:rsidRDefault="000D77F4" w:rsidP="000D77F4">
            <w:pPr>
              <w:autoSpaceDE w:val="0"/>
              <w:autoSpaceDN w:val="0"/>
              <w:adjustRightInd w:val="0"/>
              <w:spacing w:line="260" w:lineRule="exact"/>
              <w:jc w:val="both"/>
              <w:rPr>
                <w:rFonts w:ascii="標楷體" w:eastAsia="標楷體" w:hAnsi="標楷體"/>
              </w:rPr>
            </w:pPr>
            <w:r>
              <w:rPr>
                <w:rFonts w:ascii="標楷體" w:eastAsia="標楷體" w:hAnsi="標楷體" w:hint="eastAsia"/>
              </w:rPr>
              <w:t>介紹：何謂冠心病。</w:t>
            </w:r>
          </w:p>
          <w:p w14:paraId="67AF473E" w14:textId="77777777" w:rsidR="000D77F4" w:rsidRDefault="000D77F4" w:rsidP="000D77F4">
            <w:pPr>
              <w:autoSpaceDE w:val="0"/>
              <w:autoSpaceDN w:val="0"/>
              <w:adjustRightInd w:val="0"/>
              <w:spacing w:line="260" w:lineRule="exact"/>
              <w:jc w:val="both"/>
              <w:rPr>
                <w:rFonts w:ascii="標楷體" w:eastAsia="標楷體" w:hAnsi="標楷體"/>
              </w:rPr>
            </w:pPr>
            <w:r>
              <w:rPr>
                <w:rFonts w:ascii="標楷體" w:eastAsia="標楷體" w:hAnsi="標楷體" w:hint="eastAsia"/>
                <w:b/>
              </w:rPr>
              <w:t>四、冠狀動脈血管是怎麼塞住的？</w:t>
            </w:r>
          </w:p>
          <w:p w14:paraId="4A4CF701" w14:textId="77777777" w:rsidR="000D77F4" w:rsidRDefault="000D77F4" w:rsidP="000D77F4">
            <w:pPr>
              <w:spacing w:line="260" w:lineRule="exact"/>
              <w:jc w:val="both"/>
              <w:rPr>
                <w:rFonts w:ascii="標楷體" w:eastAsia="標楷體" w:hAnsi="標楷體"/>
              </w:rPr>
            </w:pPr>
            <w:r>
              <w:rPr>
                <w:rFonts w:ascii="標楷體" w:eastAsia="標楷體" w:hAnsi="標楷體" w:hint="eastAsia"/>
              </w:rPr>
              <w:t>請同學參閱圖示，可以把血管比喻為高速公路，正常血管就好像四線道，血液就好像車子，可以快速通過；當血管開始阻塞後，就好像四線道變成兩線道，開始塞車，血流量變少，開始缺氧；當高速公路幾乎完全塞住時，心肌就會缺氧造成心肌梗塞。</w:t>
            </w:r>
          </w:p>
        </w:tc>
        <w:tc>
          <w:tcPr>
            <w:tcW w:w="1417" w:type="dxa"/>
            <w:gridSpan w:val="2"/>
            <w:tcBorders>
              <w:top w:val="single" w:sz="4" w:space="0" w:color="auto"/>
              <w:left w:val="single" w:sz="4" w:space="0" w:color="auto"/>
              <w:bottom w:val="single" w:sz="4" w:space="0" w:color="auto"/>
              <w:right w:val="single" w:sz="4" w:space="0" w:color="auto"/>
            </w:tcBorders>
            <w:hideMark/>
          </w:tcPr>
          <w:p w14:paraId="05ACC745" w14:textId="77777777" w:rsidR="000D77F4" w:rsidRDefault="000D77F4" w:rsidP="000D77F4">
            <w:pPr>
              <w:jc w:val="both"/>
              <w:rPr>
                <w:rFonts w:ascii="標楷體" w:eastAsia="標楷體" w:hAnsi="標楷體"/>
              </w:rPr>
            </w:pPr>
            <w:r>
              <w:rPr>
                <w:rFonts w:ascii="標楷體" w:eastAsia="標楷體" w:hAnsi="標楷體" w:hint="eastAsia"/>
              </w:rPr>
              <w:lastRenderedPageBreak/>
              <w:t>1.學生能聆聽同學發表</w:t>
            </w:r>
            <w:r>
              <w:rPr>
                <w:rFonts w:ascii="標楷體" w:eastAsia="標楷體" w:hAnsi="標楷體" w:hint="eastAsia"/>
              </w:rPr>
              <w:lastRenderedPageBreak/>
              <w:t>的意見。</w:t>
            </w:r>
          </w:p>
          <w:p w14:paraId="506556BE" w14:textId="77777777" w:rsidR="000D77F4" w:rsidRDefault="000D77F4" w:rsidP="000D77F4">
            <w:pPr>
              <w:jc w:val="both"/>
              <w:rPr>
                <w:rFonts w:ascii="標楷體" w:eastAsia="標楷體" w:hAnsi="標楷體"/>
              </w:rPr>
            </w:pPr>
            <w:r>
              <w:rPr>
                <w:rFonts w:ascii="標楷體" w:eastAsia="標楷體" w:hAnsi="標楷體" w:hint="eastAsia"/>
              </w:rPr>
              <w:t>2.學生能深入思考課堂提問。</w:t>
            </w:r>
          </w:p>
          <w:p w14:paraId="5ABD8519" w14:textId="77777777" w:rsidR="000D77F4" w:rsidRDefault="000D77F4" w:rsidP="000D77F4">
            <w:pPr>
              <w:jc w:val="both"/>
              <w:rPr>
                <w:rFonts w:ascii="標楷體" w:eastAsia="標楷體" w:hAnsi="標楷體"/>
              </w:rPr>
            </w:pPr>
            <w:r>
              <w:rPr>
                <w:rFonts w:ascii="標楷體" w:eastAsia="標楷體" w:hAnsi="標楷體" w:hint="eastAsia"/>
              </w:rPr>
              <w:t>3.學生能口頭發表自己的想法。</w:t>
            </w:r>
          </w:p>
        </w:tc>
        <w:tc>
          <w:tcPr>
            <w:tcW w:w="1510" w:type="dxa"/>
            <w:tcBorders>
              <w:top w:val="single" w:sz="4" w:space="0" w:color="auto"/>
              <w:left w:val="single" w:sz="4" w:space="0" w:color="auto"/>
              <w:bottom w:val="single" w:sz="4" w:space="0" w:color="auto"/>
              <w:right w:val="single" w:sz="4" w:space="0" w:color="auto"/>
            </w:tcBorders>
            <w:hideMark/>
          </w:tcPr>
          <w:p w14:paraId="33A7F443" w14:textId="77777777" w:rsidR="000D77F4" w:rsidRPr="00415896" w:rsidRDefault="000D77F4" w:rsidP="000D77F4">
            <w:pPr>
              <w:rPr>
                <w:sz w:val="22"/>
                <w:szCs w:val="22"/>
              </w:rPr>
            </w:pPr>
            <w:r w:rsidRPr="00415896">
              <w:rPr>
                <w:rFonts w:ascii="標楷體" w:eastAsia="標楷體" w:hAnsi="標楷體" w:hint="eastAsia"/>
                <w:position w:val="7"/>
                <w:sz w:val="22"/>
                <w:szCs w:val="22"/>
              </w:rPr>
              <w:lastRenderedPageBreak/>
              <w:t>學習態度</w:t>
            </w:r>
          </w:p>
          <w:p w14:paraId="4D52828F" w14:textId="77777777" w:rsidR="000D77F4" w:rsidRPr="00415896" w:rsidRDefault="000D77F4" w:rsidP="000D77F4">
            <w:pPr>
              <w:rPr>
                <w:sz w:val="22"/>
                <w:szCs w:val="22"/>
              </w:rPr>
            </w:pPr>
            <w:r w:rsidRPr="00415896">
              <w:rPr>
                <w:rFonts w:ascii="標楷體" w:eastAsia="標楷體" w:hAnsi="標楷體" w:hint="eastAsia"/>
                <w:position w:val="7"/>
                <w:sz w:val="22"/>
                <w:szCs w:val="22"/>
              </w:rPr>
              <w:t>上課表現</w:t>
            </w:r>
          </w:p>
          <w:p w14:paraId="71678814" w14:textId="77777777" w:rsidR="000D77F4" w:rsidRPr="00415896" w:rsidRDefault="000D77F4" w:rsidP="000D77F4">
            <w:pPr>
              <w:rPr>
                <w:sz w:val="22"/>
                <w:szCs w:val="22"/>
              </w:rPr>
            </w:pPr>
            <w:r w:rsidRPr="00415896">
              <w:rPr>
                <w:rFonts w:ascii="標楷體" w:eastAsia="標楷體" w:hAnsi="標楷體" w:hint="eastAsia"/>
                <w:position w:val="7"/>
                <w:sz w:val="22"/>
                <w:szCs w:val="22"/>
              </w:rPr>
              <w:lastRenderedPageBreak/>
              <w:t>作業繳交</w:t>
            </w:r>
          </w:p>
          <w:p w14:paraId="2BDC6931" w14:textId="77777777" w:rsidR="000D77F4" w:rsidRDefault="000D77F4" w:rsidP="000D77F4">
            <w:pPr>
              <w:spacing w:line="260" w:lineRule="exact"/>
              <w:jc w:val="both"/>
              <w:rPr>
                <w:rFonts w:ascii="標楷體" w:eastAsia="標楷體" w:hAnsi="標楷體"/>
              </w:rPr>
            </w:pPr>
            <w:r w:rsidRPr="00415896">
              <w:rPr>
                <w:rFonts w:ascii="標楷體" w:eastAsia="標楷體" w:hAnsi="標楷體" w:hint="eastAsia"/>
                <w:position w:val="7"/>
                <w:sz w:val="22"/>
                <w:szCs w:val="22"/>
              </w:rPr>
              <w:t>發表報告</w:t>
            </w:r>
          </w:p>
        </w:tc>
      </w:tr>
      <w:tr w:rsidR="000D77F4" w14:paraId="757EC381" w14:textId="77777777" w:rsidTr="000D77F4">
        <w:trPr>
          <w:trHeight w:val="586"/>
          <w:jc w:val="center"/>
        </w:trPr>
        <w:tc>
          <w:tcPr>
            <w:tcW w:w="1496" w:type="dxa"/>
            <w:tcBorders>
              <w:top w:val="single" w:sz="4" w:space="0" w:color="auto"/>
              <w:left w:val="single" w:sz="4" w:space="0" w:color="auto"/>
              <w:bottom w:val="single" w:sz="4" w:space="0" w:color="auto"/>
              <w:right w:val="single" w:sz="4" w:space="0" w:color="auto"/>
            </w:tcBorders>
            <w:vAlign w:val="center"/>
            <w:hideMark/>
          </w:tcPr>
          <w:p w14:paraId="7126A551" w14:textId="77777777" w:rsidR="000D77F4" w:rsidRDefault="000D77F4" w:rsidP="000D77F4">
            <w:pPr>
              <w:jc w:val="center"/>
              <w:rPr>
                <w:rFonts w:ascii="標楷體" w:eastAsia="標楷體" w:hAnsi="標楷體" w:cs="標楷體"/>
                <w:color w:val="000000"/>
              </w:rPr>
            </w:pPr>
            <w:r>
              <w:rPr>
                <w:rFonts w:ascii="標楷體" w:eastAsia="標楷體" w:hAnsi="標楷體" w:cs="標楷體" w:hint="eastAsia"/>
                <w:color w:val="000000"/>
              </w:rPr>
              <w:lastRenderedPageBreak/>
              <w:t>12</w:t>
            </w:r>
          </w:p>
          <w:p w14:paraId="72A10963" w14:textId="77777777" w:rsidR="000D77F4" w:rsidRDefault="000D77F4" w:rsidP="000D77F4">
            <w:pPr>
              <w:jc w:val="center"/>
              <w:rPr>
                <w:rFonts w:ascii="標楷體" w:eastAsia="標楷體" w:hAnsi="標楷體" w:cs="標楷體"/>
              </w:rPr>
            </w:pPr>
            <w:r>
              <w:rPr>
                <w:rFonts w:ascii="標楷體" w:eastAsia="標楷體" w:hAnsi="標楷體" w:cs="標楷體" w:hint="eastAsia"/>
                <w:color w:val="000000"/>
              </w:rPr>
              <w:t>0427-050</w:t>
            </w:r>
            <w:r>
              <w:rPr>
                <w:rFonts w:ascii="標楷體" w:eastAsia="標楷體" w:hAnsi="標楷體" w:cs="標楷體"/>
                <w:color w:val="000000"/>
              </w:rPr>
              <w:t>1</w:t>
            </w:r>
          </w:p>
        </w:tc>
        <w:tc>
          <w:tcPr>
            <w:tcW w:w="1617" w:type="dxa"/>
            <w:gridSpan w:val="2"/>
            <w:tcBorders>
              <w:top w:val="single" w:sz="4" w:space="0" w:color="auto"/>
              <w:left w:val="single" w:sz="4" w:space="0" w:color="auto"/>
              <w:bottom w:val="single" w:sz="4" w:space="0" w:color="auto"/>
              <w:right w:val="single" w:sz="4" w:space="0" w:color="auto"/>
            </w:tcBorders>
            <w:hideMark/>
          </w:tcPr>
          <w:p w14:paraId="26F209A3" w14:textId="77777777" w:rsidR="000D77F4" w:rsidRDefault="000D77F4" w:rsidP="000D77F4">
            <w:pPr>
              <w:spacing w:line="260" w:lineRule="exact"/>
              <w:rPr>
                <w:bCs/>
                <w:snapToGrid w:val="0"/>
                <w:sz w:val="20"/>
                <w:szCs w:val="20"/>
              </w:rPr>
            </w:pPr>
            <w:r>
              <w:rPr>
                <w:rFonts w:ascii="標楷體" w:eastAsia="標楷體" w:hAnsi="標楷體" w:cstheme="minorBidi" w:hint="eastAsia"/>
                <w:szCs w:val="20"/>
              </w:rPr>
              <w:t>第二篇沉默的殺手</w:t>
            </w:r>
          </w:p>
          <w:p w14:paraId="2E6870A2" w14:textId="77777777" w:rsidR="000D77F4" w:rsidRDefault="000D77F4" w:rsidP="000D77F4">
            <w:pPr>
              <w:spacing w:line="260" w:lineRule="exact"/>
              <w:rPr>
                <w:sz w:val="20"/>
                <w:szCs w:val="20"/>
              </w:rPr>
            </w:pPr>
            <w:r>
              <w:rPr>
                <w:rFonts w:ascii="標楷體" w:eastAsia="標楷體" w:hAnsi="標楷體" w:cstheme="minorBidi" w:hint="eastAsia"/>
                <w:szCs w:val="20"/>
              </w:rPr>
              <w:t>第一章慢性病（一）</w:t>
            </w:r>
          </w:p>
          <w:p w14:paraId="77B5B617" w14:textId="77777777" w:rsidR="000D77F4" w:rsidRDefault="000D77F4" w:rsidP="000D77F4">
            <w:pPr>
              <w:spacing w:line="260" w:lineRule="exact"/>
              <w:jc w:val="both"/>
              <w:rPr>
                <w:rFonts w:ascii="標楷體" w:eastAsia="標楷體" w:hAnsi="標楷體"/>
              </w:rPr>
            </w:pPr>
            <w:r>
              <w:rPr>
                <w:rFonts w:ascii="標楷體" w:eastAsia="標楷體" w:hAnsi="標楷體" w:hint="eastAsia"/>
                <w:b/>
              </w:rPr>
              <w:t>【生命教育】</w:t>
            </w:r>
          </w:p>
        </w:tc>
        <w:tc>
          <w:tcPr>
            <w:tcW w:w="3395" w:type="dxa"/>
            <w:gridSpan w:val="2"/>
            <w:tcBorders>
              <w:top w:val="single" w:sz="4" w:space="0" w:color="auto"/>
              <w:left w:val="single" w:sz="4" w:space="0" w:color="auto"/>
              <w:bottom w:val="single" w:sz="4" w:space="0" w:color="auto"/>
              <w:right w:val="single" w:sz="4" w:space="0" w:color="auto"/>
            </w:tcBorders>
            <w:hideMark/>
          </w:tcPr>
          <w:p w14:paraId="111775E3" w14:textId="77777777" w:rsidR="000D77F4" w:rsidRDefault="000D77F4" w:rsidP="000D77F4">
            <w:pPr>
              <w:autoSpaceDE w:val="0"/>
              <w:autoSpaceDN w:val="0"/>
              <w:adjustRightInd w:val="0"/>
              <w:spacing w:line="260" w:lineRule="exact"/>
              <w:jc w:val="both"/>
              <w:rPr>
                <w:rFonts w:ascii="標楷體" w:eastAsia="標楷體" w:hAnsi="標楷體"/>
              </w:rPr>
            </w:pPr>
            <w:r>
              <w:rPr>
                <w:rFonts w:ascii="標楷體" w:eastAsia="標楷體" w:hAnsi="標楷體" w:hint="eastAsia"/>
                <w:b/>
              </w:rPr>
              <w:t>一、腦中風</w:t>
            </w:r>
          </w:p>
          <w:p w14:paraId="4C123DBC" w14:textId="77777777" w:rsidR="000D77F4" w:rsidRDefault="000D77F4" w:rsidP="000D77F4">
            <w:pPr>
              <w:autoSpaceDE w:val="0"/>
              <w:autoSpaceDN w:val="0"/>
              <w:adjustRightInd w:val="0"/>
              <w:spacing w:line="260" w:lineRule="exact"/>
              <w:jc w:val="both"/>
              <w:rPr>
                <w:rFonts w:ascii="標楷體" w:eastAsia="標楷體" w:hAnsi="標楷體"/>
              </w:rPr>
            </w:pPr>
            <w:r>
              <w:rPr>
                <w:rFonts w:ascii="標楷體" w:eastAsia="標楷體" w:hAnsi="標楷體" w:hint="eastAsia"/>
              </w:rPr>
              <w:t>提問：37歲的健身教練，每天運動加上又是青壯年，應該是身體狀況很好的，為什麼會腦中風呢？</w:t>
            </w:r>
          </w:p>
          <w:p w14:paraId="72D73EF1" w14:textId="77777777" w:rsidR="000D77F4" w:rsidRDefault="000D77F4" w:rsidP="000D77F4">
            <w:pPr>
              <w:autoSpaceDE w:val="0"/>
              <w:autoSpaceDN w:val="0"/>
              <w:adjustRightInd w:val="0"/>
              <w:spacing w:line="260" w:lineRule="exact"/>
              <w:jc w:val="both"/>
              <w:rPr>
                <w:rFonts w:ascii="標楷體" w:eastAsia="標楷體" w:hAnsi="標楷體"/>
              </w:rPr>
            </w:pPr>
            <w:r>
              <w:rPr>
                <w:rFonts w:ascii="標楷體" w:eastAsia="標楷體" w:hAnsi="標楷體" w:hint="eastAsia"/>
              </w:rPr>
              <w:t>回答：請學生討論後回答。</w:t>
            </w:r>
          </w:p>
          <w:p w14:paraId="4696A819" w14:textId="77777777" w:rsidR="000D77F4" w:rsidRDefault="000D77F4" w:rsidP="000D77F4">
            <w:pPr>
              <w:autoSpaceDE w:val="0"/>
              <w:autoSpaceDN w:val="0"/>
              <w:adjustRightInd w:val="0"/>
              <w:spacing w:line="260" w:lineRule="exact"/>
              <w:jc w:val="both"/>
              <w:rPr>
                <w:rFonts w:ascii="標楷體" w:eastAsia="標楷體" w:hAnsi="標楷體"/>
              </w:rPr>
            </w:pPr>
            <w:r>
              <w:rPr>
                <w:rFonts w:ascii="標楷體" w:eastAsia="標楷體" w:hAnsi="標楷體" w:hint="eastAsia"/>
              </w:rPr>
              <w:t>介紹：其時是因為長期熬夜、作息不正常，就算年輕又有運動習慣，一樣有可能中風，讓我們一起來了解腦中風是什麼？</w:t>
            </w:r>
          </w:p>
          <w:p w14:paraId="1CBBAD5D" w14:textId="77777777" w:rsidR="000D77F4" w:rsidRDefault="000D77F4" w:rsidP="000D77F4">
            <w:pPr>
              <w:autoSpaceDE w:val="0"/>
              <w:autoSpaceDN w:val="0"/>
              <w:adjustRightInd w:val="0"/>
              <w:spacing w:line="260" w:lineRule="exact"/>
              <w:jc w:val="both"/>
              <w:rPr>
                <w:rFonts w:ascii="標楷體" w:eastAsia="標楷體" w:hAnsi="標楷體"/>
              </w:rPr>
            </w:pPr>
            <w:r>
              <w:rPr>
                <w:rFonts w:ascii="標楷體" w:eastAsia="標楷體" w:hAnsi="標楷體" w:hint="eastAsia"/>
                <w:b/>
              </w:rPr>
              <w:t>二、中風辨識及處裡四步驟</w:t>
            </w:r>
            <w:r>
              <w:rPr>
                <w:rFonts w:ascii="標楷體" w:eastAsia="標楷體" w:hAnsi="標楷體" w:hint="eastAsia"/>
                <w:b/>
                <w:bCs/>
              </w:rPr>
              <w:t>FAST</w:t>
            </w:r>
          </w:p>
          <w:p w14:paraId="66F679F0" w14:textId="77777777" w:rsidR="000D77F4" w:rsidRDefault="000D77F4" w:rsidP="000D77F4">
            <w:pPr>
              <w:autoSpaceDE w:val="0"/>
              <w:autoSpaceDN w:val="0"/>
              <w:adjustRightInd w:val="0"/>
              <w:spacing w:line="260" w:lineRule="exact"/>
              <w:jc w:val="both"/>
              <w:rPr>
                <w:rFonts w:ascii="標楷體" w:eastAsia="標楷體" w:hAnsi="標楷體"/>
              </w:rPr>
            </w:pPr>
            <w:r>
              <w:rPr>
                <w:rFonts w:ascii="標楷體" w:eastAsia="標楷體" w:hAnsi="標楷體" w:hint="eastAsia"/>
              </w:rPr>
              <w:t>總結：腦中風是一瞬間的事，就算存活後通常會留下神經功能障礙的問題，嚴重影響病患的生活品質，不可不謹慎。</w:t>
            </w:r>
          </w:p>
          <w:p w14:paraId="18B0CC06" w14:textId="77777777" w:rsidR="000D77F4" w:rsidRDefault="000D77F4" w:rsidP="000D77F4">
            <w:pPr>
              <w:autoSpaceDE w:val="0"/>
              <w:autoSpaceDN w:val="0"/>
              <w:adjustRightInd w:val="0"/>
              <w:spacing w:line="260" w:lineRule="exact"/>
              <w:jc w:val="both"/>
              <w:rPr>
                <w:rFonts w:ascii="標楷體" w:eastAsia="標楷體" w:hAnsi="標楷體"/>
              </w:rPr>
            </w:pPr>
            <w:r>
              <w:rPr>
                <w:rFonts w:ascii="標楷體" w:eastAsia="標楷體" w:hAnsi="標楷體" w:hint="eastAsia"/>
                <w:b/>
              </w:rPr>
              <w:lastRenderedPageBreak/>
              <w:t>三、心血管疾病的預防</w:t>
            </w:r>
          </w:p>
          <w:p w14:paraId="518FC1DE" w14:textId="77777777" w:rsidR="000D77F4" w:rsidRDefault="000D77F4" w:rsidP="000D77F4">
            <w:pPr>
              <w:autoSpaceDE w:val="0"/>
              <w:autoSpaceDN w:val="0"/>
              <w:adjustRightInd w:val="0"/>
              <w:spacing w:line="260" w:lineRule="exact"/>
              <w:jc w:val="both"/>
              <w:rPr>
                <w:rFonts w:ascii="標楷體" w:eastAsia="標楷體" w:hAnsi="標楷體"/>
              </w:rPr>
            </w:pPr>
            <w:r>
              <w:rPr>
                <w:rFonts w:ascii="標楷體" w:eastAsia="標楷體" w:hAnsi="標楷體" w:hint="eastAsia"/>
              </w:rPr>
              <w:t>活動：請學生根據前面所學心血管疾病的危險因子反思討論預防之道，請學生在黑板上寫出來，教師歸納後介紹預防方法。</w:t>
            </w:r>
          </w:p>
          <w:p w14:paraId="130D4AA0" w14:textId="77777777" w:rsidR="000D77F4" w:rsidRDefault="000D77F4" w:rsidP="000D77F4">
            <w:pPr>
              <w:autoSpaceDE w:val="0"/>
              <w:autoSpaceDN w:val="0"/>
              <w:adjustRightInd w:val="0"/>
              <w:spacing w:line="260" w:lineRule="exact"/>
              <w:jc w:val="both"/>
              <w:rPr>
                <w:rFonts w:ascii="標楷體" w:eastAsia="標楷體" w:hAnsi="標楷體"/>
              </w:rPr>
            </w:pPr>
            <w:r>
              <w:rPr>
                <w:rFonts w:ascii="標楷體" w:eastAsia="標楷體" w:hAnsi="標楷體" w:hint="eastAsia"/>
              </w:rPr>
              <w:t>1.規律運動。</w:t>
            </w:r>
          </w:p>
          <w:p w14:paraId="7FF4A1F4" w14:textId="77777777" w:rsidR="000D77F4" w:rsidRDefault="000D77F4" w:rsidP="000D77F4">
            <w:pPr>
              <w:autoSpaceDE w:val="0"/>
              <w:autoSpaceDN w:val="0"/>
              <w:adjustRightInd w:val="0"/>
              <w:spacing w:line="260" w:lineRule="exact"/>
              <w:jc w:val="both"/>
              <w:rPr>
                <w:rFonts w:ascii="標楷體" w:eastAsia="標楷體" w:hAnsi="標楷體"/>
              </w:rPr>
            </w:pPr>
            <w:r>
              <w:rPr>
                <w:rFonts w:ascii="標楷體" w:eastAsia="標楷體" w:hAnsi="標楷體" w:hint="eastAsia"/>
              </w:rPr>
              <w:t>2.向菸說不。</w:t>
            </w:r>
          </w:p>
          <w:p w14:paraId="66F618EE" w14:textId="77777777" w:rsidR="000D77F4" w:rsidRDefault="000D77F4" w:rsidP="000D77F4">
            <w:pPr>
              <w:autoSpaceDE w:val="0"/>
              <w:autoSpaceDN w:val="0"/>
              <w:adjustRightInd w:val="0"/>
              <w:spacing w:line="260" w:lineRule="exact"/>
              <w:jc w:val="both"/>
              <w:rPr>
                <w:rFonts w:ascii="標楷體" w:eastAsia="標楷體" w:hAnsi="標楷體"/>
              </w:rPr>
            </w:pPr>
            <w:r>
              <w:rPr>
                <w:rFonts w:ascii="標楷體" w:eastAsia="標楷體" w:hAnsi="標楷體" w:hint="eastAsia"/>
              </w:rPr>
              <w:t>3.健康飲食。</w:t>
            </w:r>
          </w:p>
          <w:p w14:paraId="0A275614" w14:textId="77777777" w:rsidR="000D77F4" w:rsidRDefault="000D77F4" w:rsidP="000D77F4">
            <w:pPr>
              <w:spacing w:line="260" w:lineRule="exact"/>
              <w:jc w:val="both"/>
              <w:rPr>
                <w:rFonts w:ascii="標楷體" w:eastAsia="標楷體" w:hAnsi="標楷體"/>
                <w:bCs/>
                <w:snapToGrid w:val="0"/>
              </w:rPr>
            </w:pPr>
            <w:r>
              <w:rPr>
                <w:rFonts w:ascii="標楷體" w:eastAsia="標楷體" w:hAnsi="標楷體" w:hint="eastAsia"/>
              </w:rPr>
              <w:t>4.定期健康檢查。</w:t>
            </w:r>
          </w:p>
        </w:tc>
        <w:tc>
          <w:tcPr>
            <w:tcW w:w="1417" w:type="dxa"/>
            <w:gridSpan w:val="2"/>
            <w:tcBorders>
              <w:top w:val="single" w:sz="4" w:space="0" w:color="auto"/>
              <w:left w:val="single" w:sz="4" w:space="0" w:color="auto"/>
              <w:bottom w:val="single" w:sz="4" w:space="0" w:color="auto"/>
              <w:right w:val="single" w:sz="4" w:space="0" w:color="auto"/>
            </w:tcBorders>
            <w:hideMark/>
          </w:tcPr>
          <w:p w14:paraId="221DFB29" w14:textId="77777777" w:rsidR="000D77F4" w:rsidRDefault="000D77F4" w:rsidP="000D77F4">
            <w:pPr>
              <w:jc w:val="both"/>
              <w:rPr>
                <w:rFonts w:ascii="標楷體" w:eastAsia="標楷體" w:hAnsi="標楷體"/>
              </w:rPr>
            </w:pPr>
            <w:r>
              <w:rPr>
                <w:rFonts w:ascii="標楷體" w:eastAsia="標楷體" w:hAnsi="標楷體" w:hint="eastAsia"/>
              </w:rPr>
              <w:lastRenderedPageBreak/>
              <w:t>1.學生能聆聽同學發表的意見。</w:t>
            </w:r>
          </w:p>
          <w:p w14:paraId="733908B7" w14:textId="77777777" w:rsidR="000D77F4" w:rsidRDefault="000D77F4" w:rsidP="000D77F4">
            <w:pPr>
              <w:jc w:val="both"/>
              <w:rPr>
                <w:rFonts w:ascii="標楷體" w:eastAsia="標楷體" w:hAnsi="標楷體"/>
              </w:rPr>
            </w:pPr>
            <w:r>
              <w:rPr>
                <w:rFonts w:ascii="標楷體" w:eastAsia="標楷體" w:hAnsi="標楷體" w:hint="eastAsia"/>
              </w:rPr>
              <w:t>2.學生能深入思考課堂提問。</w:t>
            </w:r>
          </w:p>
          <w:p w14:paraId="6E1056DA" w14:textId="77777777" w:rsidR="000D77F4" w:rsidRDefault="000D77F4" w:rsidP="000D77F4">
            <w:pPr>
              <w:jc w:val="both"/>
              <w:rPr>
                <w:rFonts w:ascii="標楷體" w:eastAsia="標楷體" w:hAnsi="標楷體"/>
              </w:rPr>
            </w:pPr>
            <w:r>
              <w:rPr>
                <w:rFonts w:ascii="標楷體" w:eastAsia="標楷體" w:hAnsi="標楷體" w:hint="eastAsia"/>
              </w:rPr>
              <w:t>3.學生能口頭發表自己的想法。</w:t>
            </w:r>
          </w:p>
        </w:tc>
        <w:tc>
          <w:tcPr>
            <w:tcW w:w="1510" w:type="dxa"/>
            <w:tcBorders>
              <w:top w:val="single" w:sz="4" w:space="0" w:color="auto"/>
              <w:left w:val="single" w:sz="4" w:space="0" w:color="auto"/>
              <w:bottom w:val="single" w:sz="4" w:space="0" w:color="auto"/>
              <w:right w:val="single" w:sz="4" w:space="0" w:color="auto"/>
            </w:tcBorders>
            <w:hideMark/>
          </w:tcPr>
          <w:p w14:paraId="03E0EB80" w14:textId="77777777" w:rsidR="000D77F4" w:rsidRPr="00415896" w:rsidRDefault="000D77F4" w:rsidP="000D77F4">
            <w:pPr>
              <w:rPr>
                <w:sz w:val="22"/>
                <w:szCs w:val="22"/>
              </w:rPr>
            </w:pPr>
            <w:r w:rsidRPr="00415896">
              <w:rPr>
                <w:rFonts w:ascii="標楷體" w:eastAsia="標楷體" w:hAnsi="標楷體" w:hint="eastAsia"/>
                <w:position w:val="7"/>
                <w:sz w:val="22"/>
                <w:szCs w:val="22"/>
              </w:rPr>
              <w:t>學習態度</w:t>
            </w:r>
          </w:p>
          <w:p w14:paraId="66B73C2E" w14:textId="77777777" w:rsidR="000D77F4" w:rsidRPr="00415896" w:rsidRDefault="000D77F4" w:rsidP="000D77F4">
            <w:pPr>
              <w:rPr>
                <w:sz w:val="22"/>
                <w:szCs w:val="22"/>
              </w:rPr>
            </w:pPr>
            <w:r w:rsidRPr="00415896">
              <w:rPr>
                <w:rFonts w:ascii="標楷體" w:eastAsia="標楷體" w:hAnsi="標楷體" w:hint="eastAsia"/>
                <w:position w:val="7"/>
                <w:sz w:val="22"/>
                <w:szCs w:val="22"/>
              </w:rPr>
              <w:t>上課表現</w:t>
            </w:r>
          </w:p>
          <w:p w14:paraId="1E8C90C5" w14:textId="77777777" w:rsidR="000D77F4" w:rsidRPr="00415896" w:rsidRDefault="000D77F4" w:rsidP="000D77F4">
            <w:pPr>
              <w:rPr>
                <w:sz w:val="22"/>
                <w:szCs w:val="22"/>
              </w:rPr>
            </w:pPr>
            <w:r w:rsidRPr="00415896">
              <w:rPr>
                <w:rFonts w:ascii="標楷體" w:eastAsia="標楷體" w:hAnsi="標楷體" w:hint="eastAsia"/>
                <w:position w:val="7"/>
                <w:sz w:val="22"/>
                <w:szCs w:val="22"/>
              </w:rPr>
              <w:t>作業繳交</w:t>
            </w:r>
          </w:p>
          <w:p w14:paraId="119AAA2A" w14:textId="77777777" w:rsidR="000D77F4" w:rsidRDefault="000D77F4" w:rsidP="000D77F4">
            <w:pPr>
              <w:spacing w:line="260" w:lineRule="exact"/>
              <w:jc w:val="both"/>
              <w:rPr>
                <w:rFonts w:ascii="標楷體" w:eastAsia="標楷體" w:hAnsi="標楷體"/>
              </w:rPr>
            </w:pPr>
            <w:r w:rsidRPr="00415896">
              <w:rPr>
                <w:rFonts w:ascii="標楷體" w:eastAsia="標楷體" w:hAnsi="標楷體" w:hint="eastAsia"/>
                <w:position w:val="7"/>
                <w:sz w:val="22"/>
                <w:szCs w:val="22"/>
              </w:rPr>
              <w:t>發表報告</w:t>
            </w:r>
          </w:p>
        </w:tc>
      </w:tr>
      <w:tr w:rsidR="000D77F4" w14:paraId="45E2BCC7" w14:textId="77777777" w:rsidTr="000D77F4">
        <w:trPr>
          <w:trHeight w:val="586"/>
          <w:jc w:val="center"/>
        </w:trPr>
        <w:tc>
          <w:tcPr>
            <w:tcW w:w="1496" w:type="dxa"/>
            <w:tcBorders>
              <w:top w:val="single" w:sz="4" w:space="0" w:color="auto"/>
              <w:left w:val="single" w:sz="4" w:space="0" w:color="auto"/>
              <w:bottom w:val="single" w:sz="4" w:space="0" w:color="auto"/>
              <w:right w:val="single" w:sz="4" w:space="0" w:color="auto"/>
            </w:tcBorders>
            <w:vAlign w:val="center"/>
            <w:hideMark/>
          </w:tcPr>
          <w:p w14:paraId="1B1F1930" w14:textId="77777777" w:rsidR="000D77F4" w:rsidRDefault="000D77F4" w:rsidP="000D77F4">
            <w:pPr>
              <w:jc w:val="center"/>
              <w:rPr>
                <w:rFonts w:ascii="標楷體" w:eastAsia="標楷體" w:hAnsi="標楷體" w:cs="標楷體"/>
                <w:color w:val="000000"/>
              </w:rPr>
            </w:pPr>
            <w:r>
              <w:rPr>
                <w:rFonts w:ascii="標楷體" w:eastAsia="標楷體" w:hAnsi="標楷體" w:cs="標楷體" w:hint="eastAsia"/>
                <w:color w:val="000000"/>
              </w:rPr>
              <w:lastRenderedPageBreak/>
              <w:t>13</w:t>
            </w:r>
          </w:p>
          <w:p w14:paraId="1315FA84" w14:textId="77777777" w:rsidR="000D77F4" w:rsidRDefault="000D77F4" w:rsidP="000D77F4">
            <w:pPr>
              <w:jc w:val="center"/>
              <w:rPr>
                <w:rFonts w:ascii="標楷體" w:eastAsia="標楷體" w:hAnsi="標楷體" w:cs="標楷體"/>
              </w:rPr>
            </w:pPr>
            <w:r>
              <w:rPr>
                <w:rFonts w:ascii="標楷體" w:eastAsia="標楷體" w:hAnsi="標楷體" w:cs="標楷體" w:hint="eastAsia"/>
                <w:color w:val="000000"/>
              </w:rPr>
              <w:t>0504-05</w:t>
            </w:r>
            <w:r>
              <w:rPr>
                <w:rFonts w:ascii="標楷體" w:eastAsia="標楷體" w:hAnsi="標楷體" w:cs="標楷體"/>
                <w:color w:val="000000"/>
              </w:rPr>
              <w:t>08</w:t>
            </w:r>
          </w:p>
        </w:tc>
        <w:tc>
          <w:tcPr>
            <w:tcW w:w="1617" w:type="dxa"/>
            <w:gridSpan w:val="2"/>
            <w:tcBorders>
              <w:top w:val="single" w:sz="4" w:space="0" w:color="auto"/>
              <w:left w:val="single" w:sz="4" w:space="0" w:color="auto"/>
              <w:bottom w:val="single" w:sz="4" w:space="0" w:color="auto"/>
              <w:right w:val="single" w:sz="4" w:space="0" w:color="auto"/>
            </w:tcBorders>
            <w:hideMark/>
          </w:tcPr>
          <w:p w14:paraId="4D3856A5" w14:textId="77777777" w:rsidR="000D77F4" w:rsidRDefault="000D77F4" w:rsidP="000D77F4">
            <w:pPr>
              <w:spacing w:line="260" w:lineRule="exact"/>
              <w:rPr>
                <w:bCs/>
                <w:snapToGrid w:val="0"/>
                <w:sz w:val="20"/>
                <w:szCs w:val="20"/>
              </w:rPr>
            </w:pPr>
            <w:r>
              <w:rPr>
                <w:rFonts w:ascii="標楷體" w:eastAsia="標楷體" w:hAnsi="標楷體" w:cstheme="minorBidi" w:hint="eastAsia"/>
                <w:szCs w:val="20"/>
              </w:rPr>
              <w:t>第二篇沉默的殺手</w:t>
            </w:r>
          </w:p>
          <w:p w14:paraId="0560D6BB" w14:textId="77777777" w:rsidR="000D77F4" w:rsidRDefault="000D77F4" w:rsidP="000D77F4">
            <w:pPr>
              <w:spacing w:line="260" w:lineRule="exact"/>
              <w:rPr>
                <w:sz w:val="20"/>
                <w:szCs w:val="20"/>
              </w:rPr>
            </w:pPr>
            <w:r>
              <w:rPr>
                <w:rFonts w:ascii="標楷體" w:eastAsia="標楷體" w:hAnsi="標楷體" w:cstheme="minorBidi" w:hint="eastAsia"/>
                <w:szCs w:val="20"/>
              </w:rPr>
              <w:t>第二章慢性病（二）</w:t>
            </w:r>
          </w:p>
          <w:p w14:paraId="6F1A6ECA" w14:textId="77777777" w:rsidR="000D77F4" w:rsidRDefault="000D77F4" w:rsidP="000D77F4">
            <w:pPr>
              <w:spacing w:line="260" w:lineRule="exact"/>
              <w:jc w:val="both"/>
              <w:rPr>
                <w:rFonts w:ascii="標楷體" w:eastAsia="標楷體" w:hAnsi="標楷體"/>
              </w:rPr>
            </w:pPr>
            <w:r>
              <w:rPr>
                <w:rFonts w:ascii="標楷體" w:eastAsia="標楷體" w:hAnsi="標楷體" w:hint="eastAsia"/>
                <w:b/>
              </w:rPr>
              <w:t>【生命教育】</w:t>
            </w:r>
          </w:p>
        </w:tc>
        <w:tc>
          <w:tcPr>
            <w:tcW w:w="3395" w:type="dxa"/>
            <w:gridSpan w:val="2"/>
            <w:tcBorders>
              <w:top w:val="single" w:sz="4" w:space="0" w:color="auto"/>
              <w:left w:val="single" w:sz="4" w:space="0" w:color="auto"/>
              <w:bottom w:val="single" w:sz="4" w:space="0" w:color="auto"/>
              <w:right w:val="single" w:sz="4" w:space="0" w:color="auto"/>
            </w:tcBorders>
            <w:hideMark/>
          </w:tcPr>
          <w:p w14:paraId="641937B0" w14:textId="77777777" w:rsidR="000D77F4" w:rsidRDefault="000D77F4" w:rsidP="000D77F4">
            <w:pPr>
              <w:autoSpaceDE w:val="0"/>
              <w:autoSpaceDN w:val="0"/>
              <w:adjustRightInd w:val="0"/>
              <w:spacing w:line="260" w:lineRule="exact"/>
              <w:jc w:val="both"/>
              <w:rPr>
                <w:rFonts w:ascii="標楷體" w:eastAsia="標楷體" w:hAnsi="標楷體"/>
              </w:rPr>
            </w:pPr>
            <w:r>
              <w:rPr>
                <w:rFonts w:ascii="標楷體" w:eastAsia="標楷體" w:hAnsi="標楷體" w:hint="eastAsia"/>
                <w:b/>
              </w:rPr>
              <w:t>一、引起動機</w:t>
            </w:r>
          </w:p>
          <w:p w14:paraId="367A41F7" w14:textId="77777777" w:rsidR="000D77F4" w:rsidRDefault="000D77F4" w:rsidP="000D77F4">
            <w:pPr>
              <w:autoSpaceDE w:val="0"/>
              <w:autoSpaceDN w:val="0"/>
              <w:adjustRightInd w:val="0"/>
              <w:spacing w:line="260" w:lineRule="exact"/>
              <w:jc w:val="both"/>
              <w:rPr>
                <w:rFonts w:ascii="標楷體" w:eastAsia="標楷體" w:hAnsi="標楷體"/>
              </w:rPr>
            </w:pPr>
            <w:r>
              <w:rPr>
                <w:rFonts w:ascii="標楷體" w:eastAsia="標楷體" w:hAnsi="標楷體" w:hint="eastAsia"/>
              </w:rPr>
              <w:t>活動：請問學生以下問題，請學生誠實作答。</w:t>
            </w:r>
          </w:p>
          <w:p w14:paraId="0B417135" w14:textId="77777777" w:rsidR="000D77F4" w:rsidRDefault="000D77F4" w:rsidP="000D77F4">
            <w:pPr>
              <w:autoSpaceDE w:val="0"/>
              <w:autoSpaceDN w:val="0"/>
              <w:adjustRightInd w:val="0"/>
              <w:spacing w:line="260" w:lineRule="exact"/>
              <w:jc w:val="both"/>
              <w:rPr>
                <w:rFonts w:ascii="標楷體" w:eastAsia="標楷體" w:hAnsi="標楷體"/>
              </w:rPr>
            </w:pPr>
            <w:r>
              <w:rPr>
                <w:rFonts w:ascii="標楷體" w:eastAsia="標楷體" w:hAnsi="標楷體" w:hint="eastAsia"/>
              </w:rPr>
              <w:t>1.每天會喝多少容量的含糖飲料？</w:t>
            </w:r>
          </w:p>
          <w:p w14:paraId="68A0B4E0" w14:textId="77777777" w:rsidR="000D77F4" w:rsidRDefault="000D77F4" w:rsidP="000D77F4">
            <w:pPr>
              <w:autoSpaceDE w:val="0"/>
              <w:autoSpaceDN w:val="0"/>
              <w:adjustRightInd w:val="0"/>
              <w:spacing w:line="260" w:lineRule="exact"/>
              <w:jc w:val="both"/>
              <w:rPr>
                <w:rFonts w:ascii="標楷體" w:eastAsia="標楷體" w:hAnsi="標楷體"/>
              </w:rPr>
            </w:pPr>
            <w:r>
              <w:rPr>
                <w:rFonts w:ascii="標楷體" w:eastAsia="標楷體" w:hAnsi="標楷體" w:hint="eastAsia"/>
              </w:rPr>
              <w:t>2.每天喝多少容量的白開水？</w:t>
            </w:r>
          </w:p>
          <w:p w14:paraId="7847DF2C" w14:textId="77777777" w:rsidR="000D77F4" w:rsidRDefault="000D77F4" w:rsidP="000D77F4">
            <w:pPr>
              <w:autoSpaceDE w:val="0"/>
              <w:autoSpaceDN w:val="0"/>
              <w:adjustRightInd w:val="0"/>
              <w:spacing w:line="260" w:lineRule="exact"/>
              <w:jc w:val="both"/>
              <w:rPr>
                <w:rFonts w:ascii="標楷體" w:eastAsia="標楷體" w:hAnsi="標楷體"/>
              </w:rPr>
            </w:pPr>
            <w:r>
              <w:rPr>
                <w:rFonts w:ascii="標楷體" w:eastAsia="標楷體" w:hAnsi="標楷體" w:hint="eastAsia"/>
              </w:rPr>
              <w:t>3.最長紀錄可以多少天不喝含糖飲料？</w:t>
            </w:r>
          </w:p>
          <w:p w14:paraId="7849871A" w14:textId="77777777" w:rsidR="000D77F4" w:rsidRDefault="000D77F4" w:rsidP="000D77F4">
            <w:pPr>
              <w:autoSpaceDE w:val="0"/>
              <w:autoSpaceDN w:val="0"/>
              <w:adjustRightInd w:val="0"/>
              <w:spacing w:line="260" w:lineRule="exact"/>
              <w:jc w:val="both"/>
              <w:rPr>
                <w:rFonts w:ascii="標楷體" w:eastAsia="標楷體" w:hAnsi="標楷體"/>
              </w:rPr>
            </w:pPr>
            <w:r>
              <w:rPr>
                <w:rFonts w:ascii="標楷體" w:eastAsia="標楷體" w:hAnsi="標楷體" w:hint="eastAsia"/>
              </w:rPr>
              <w:t>4.一個月花在含糖飲料上的金額？</w:t>
            </w:r>
          </w:p>
          <w:p w14:paraId="37D0F4D8" w14:textId="77777777" w:rsidR="000D77F4" w:rsidRDefault="000D77F4" w:rsidP="000D77F4">
            <w:pPr>
              <w:autoSpaceDE w:val="0"/>
              <w:autoSpaceDN w:val="0"/>
              <w:adjustRightInd w:val="0"/>
              <w:spacing w:line="260" w:lineRule="exact"/>
              <w:jc w:val="both"/>
              <w:rPr>
                <w:rFonts w:ascii="標楷體" w:eastAsia="標楷體" w:hAnsi="標楷體"/>
              </w:rPr>
            </w:pPr>
            <w:r>
              <w:rPr>
                <w:rFonts w:ascii="標楷體" w:eastAsia="標楷體" w:hAnsi="標楷體" w:hint="eastAsia"/>
              </w:rPr>
              <w:t>總結：其實「糖」會讓人上癮，含糖飲料喝太多會讓我們的胰島素反應變慢，久而久之你就是罹患糖尿病的高危險群，糖尿病也是慢性病的一種，讓我們一起來認識慢性病。</w:t>
            </w:r>
          </w:p>
          <w:p w14:paraId="664DDACF" w14:textId="77777777" w:rsidR="000D77F4" w:rsidRDefault="000D77F4" w:rsidP="000D77F4">
            <w:pPr>
              <w:autoSpaceDE w:val="0"/>
              <w:autoSpaceDN w:val="0"/>
              <w:adjustRightInd w:val="0"/>
              <w:spacing w:line="260" w:lineRule="exact"/>
              <w:jc w:val="both"/>
              <w:rPr>
                <w:rFonts w:ascii="標楷體" w:eastAsia="標楷體" w:hAnsi="標楷體"/>
              </w:rPr>
            </w:pPr>
            <w:r>
              <w:rPr>
                <w:rFonts w:ascii="標楷體" w:eastAsia="標楷體" w:hAnsi="標楷體" w:hint="eastAsia"/>
                <w:b/>
              </w:rPr>
              <w:t>二、糖尿病</w:t>
            </w:r>
          </w:p>
          <w:p w14:paraId="53D016F5" w14:textId="77777777" w:rsidR="000D77F4" w:rsidRDefault="000D77F4" w:rsidP="000D77F4">
            <w:pPr>
              <w:autoSpaceDE w:val="0"/>
              <w:autoSpaceDN w:val="0"/>
              <w:adjustRightInd w:val="0"/>
              <w:spacing w:line="260" w:lineRule="exact"/>
              <w:jc w:val="both"/>
              <w:rPr>
                <w:rFonts w:ascii="標楷體" w:eastAsia="標楷體" w:hAnsi="標楷體"/>
              </w:rPr>
            </w:pPr>
            <w:r>
              <w:rPr>
                <w:rFonts w:ascii="標楷體" w:eastAsia="標楷體" w:hAnsi="標楷體" w:hint="eastAsia"/>
              </w:rPr>
              <w:t>提問：請問學生的親友中有沒有人罹患糖尿病？你知道他是第一型還是第二型糖尿病嗎？</w:t>
            </w:r>
          </w:p>
          <w:p w14:paraId="710D9416" w14:textId="77777777" w:rsidR="000D77F4" w:rsidRDefault="000D77F4" w:rsidP="000D77F4">
            <w:pPr>
              <w:autoSpaceDE w:val="0"/>
              <w:autoSpaceDN w:val="0"/>
              <w:adjustRightInd w:val="0"/>
              <w:spacing w:line="260" w:lineRule="exact"/>
              <w:jc w:val="both"/>
              <w:rPr>
                <w:rFonts w:ascii="標楷體" w:eastAsia="標楷體" w:hAnsi="標楷體"/>
              </w:rPr>
            </w:pPr>
            <w:r>
              <w:rPr>
                <w:rFonts w:ascii="標楷體" w:eastAsia="標楷體" w:hAnsi="標楷體" w:hint="eastAsia"/>
              </w:rPr>
              <w:t>回答：請一到兩位學生回答。</w:t>
            </w:r>
          </w:p>
          <w:p w14:paraId="30F6FD17" w14:textId="77777777" w:rsidR="000D77F4" w:rsidRDefault="000D77F4" w:rsidP="000D77F4">
            <w:pPr>
              <w:autoSpaceDE w:val="0"/>
              <w:autoSpaceDN w:val="0"/>
              <w:adjustRightInd w:val="0"/>
              <w:spacing w:line="260" w:lineRule="exact"/>
              <w:jc w:val="both"/>
              <w:rPr>
                <w:rFonts w:ascii="標楷體" w:eastAsia="標楷體" w:hAnsi="標楷體"/>
              </w:rPr>
            </w:pPr>
            <w:r>
              <w:rPr>
                <w:rFonts w:ascii="標楷體" w:eastAsia="標楷體" w:hAnsi="標楷體" w:hint="eastAsia"/>
              </w:rPr>
              <w:t>說明：教師介紹第一型和第二型糖尿病的差異及症狀。</w:t>
            </w:r>
          </w:p>
          <w:p w14:paraId="0E5820D1" w14:textId="77777777" w:rsidR="000D77F4" w:rsidRDefault="000D77F4" w:rsidP="000D77F4">
            <w:pPr>
              <w:autoSpaceDE w:val="0"/>
              <w:autoSpaceDN w:val="0"/>
              <w:adjustRightInd w:val="0"/>
              <w:spacing w:line="260" w:lineRule="exact"/>
              <w:jc w:val="both"/>
              <w:rPr>
                <w:rFonts w:ascii="標楷體" w:eastAsia="標楷體" w:hAnsi="標楷體"/>
              </w:rPr>
            </w:pPr>
            <w:r>
              <w:rPr>
                <w:rFonts w:ascii="標楷體" w:eastAsia="標楷體" w:hAnsi="標楷體" w:hint="eastAsia"/>
                <w:b/>
              </w:rPr>
              <w:t>三、糖尿病的預防和控制</w:t>
            </w:r>
          </w:p>
          <w:p w14:paraId="65EFB403" w14:textId="77777777" w:rsidR="000D77F4" w:rsidRDefault="000D77F4" w:rsidP="000D77F4">
            <w:pPr>
              <w:spacing w:line="260" w:lineRule="exact"/>
              <w:jc w:val="both"/>
              <w:rPr>
                <w:rFonts w:ascii="標楷體" w:eastAsia="標楷體" w:hAnsi="標楷體"/>
              </w:rPr>
            </w:pPr>
            <w:r>
              <w:rPr>
                <w:rFonts w:ascii="標楷體" w:eastAsia="標楷體" w:hAnsi="標楷體" w:hint="eastAsia"/>
              </w:rPr>
              <w:t>活動：教師可以攜帶血糖機，告訴學生糖尿病患者每天飯前飯後必須要做的事就是測血糖，必須扎針取出血液，放入儀器中測試，不能吃高糖份的東西，也不能夠一餐不吃東西，血糖太高或太低都會昏倒，需要很努力控制才能維持生活品質，與其如此，不如就是現在開始改善生活習慣，避免自己罹患第二型糖尿病。</w:t>
            </w:r>
          </w:p>
        </w:tc>
        <w:tc>
          <w:tcPr>
            <w:tcW w:w="1417" w:type="dxa"/>
            <w:gridSpan w:val="2"/>
            <w:tcBorders>
              <w:top w:val="single" w:sz="4" w:space="0" w:color="auto"/>
              <w:left w:val="single" w:sz="4" w:space="0" w:color="auto"/>
              <w:bottom w:val="single" w:sz="4" w:space="0" w:color="auto"/>
              <w:right w:val="single" w:sz="4" w:space="0" w:color="auto"/>
            </w:tcBorders>
            <w:hideMark/>
          </w:tcPr>
          <w:p w14:paraId="37D9B8DF" w14:textId="77777777" w:rsidR="000D77F4" w:rsidRDefault="000D77F4" w:rsidP="000D77F4">
            <w:pPr>
              <w:jc w:val="both"/>
              <w:rPr>
                <w:rFonts w:ascii="標楷體" w:eastAsia="標楷體" w:hAnsi="標楷體"/>
              </w:rPr>
            </w:pPr>
            <w:r>
              <w:rPr>
                <w:rFonts w:ascii="標楷體" w:eastAsia="標楷體" w:hAnsi="標楷體" w:hint="eastAsia"/>
              </w:rPr>
              <w:t>1.學生能聆聽同學發表的意見。</w:t>
            </w:r>
          </w:p>
          <w:p w14:paraId="36961E6D" w14:textId="77777777" w:rsidR="000D77F4" w:rsidRDefault="000D77F4" w:rsidP="000D77F4">
            <w:pPr>
              <w:jc w:val="both"/>
              <w:rPr>
                <w:rFonts w:ascii="標楷體" w:eastAsia="標楷體" w:hAnsi="標楷體"/>
              </w:rPr>
            </w:pPr>
            <w:r>
              <w:rPr>
                <w:rFonts w:ascii="標楷體" w:eastAsia="標楷體" w:hAnsi="標楷體" w:hint="eastAsia"/>
              </w:rPr>
              <w:t>2.學生能深入思考課堂提問。</w:t>
            </w:r>
          </w:p>
          <w:p w14:paraId="381A0627" w14:textId="77777777" w:rsidR="000D77F4" w:rsidRDefault="000D77F4" w:rsidP="000D77F4">
            <w:pPr>
              <w:jc w:val="both"/>
              <w:rPr>
                <w:rFonts w:ascii="標楷體" w:eastAsia="標楷體" w:hAnsi="標楷體"/>
              </w:rPr>
            </w:pPr>
            <w:r>
              <w:rPr>
                <w:rFonts w:ascii="標楷體" w:eastAsia="標楷體" w:hAnsi="標楷體" w:hint="eastAsia"/>
              </w:rPr>
              <w:t>3.學生能口頭發表自己的想法。</w:t>
            </w:r>
          </w:p>
        </w:tc>
        <w:tc>
          <w:tcPr>
            <w:tcW w:w="1510" w:type="dxa"/>
            <w:tcBorders>
              <w:top w:val="single" w:sz="4" w:space="0" w:color="auto"/>
              <w:left w:val="single" w:sz="4" w:space="0" w:color="auto"/>
              <w:bottom w:val="single" w:sz="4" w:space="0" w:color="auto"/>
              <w:right w:val="single" w:sz="4" w:space="0" w:color="auto"/>
            </w:tcBorders>
            <w:hideMark/>
          </w:tcPr>
          <w:p w14:paraId="596AD5BE" w14:textId="77777777" w:rsidR="000D77F4" w:rsidRPr="00415896" w:rsidRDefault="000D77F4" w:rsidP="000D77F4">
            <w:pPr>
              <w:rPr>
                <w:sz w:val="22"/>
                <w:szCs w:val="22"/>
              </w:rPr>
            </w:pPr>
            <w:r w:rsidRPr="00415896">
              <w:rPr>
                <w:rFonts w:ascii="標楷體" w:eastAsia="標楷體" w:hAnsi="標楷體" w:hint="eastAsia"/>
                <w:position w:val="7"/>
                <w:sz w:val="22"/>
                <w:szCs w:val="22"/>
              </w:rPr>
              <w:t>學習態度</w:t>
            </w:r>
          </w:p>
          <w:p w14:paraId="7296B01D" w14:textId="77777777" w:rsidR="000D77F4" w:rsidRPr="00415896" w:rsidRDefault="000D77F4" w:rsidP="000D77F4">
            <w:pPr>
              <w:rPr>
                <w:sz w:val="22"/>
                <w:szCs w:val="22"/>
              </w:rPr>
            </w:pPr>
            <w:r w:rsidRPr="00415896">
              <w:rPr>
                <w:rFonts w:ascii="標楷體" w:eastAsia="標楷體" w:hAnsi="標楷體" w:hint="eastAsia"/>
                <w:position w:val="7"/>
                <w:sz w:val="22"/>
                <w:szCs w:val="22"/>
              </w:rPr>
              <w:t>上課表現</w:t>
            </w:r>
          </w:p>
          <w:p w14:paraId="19EF3D6D" w14:textId="77777777" w:rsidR="000D77F4" w:rsidRPr="00415896" w:rsidRDefault="000D77F4" w:rsidP="000D77F4">
            <w:pPr>
              <w:rPr>
                <w:sz w:val="22"/>
                <w:szCs w:val="22"/>
              </w:rPr>
            </w:pPr>
            <w:r w:rsidRPr="00415896">
              <w:rPr>
                <w:rFonts w:ascii="標楷體" w:eastAsia="標楷體" w:hAnsi="標楷體" w:hint="eastAsia"/>
                <w:position w:val="7"/>
                <w:sz w:val="22"/>
                <w:szCs w:val="22"/>
              </w:rPr>
              <w:t>作業繳交</w:t>
            </w:r>
          </w:p>
          <w:p w14:paraId="0A143FDD" w14:textId="77777777" w:rsidR="000D77F4" w:rsidRDefault="000D77F4" w:rsidP="000D77F4">
            <w:pPr>
              <w:spacing w:line="260" w:lineRule="exact"/>
              <w:jc w:val="both"/>
              <w:rPr>
                <w:rFonts w:ascii="標楷體" w:eastAsia="標楷體" w:hAnsi="標楷體"/>
              </w:rPr>
            </w:pPr>
            <w:r w:rsidRPr="00415896">
              <w:rPr>
                <w:rFonts w:ascii="標楷體" w:eastAsia="標楷體" w:hAnsi="標楷體" w:hint="eastAsia"/>
                <w:position w:val="7"/>
                <w:sz w:val="22"/>
                <w:szCs w:val="22"/>
              </w:rPr>
              <w:t>發表報告</w:t>
            </w:r>
          </w:p>
        </w:tc>
      </w:tr>
      <w:tr w:rsidR="000D77F4" w14:paraId="550E719F" w14:textId="77777777" w:rsidTr="000D77F4">
        <w:trPr>
          <w:trHeight w:val="586"/>
          <w:jc w:val="center"/>
        </w:trPr>
        <w:tc>
          <w:tcPr>
            <w:tcW w:w="1496" w:type="dxa"/>
            <w:tcBorders>
              <w:top w:val="single" w:sz="4" w:space="0" w:color="auto"/>
              <w:left w:val="single" w:sz="4" w:space="0" w:color="auto"/>
              <w:bottom w:val="single" w:sz="4" w:space="0" w:color="auto"/>
              <w:right w:val="single" w:sz="4" w:space="0" w:color="auto"/>
            </w:tcBorders>
            <w:vAlign w:val="center"/>
            <w:hideMark/>
          </w:tcPr>
          <w:p w14:paraId="267100AD" w14:textId="77777777" w:rsidR="000D77F4" w:rsidRDefault="000D77F4" w:rsidP="000D77F4">
            <w:pPr>
              <w:jc w:val="center"/>
              <w:rPr>
                <w:rFonts w:ascii="標楷體" w:eastAsia="標楷體" w:hAnsi="標楷體" w:cs="標楷體"/>
                <w:color w:val="000000"/>
              </w:rPr>
            </w:pPr>
            <w:r>
              <w:rPr>
                <w:rFonts w:ascii="標楷體" w:eastAsia="標楷體" w:hAnsi="標楷體" w:cs="標楷體" w:hint="eastAsia"/>
                <w:color w:val="000000"/>
              </w:rPr>
              <w:t>14</w:t>
            </w:r>
          </w:p>
          <w:p w14:paraId="5833B347" w14:textId="77777777" w:rsidR="000D77F4" w:rsidRDefault="000D77F4" w:rsidP="000D77F4">
            <w:pPr>
              <w:jc w:val="center"/>
              <w:rPr>
                <w:rFonts w:ascii="標楷體" w:eastAsia="標楷體" w:hAnsi="標楷體" w:cs="標楷體"/>
              </w:rPr>
            </w:pPr>
            <w:r>
              <w:rPr>
                <w:rFonts w:ascii="標楷體" w:eastAsia="標楷體" w:hAnsi="標楷體" w:cs="標楷體" w:hint="eastAsia"/>
                <w:color w:val="000000"/>
              </w:rPr>
              <w:t>0511-051</w:t>
            </w:r>
            <w:r>
              <w:rPr>
                <w:rFonts w:ascii="標楷體" w:eastAsia="標楷體" w:hAnsi="標楷體" w:cs="標楷體"/>
                <w:color w:val="000000"/>
              </w:rPr>
              <w:t>5</w:t>
            </w:r>
          </w:p>
        </w:tc>
        <w:tc>
          <w:tcPr>
            <w:tcW w:w="1617" w:type="dxa"/>
            <w:gridSpan w:val="2"/>
            <w:tcBorders>
              <w:top w:val="single" w:sz="4" w:space="0" w:color="auto"/>
              <w:left w:val="single" w:sz="4" w:space="0" w:color="auto"/>
              <w:bottom w:val="single" w:sz="4" w:space="0" w:color="auto"/>
              <w:right w:val="single" w:sz="4" w:space="0" w:color="auto"/>
            </w:tcBorders>
            <w:hideMark/>
          </w:tcPr>
          <w:p w14:paraId="5271A11B" w14:textId="77777777" w:rsidR="000D77F4" w:rsidRDefault="000D77F4" w:rsidP="000D77F4">
            <w:pPr>
              <w:spacing w:line="260" w:lineRule="exact"/>
              <w:rPr>
                <w:bCs/>
                <w:snapToGrid w:val="0"/>
                <w:sz w:val="20"/>
                <w:szCs w:val="20"/>
              </w:rPr>
            </w:pPr>
            <w:r>
              <w:rPr>
                <w:rFonts w:ascii="標楷體" w:eastAsia="標楷體" w:hAnsi="標楷體" w:cstheme="minorBidi" w:hint="eastAsia"/>
                <w:szCs w:val="20"/>
              </w:rPr>
              <w:t>第二篇沉默的殺手</w:t>
            </w:r>
          </w:p>
          <w:p w14:paraId="6C3E5B61" w14:textId="77777777" w:rsidR="000D77F4" w:rsidRDefault="000D77F4" w:rsidP="000D77F4">
            <w:pPr>
              <w:spacing w:line="260" w:lineRule="exact"/>
              <w:rPr>
                <w:sz w:val="20"/>
                <w:szCs w:val="20"/>
              </w:rPr>
            </w:pPr>
            <w:r>
              <w:rPr>
                <w:rFonts w:ascii="標楷體" w:eastAsia="標楷體" w:hAnsi="標楷體" w:cstheme="minorBidi" w:hint="eastAsia"/>
                <w:szCs w:val="20"/>
              </w:rPr>
              <w:t>第二章慢性病（二）</w:t>
            </w:r>
            <w:r>
              <w:rPr>
                <w:rFonts w:ascii="標楷體" w:eastAsia="標楷體" w:hAnsi="標楷體" w:cstheme="minorBidi" w:hint="eastAsia"/>
                <w:bCs/>
                <w:snapToGrid w:val="0"/>
                <w:szCs w:val="20"/>
              </w:rPr>
              <w:t>（第二次段考）</w:t>
            </w:r>
          </w:p>
          <w:p w14:paraId="2F447886" w14:textId="77777777" w:rsidR="000D77F4" w:rsidRDefault="000D77F4" w:rsidP="000D77F4">
            <w:pPr>
              <w:spacing w:line="260" w:lineRule="exact"/>
              <w:jc w:val="both"/>
              <w:rPr>
                <w:rFonts w:ascii="標楷體" w:eastAsia="標楷體" w:hAnsi="標楷體"/>
              </w:rPr>
            </w:pPr>
            <w:r>
              <w:rPr>
                <w:rFonts w:ascii="標楷體" w:eastAsia="標楷體" w:hAnsi="標楷體" w:hint="eastAsia"/>
                <w:b/>
              </w:rPr>
              <w:t>【生命教育】</w:t>
            </w:r>
          </w:p>
        </w:tc>
        <w:tc>
          <w:tcPr>
            <w:tcW w:w="3395" w:type="dxa"/>
            <w:gridSpan w:val="2"/>
            <w:tcBorders>
              <w:top w:val="single" w:sz="4" w:space="0" w:color="auto"/>
              <w:left w:val="single" w:sz="4" w:space="0" w:color="auto"/>
              <w:bottom w:val="single" w:sz="4" w:space="0" w:color="auto"/>
              <w:right w:val="single" w:sz="4" w:space="0" w:color="auto"/>
            </w:tcBorders>
            <w:hideMark/>
          </w:tcPr>
          <w:p w14:paraId="70D06FE3" w14:textId="77777777" w:rsidR="000D77F4" w:rsidRDefault="000D77F4" w:rsidP="000D77F4">
            <w:pPr>
              <w:autoSpaceDE w:val="0"/>
              <w:autoSpaceDN w:val="0"/>
              <w:adjustRightInd w:val="0"/>
              <w:spacing w:line="260" w:lineRule="exact"/>
              <w:jc w:val="both"/>
              <w:rPr>
                <w:rFonts w:ascii="標楷體" w:eastAsia="標楷體" w:hAnsi="標楷體"/>
              </w:rPr>
            </w:pPr>
            <w:r>
              <w:rPr>
                <w:rFonts w:ascii="標楷體" w:eastAsia="標楷體" w:hAnsi="標楷體" w:hint="eastAsia"/>
                <w:b/>
              </w:rPr>
              <w:t>一、腎臟病</w:t>
            </w:r>
          </w:p>
          <w:p w14:paraId="0761550C" w14:textId="77777777" w:rsidR="000D77F4" w:rsidRDefault="000D77F4" w:rsidP="000D77F4">
            <w:pPr>
              <w:autoSpaceDE w:val="0"/>
              <w:autoSpaceDN w:val="0"/>
              <w:adjustRightInd w:val="0"/>
              <w:spacing w:line="260" w:lineRule="exact"/>
              <w:jc w:val="both"/>
              <w:rPr>
                <w:rFonts w:ascii="標楷體" w:eastAsia="標楷體" w:hAnsi="標楷體"/>
              </w:rPr>
            </w:pPr>
            <w:r>
              <w:rPr>
                <w:rFonts w:ascii="標楷體" w:eastAsia="標楷體" w:hAnsi="標楷體" w:hint="eastAsia"/>
              </w:rPr>
              <w:t>提問：教師請問同學有聽過「洗腎」嗎？有沒有親友洗腎的呢？</w:t>
            </w:r>
          </w:p>
          <w:p w14:paraId="3C087152" w14:textId="77777777" w:rsidR="000D77F4" w:rsidRDefault="000D77F4" w:rsidP="000D77F4">
            <w:pPr>
              <w:autoSpaceDE w:val="0"/>
              <w:autoSpaceDN w:val="0"/>
              <w:adjustRightInd w:val="0"/>
              <w:spacing w:line="260" w:lineRule="exact"/>
              <w:jc w:val="both"/>
              <w:rPr>
                <w:rFonts w:ascii="標楷體" w:eastAsia="標楷體" w:hAnsi="標楷體"/>
              </w:rPr>
            </w:pPr>
            <w:r>
              <w:rPr>
                <w:rFonts w:ascii="標楷體" w:eastAsia="標楷體" w:hAnsi="標楷體" w:hint="eastAsia"/>
              </w:rPr>
              <w:t>回答：請同學踴躍回答。</w:t>
            </w:r>
          </w:p>
          <w:p w14:paraId="2AF026F7" w14:textId="77777777" w:rsidR="000D77F4" w:rsidRDefault="000D77F4" w:rsidP="000D77F4">
            <w:pPr>
              <w:autoSpaceDE w:val="0"/>
              <w:autoSpaceDN w:val="0"/>
              <w:adjustRightInd w:val="0"/>
              <w:spacing w:line="260" w:lineRule="exact"/>
              <w:jc w:val="both"/>
              <w:rPr>
                <w:rFonts w:ascii="標楷體" w:eastAsia="標楷體" w:hAnsi="標楷體"/>
              </w:rPr>
            </w:pPr>
            <w:r>
              <w:rPr>
                <w:rFonts w:ascii="標楷體" w:eastAsia="標楷體" w:hAnsi="標楷體" w:hint="eastAsia"/>
              </w:rPr>
              <w:t>介紹：教師介紹腎臟病、洗腎、如何察覺腎臟出問題、腎臟病常見原因。</w:t>
            </w:r>
          </w:p>
          <w:p w14:paraId="5A1392D8" w14:textId="77777777" w:rsidR="000D77F4" w:rsidRDefault="000D77F4" w:rsidP="000D77F4">
            <w:pPr>
              <w:autoSpaceDE w:val="0"/>
              <w:autoSpaceDN w:val="0"/>
              <w:adjustRightInd w:val="0"/>
              <w:spacing w:line="260" w:lineRule="exact"/>
              <w:jc w:val="both"/>
              <w:rPr>
                <w:rFonts w:ascii="標楷體" w:eastAsia="標楷體" w:hAnsi="標楷體"/>
              </w:rPr>
            </w:pPr>
            <w:r>
              <w:rPr>
                <w:rFonts w:ascii="標楷體" w:eastAsia="標楷體" w:hAnsi="標楷體" w:hint="eastAsia"/>
              </w:rPr>
              <w:t>歸納：請學生根據發生的原因</w:t>
            </w:r>
            <w:r>
              <w:rPr>
                <w:rFonts w:ascii="標楷體" w:eastAsia="標楷體" w:hAnsi="標楷體" w:hint="eastAsia"/>
              </w:rPr>
              <w:lastRenderedPageBreak/>
              <w:t>提出預防的方法再由教師總結歸納。</w:t>
            </w:r>
          </w:p>
          <w:p w14:paraId="3BF53C64" w14:textId="77777777" w:rsidR="000D77F4" w:rsidRDefault="000D77F4" w:rsidP="000D77F4">
            <w:pPr>
              <w:autoSpaceDE w:val="0"/>
              <w:autoSpaceDN w:val="0"/>
              <w:adjustRightInd w:val="0"/>
              <w:spacing w:line="260" w:lineRule="exact"/>
              <w:jc w:val="both"/>
              <w:rPr>
                <w:rFonts w:ascii="標楷體" w:eastAsia="標楷體" w:hAnsi="標楷體"/>
                <w:b/>
              </w:rPr>
            </w:pPr>
            <w:r>
              <w:rPr>
                <w:rFonts w:ascii="標楷體" w:eastAsia="標楷體" w:hAnsi="標楷體" w:hint="eastAsia"/>
                <w:b/>
              </w:rPr>
              <w:t>二、健康生活行動家</w:t>
            </w:r>
          </w:p>
          <w:p w14:paraId="4A1A8C96" w14:textId="77777777" w:rsidR="000D77F4" w:rsidRDefault="000D77F4" w:rsidP="000D77F4">
            <w:pPr>
              <w:autoSpaceDE w:val="0"/>
              <w:autoSpaceDN w:val="0"/>
              <w:adjustRightInd w:val="0"/>
              <w:spacing w:line="260" w:lineRule="exact"/>
              <w:jc w:val="both"/>
              <w:rPr>
                <w:rFonts w:ascii="標楷體" w:eastAsia="標楷體" w:hAnsi="標楷體" w:cs="DFBiaoSongStd-W4"/>
              </w:rPr>
            </w:pPr>
            <w:r>
              <w:rPr>
                <w:rFonts w:ascii="標楷體" w:eastAsia="標楷體" w:hAnsi="標楷體" w:hint="eastAsia"/>
              </w:rPr>
              <w:t>提問：慢性病的形成與家族遺傳和生活型態有密切關係，請同學與家人一起完成慢性病家族樹，請同學下次上課發表訪問結果及感想。</w:t>
            </w:r>
          </w:p>
          <w:p w14:paraId="77904289" w14:textId="77777777" w:rsidR="000D77F4" w:rsidRDefault="000D77F4" w:rsidP="000D77F4">
            <w:pPr>
              <w:autoSpaceDE w:val="0"/>
              <w:autoSpaceDN w:val="0"/>
              <w:adjustRightInd w:val="0"/>
              <w:spacing w:line="260" w:lineRule="exact"/>
              <w:jc w:val="both"/>
              <w:rPr>
                <w:rFonts w:ascii="標楷體" w:eastAsia="標楷體" w:hAnsi="標楷體" w:cs="DFBiaoSongStd-W4"/>
              </w:rPr>
            </w:pPr>
            <w:r>
              <w:rPr>
                <w:rFonts w:ascii="標楷體" w:eastAsia="標楷體" w:hAnsi="標楷體" w:hint="eastAsia"/>
              </w:rPr>
              <w:t>引導：遺傳雖然是慢性病發生的原因之一，生活習慣在決定得到慢性病與否中占有更高的比重，我們應該檢視自我的生活習慣，才能警覺到自己是否是慢性病的高危險群。</w:t>
            </w:r>
          </w:p>
          <w:p w14:paraId="74557F1F" w14:textId="77777777" w:rsidR="000D77F4" w:rsidRDefault="000D77F4" w:rsidP="000D77F4">
            <w:pPr>
              <w:autoSpaceDE w:val="0"/>
              <w:autoSpaceDN w:val="0"/>
              <w:adjustRightInd w:val="0"/>
              <w:spacing w:line="260" w:lineRule="exact"/>
              <w:jc w:val="both"/>
              <w:rPr>
                <w:rFonts w:ascii="標楷體" w:eastAsia="標楷體" w:hAnsi="標楷體" w:cs="TimesNewRomanPSMT"/>
              </w:rPr>
            </w:pPr>
            <w:r>
              <w:rPr>
                <w:rFonts w:ascii="標楷體" w:eastAsia="標楷體" w:hAnsi="標楷體" w:hint="eastAsia"/>
              </w:rPr>
              <w:t>實作：請同學測量腰圍與血壓，判斷是否在正常值中，進一步檢核自己的生活習慣，若有異常之處，運用課本提到的健康生活習慣及擬定的計畫，對飲食與運動方面的生活習慣加以改善並檢討成效。</w:t>
            </w:r>
          </w:p>
          <w:p w14:paraId="0EFAC41F" w14:textId="77777777" w:rsidR="000D77F4" w:rsidRDefault="000D77F4" w:rsidP="000D77F4">
            <w:pPr>
              <w:autoSpaceDE w:val="0"/>
              <w:autoSpaceDN w:val="0"/>
              <w:adjustRightInd w:val="0"/>
              <w:spacing w:line="260" w:lineRule="exact"/>
              <w:jc w:val="both"/>
              <w:rPr>
                <w:rFonts w:ascii="標楷體" w:eastAsia="標楷體" w:hAnsi="標楷體"/>
                <w:b/>
              </w:rPr>
            </w:pPr>
            <w:r>
              <w:rPr>
                <w:rFonts w:ascii="標楷體" w:eastAsia="標楷體" w:hAnsi="標楷體" w:hint="eastAsia"/>
                <w:b/>
              </w:rPr>
              <w:t>三、健康生活行動家</w:t>
            </w:r>
          </w:p>
          <w:p w14:paraId="4542967A" w14:textId="77777777" w:rsidR="000D77F4" w:rsidRDefault="000D77F4" w:rsidP="000D77F4">
            <w:pPr>
              <w:autoSpaceDE w:val="0"/>
              <w:autoSpaceDN w:val="0"/>
              <w:adjustRightInd w:val="0"/>
              <w:spacing w:line="260" w:lineRule="exact"/>
              <w:jc w:val="both"/>
              <w:rPr>
                <w:rFonts w:ascii="標楷體" w:eastAsia="標楷體" w:hAnsi="標楷體" w:cs="DFBiaoSongStd-W4"/>
              </w:rPr>
            </w:pPr>
            <w:r>
              <w:rPr>
                <w:rFonts w:ascii="標楷體" w:eastAsia="標楷體" w:hAnsi="標楷體" w:hint="eastAsia"/>
              </w:rPr>
              <w:t>引導：教師先引導學生思考，如果想要遠離慢性病，必須要有哪些生活習慣？主要是飲食和運動兩部分。</w:t>
            </w:r>
          </w:p>
          <w:p w14:paraId="2693AF86" w14:textId="77777777" w:rsidR="000D77F4" w:rsidRDefault="000D77F4" w:rsidP="000D77F4">
            <w:pPr>
              <w:autoSpaceDE w:val="0"/>
              <w:autoSpaceDN w:val="0"/>
              <w:adjustRightInd w:val="0"/>
              <w:spacing w:line="260" w:lineRule="exact"/>
              <w:jc w:val="both"/>
              <w:rPr>
                <w:rFonts w:ascii="標楷體" w:eastAsia="標楷體" w:hAnsi="標楷體" w:cs="DFBiaoSongStd-W4"/>
              </w:rPr>
            </w:pPr>
            <w:r>
              <w:rPr>
                <w:rFonts w:ascii="標楷體" w:eastAsia="標楷體" w:hAnsi="標楷體" w:hint="eastAsia"/>
              </w:rPr>
              <w:t>提問：想要達成健康的生活習慣，必須要擬定飲食和運動計畫，並且實際實施和評估成效。請同學先根據預設的健康檢查報告書，判斷腰圍BMI、血壓是否在正常範圍內。</w:t>
            </w:r>
          </w:p>
          <w:p w14:paraId="0AC15C0F" w14:textId="77777777" w:rsidR="000D77F4" w:rsidRDefault="000D77F4" w:rsidP="000D77F4">
            <w:pPr>
              <w:autoSpaceDE w:val="0"/>
              <w:autoSpaceDN w:val="0"/>
              <w:adjustRightInd w:val="0"/>
              <w:spacing w:line="260" w:lineRule="exact"/>
              <w:jc w:val="both"/>
              <w:rPr>
                <w:rFonts w:ascii="標楷體" w:eastAsia="標楷體" w:hAnsi="標楷體" w:cs="DFBiaoSongStd-W4"/>
              </w:rPr>
            </w:pPr>
            <w:r>
              <w:rPr>
                <w:rFonts w:ascii="標楷體" w:eastAsia="標楷體" w:hAnsi="標楷體" w:hint="eastAsia"/>
              </w:rPr>
              <w:t>發表：請各組學生說明計算的方式，並算出這些數據是否在正常範圍內。</w:t>
            </w:r>
          </w:p>
          <w:p w14:paraId="36F55DA7" w14:textId="77777777" w:rsidR="000D77F4" w:rsidRDefault="000D77F4" w:rsidP="000D77F4">
            <w:pPr>
              <w:autoSpaceDE w:val="0"/>
              <w:autoSpaceDN w:val="0"/>
              <w:adjustRightInd w:val="0"/>
              <w:spacing w:line="260" w:lineRule="exact"/>
              <w:jc w:val="both"/>
              <w:rPr>
                <w:rFonts w:ascii="標楷體" w:eastAsia="標楷體" w:hAnsi="標楷體" w:cs="DFBiaoSongStd-W4"/>
              </w:rPr>
            </w:pPr>
            <w:r>
              <w:rPr>
                <w:rFonts w:ascii="標楷體" w:eastAsia="標楷體" w:hAnsi="標楷體" w:hint="eastAsia"/>
              </w:rPr>
              <w:t>總結：預設的三項數據都不在正常的範圍內，這樣會對健康造成很大的威脅，必須分析原因並建立好的飲食與運動習慣。同學們也可實際檢討自己的腰圍BMI、血壓等數據，若與預設情境中的數據一樣都是超標，就要趕快調整生活習慣，由飲食與運動著手，以改善身體狀況，擁有健康的人生。</w:t>
            </w:r>
          </w:p>
          <w:p w14:paraId="7E169DF7" w14:textId="77777777" w:rsidR="000D77F4" w:rsidRDefault="000D77F4" w:rsidP="000D77F4">
            <w:pPr>
              <w:autoSpaceDE w:val="0"/>
              <w:autoSpaceDN w:val="0"/>
              <w:adjustRightInd w:val="0"/>
              <w:spacing w:line="260" w:lineRule="exact"/>
              <w:jc w:val="both"/>
              <w:rPr>
                <w:rFonts w:ascii="標楷體" w:eastAsia="標楷體" w:hAnsi="標楷體" w:cs="DFBiaoSongStd-W4"/>
              </w:rPr>
            </w:pPr>
            <w:r>
              <w:rPr>
                <w:rFonts w:ascii="標楷體" w:eastAsia="標楷體" w:hAnsi="標楷體" w:hint="eastAsia"/>
              </w:rPr>
              <w:t>建立好的飲食與運動習慣：</w:t>
            </w:r>
          </w:p>
          <w:p w14:paraId="44B705D1" w14:textId="77777777" w:rsidR="000D77F4" w:rsidRDefault="000D77F4" w:rsidP="000D77F4">
            <w:pPr>
              <w:autoSpaceDE w:val="0"/>
              <w:autoSpaceDN w:val="0"/>
              <w:adjustRightInd w:val="0"/>
              <w:spacing w:line="260" w:lineRule="exact"/>
              <w:jc w:val="both"/>
              <w:rPr>
                <w:rFonts w:ascii="標楷體" w:eastAsia="標楷體" w:hAnsi="標楷體" w:cs="DFBiaoSongStd-W4"/>
              </w:rPr>
            </w:pPr>
            <w:r>
              <w:rPr>
                <w:rFonts w:ascii="標楷體" w:eastAsia="標楷體" w:hAnsi="標楷體" w:hint="eastAsia"/>
              </w:rPr>
              <w:t>1.擬定飲食計畫。</w:t>
            </w:r>
          </w:p>
          <w:p w14:paraId="3C66EAC8" w14:textId="77777777" w:rsidR="000D77F4" w:rsidRDefault="000D77F4" w:rsidP="000D77F4">
            <w:pPr>
              <w:autoSpaceDE w:val="0"/>
              <w:autoSpaceDN w:val="0"/>
              <w:adjustRightInd w:val="0"/>
              <w:spacing w:line="260" w:lineRule="exact"/>
              <w:jc w:val="both"/>
              <w:rPr>
                <w:rFonts w:ascii="標楷體" w:eastAsia="標楷體" w:hAnsi="標楷體" w:cs="DFBiaoSongStd-W4"/>
              </w:rPr>
            </w:pPr>
            <w:r>
              <w:rPr>
                <w:rFonts w:ascii="標楷體" w:eastAsia="標楷體" w:hAnsi="標楷體" w:hint="eastAsia"/>
              </w:rPr>
              <w:t>2.擬定運動計畫。</w:t>
            </w:r>
          </w:p>
          <w:p w14:paraId="5349DBEA" w14:textId="77777777" w:rsidR="000D77F4" w:rsidRDefault="000D77F4" w:rsidP="000D77F4">
            <w:pPr>
              <w:autoSpaceDE w:val="0"/>
              <w:autoSpaceDN w:val="0"/>
              <w:adjustRightInd w:val="0"/>
              <w:spacing w:line="260" w:lineRule="exact"/>
              <w:jc w:val="both"/>
              <w:rPr>
                <w:rFonts w:ascii="標楷體" w:eastAsia="標楷體" w:hAnsi="標楷體" w:cs="DFBiaoSongStd-W4"/>
              </w:rPr>
            </w:pPr>
            <w:r>
              <w:rPr>
                <w:rFonts w:ascii="標楷體" w:eastAsia="標楷體" w:hAnsi="標楷體" w:hint="eastAsia"/>
              </w:rPr>
              <w:t>3.記錄執行情形。</w:t>
            </w:r>
          </w:p>
          <w:p w14:paraId="53867101" w14:textId="77777777" w:rsidR="000D77F4" w:rsidRDefault="000D77F4" w:rsidP="000D77F4">
            <w:pPr>
              <w:spacing w:line="260" w:lineRule="exact"/>
              <w:jc w:val="both"/>
              <w:rPr>
                <w:rFonts w:ascii="標楷體" w:eastAsia="標楷體" w:hAnsi="標楷體"/>
              </w:rPr>
            </w:pPr>
            <w:r>
              <w:rPr>
                <w:rFonts w:ascii="標楷體" w:eastAsia="標楷體" w:hAnsi="標楷體" w:hint="eastAsia"/>
              </w:rPr>
              <w:t>4.評估成效。</w:t>
            </w:r>
          </w:p>
        </w:tc>
        <w:tc>
          <w:tcPr>
            <w:tcW w:w="1417" w:type="dxa"/>
            <w:gridSpan w:val="2"/>
            <w:tcBorders>
              <w:top w:val="single" w:sz="4" w:space="0" w:color="auto"/>
              <w:left w:val="single" w:sz="4" w:space="0" w:color="auto"/>
              <w:bottom w:val="single" w:sz="4" w:space="0" w:color="auto"/>
              <w:right w:val="single" w:sz="4" w:space="0" w:color="auto"/>
            </w:tcBorders>
            <w:hideMark/>
          </w:tcPr>
          <w:p w14:paraId="67AA1AC3" w14:textId="77777777" w:rsidR="000D77F4" w:rsidRDefault="000D77F4" w:rsidP="000D77F4">
            <w:pPr>
              <w:jc w:val="both"/>
              <w:rPr>
                <w:rFonts w:ascii="標楷體" w:eastAsia="標楷體" w:hAnsi="標楷體"/>
              </w:rPr>
            </w:pPr>
            <w:r>
              <w:rPr>
                <w:rFonts w:ascii="標楷體" w:eastAsia="標楷體" w:hAnsi="標楷體" w:hint="eastAsia"/>
              </w:rPr>
              <w:lastRenderedPageBreak/>
              <w:t>1.學生能聆聽同學發表的意見。</w:t>
            </w:r>
          </w:p>
          <w:p w14:paraId="03D19E29" w14:textId="77777777" w:rsidR="000D77F4" w:rsidRDefault="000D77F4" w:rsidP="000D77F4">
            <w:pPr>
              <w:jc w:val="both"/>
              <w:rPr>
                <w:rFonts w:ascii="標楷體" w:eastAsia="標楷體" w:hAnsi="標楷體"/>
              </w:rPr>
            </w:pPr>
            <w:r>
              <w:rPr>
                <w:rFonts w:ascii="標楷體" w:eastAsia="標楷體" w:hAnsi="標楷體" w:hint="eastAsia"/>
              </w:rPr>
              <w:t>2.學生能深入思考課堂提問。</w:t>
            </w:r>
          </w:p>
          <w:p w14:paraId="1BAD2CEA" w14:textId="77777777" w:rsidR="000D77F4" w:rsidRDefault="000D77F4" w:rsidP="000D77F4">
            <w:pPr>
              <w:jc w:val="both"/>
              <w:rPr>
                <w:rFonts w:ascii="標楷體" w:eastAsia="標楷體" w:hAnsi="標楷體"/>
              </w:rPr>
            </w:pPr>
            <w:r>
              <w:rPr>
                <w:rFonts w:ascii="標楷體" w:eastAsia="標楷體" w:hAnsi="標楷體" w:hint="eastAsia"/>
              </w:rPr>
              <w:t>3.學生能口頭發表自己</w:t>
            </w:r>
            <w:r>
              <w:rPr>
                <w:rFonts w:ascii="標楷體" w:eastAsia="標楷體" w:hAnsi="標楷體" w:hint="eastAsia"/>
              </w:rPr>
              <w:lastRenderedPageBreak/>
              <w:t>的想法。</w:t>
            </w:r>
          </w:p>
        </w:tc>
        <w:tc>
          <w:tcPr>
            <w:tcW w:w="1510" w:type="dxa"/>
            <w:tcBorders>
              <w:top w:val="single" w:sz="4" w:space="0" w:color="auto"/>
              <w:left w:val="single" w:sz="4" w:space="0" w:color="auto"/>
              <w:bottom w:val="single" w:sz="4" w:space="0" w:color="auto"/>
              <w:right w:val="single" w:sz="4" w:space="0" w:color="auto"/>
            </w:tcBorders>
            <w:hideMark/>
          </w:tcPr>
          <w:p w14:paraId="5DA0D251" w14:textId="77777777" w:rsidR="000D77F4" w:rsidRPr="00415896" w:rsidRDefault="000D77F4" w:rsidP="000D77F4">
            <w:pPr>
              <w:rPr>
                <w:sz w:val="22"/>
                <w:szCs w:val="22"/>
              </w:rPr>
            </w:pPr>
            <w:r w:rsidRPr="00415896">
              <w:rPr>
                <w:rFonts w:ascii="標楷體" w:eastAsia="標楷體" w:hAnsi="標楷體" w:hint="eastAsia"/>
                <w:position w:val="7"/>
                <w:sz w:val="22"/>
                <w:szCs w:val="22"/>
              </w:rPr>
              <w:lastRenderedPageBreak/>
              <w:t>學習態度</w:t>
            </w:r>
          </w:p>
          <w:p w14:paraId="7DB147F0" w14:textId="77777777" w:rsidR="000D77F4" w:rsidRPr="00415896" w:rsidRDefault="000D77F4" w:rsidP="000D77F4">
            <w:pPr>
              <w:rPr>
                <w:sz w:val="22"/>
                <w:szCs w:val="22"/>
              </w:rPr>
            </w:pPr>
            <w:r w:rsidRPr="00415896">
              <w:rPr>
                <w:rFonts w:ascii="標楷體" w:eastAsia="標楷體" w:hAnsi="標楷體" w:hint="eastAsia"/>
                <w:position w:val="7"/>
                <w:sz w:val="22"/>
                <w:szCs w:val="22"/>
              </w:rPr>
              <w:t>上課表現</w:t>
            </w:r>
          </w:p>
          <w:p w14:paraId="1521AC37" w14:textId="77777777" w:rsidR="000D77F4" w:rsidRPr="00415896" w:rsidRDefault="000D77F4" w:rsidP="000D77F4">
            <w:pPr>
              <w:rPr>
                <w:sz w:val="22"/>
                <w:szCs w:val="22"/>
              </w:rPr>
            </w:pPr>
            <w:r w:rsidRPr="00415896">
              <w:rPr>
                <w:rFonts w:ascii="標楷體" w:eastAsia="標楷體" w:hAnsi="標楷體" w:hint="eastAsia"/>
                <w:position w:val="7"/>
                <w:sz w:val="22"/>
                <w:szCs w:val="22"/>
              </w:rPr>
              <w:t>作業繳交</w:t>
            </w:r>
          </w:p>
          <w:p w14:paraId="47D86E5B" w14:textId="77777777" w:rsidR="000D77F4" w:rsidRDefault="000D77F4" w:rsidP="000D77F4">
            <w:pPr>
              <w:spacing w:line="260" w:lineRule="exact"/>
              <w:jc w:val="both"/>
              <w:rPr>
                <w:rFonts w:ascii="標楷體" w:eastAsia="標楷體" w:hAnsi="標楷體"/>
              </w:rPr>
            </w:pPr>
            <w:r w:rsidRPr="00415896">
              <w:rPr>
                <w:rFonts w:ascii="標楷體" w:eastAsia="標楷體" w:hAnsi="標楷體" w:hint="eastAsia"/>
                <w:position w:val="7"/>
                <w:sz w:val="22"/>
                <w:szCs w:val="22"/>
              </w:rPr>
              <w:t>發表報告</w:t>
            </w:r>
          </w:p>
        </w:tc>
      </w:tr>
      <w:tr w:rsidR="000D77F4" w14:paraId="75B9F5A0" w14:textId="77777777" w:rsidTr="000D77F4">
        <w:trPr>
          <w:trHeight w:val="586"/>
          <w:jc w:val="center"/>
        </w:trPr>
        <w:tc>
          <w:tcPr>
            <w:tcW w:w="1496" w:type="dxa"/>
            <w:tcBorders>
              <w:top w:val="single" w:sz="4" w:space="0" w:color="auto"/>
              <w:left w:val="single" w:sz="4" w:space="0" w:color="auto"/>
              <w:bottom w:val="single" w:sz="4" w:space="0" w:color="auto"/>
              <w:right w:val="single" w:sz="4" w:space="0" w:color="auto"/>
            </w:tcBorders>
            <w:vAlign w:val="center"/>
            <w:hideMark/>
          </w:tcPr>
          <w:p w14:paraId="2629D56D" w14:textId="77777777" w:rsidR="000D77F4" w:rsidRDefault="000D77F4" w:rsidP="000D77F4">
            <w:pPr>
              <w:jc w:val="center"/>
              <w:rPr>
                <w:rFonts w:ascii="標楷體" w:eastAsia="標楷體" w:hAnsi="標楷體" w:cs="標楷體"/>
                <w:color w:val="000000"/>
              </w:rPr>
            </w:pPr>
            <w:r>
              <w:rPr>
                <w:rFonts w:ascii="標楷體" w:eastAsia="標楷體" w:hAnsi="標楷體" w:cs="標楷體" w:hint="eastAsia"/>
                <w:color w:val="000000"/>
              </w:rPr>
              <w:lastRenderedPageBreak/>
              <w:t>15</w:t>
            </w:r>
          </w:p>
          <w:p w14:paraId="2DED8952" w14:textId="77777777" w:rsidR="000D77F4" w:rsidRDefault="000D77F4" w:rsidP="000D77F4">
            <w:pPr>
              <w:jc w:val="center"/>
              <w:rPr>
                <w:rFonts w:ascii="標楷體" w:eastAsia="標楷體" w:hAnsi="標楷體" w:cs="標楷體"/>
              </w:rPr>
            </w:pPr>
            <w:r>
              <w:rPr>
                <w:rFonts w:ascii="標楷體" w:eastAsia="標楷體" w:hAnsi="標楷體" w:cs="標楷體" w:hint="eastAsia"/>
                <w:color w:val="000000"/>
              </w:rPr>
              <w:t>0518-052</w:t>
            </w:r>
            <w:r>
              <w:rPr>
                <w:rFonts w:ascii="標楷體" w:eastAsia="標楷體" w:hAnsi="標楷體" w:cs="標楷體"/>
                <w:color w:val="000000"/>
              </w:rPr>
              <w:t>2</w:t>
            </w:r>
          </w:p>
        </w:tc>
        <w:tc>
          <w:tcPr>
            <w:tcW w:w="1617" w:type="dxa"/>
            <w:gridSpan w:val="2"/>
            <w:tcBorders>
              <w:top w:val="single" w:sz="4" w:space="0" w:color="auto"/>
              <w:left w:val="single" w:sz="4" w:space="0" w:color="auto"/>
              <w:bottom w:val="single" w:sz="4" w:space="0" w:color="auto"/>
              <w:right w:val="single" w:sz="4" w:space="0" w:color="auto"/>
            </w:tcBorders>
            <w:hideMark/>
          </w:tcPr>
          <w:p w14:paraId="0CB9D6A6" w14:textId="77777777" w:rsidR="000D77F4" w:rsidRDefault="000D77F4" w:rsidP="000D77F4">
            <w:pPr>
              <w:spacing w:line="260" w:lineRule="exact"/>
              <w:rPr>
                <w:bCs/>
                <w:snapToGrid w:val="0"/>
                <w:sz w:val="20"/>
                <w:szCs w:val="20"/>
              </w:rPr>
            </w:pPr>
            <w:r>
              <w:rPr>
                <w:rFonts w:ascii="標楷體" w:eastAsia="標楷體" w:hAnsi="標楷體" w:cstheme="minorBidi" w:hint="eastAsia"/>
                <w:szCs w:val="20"/>
              </w:rPr>
              <w:t>第三篇即刻救援</w:t>
            </w:r>
          </w:p>
          <w:p w14:paraId="506C5933" w14:textId="77777777" w:rsidR="000D77F4" w:rsidRDefault="000D77F4" w:rsidP="000D77F4">
            <w:pPr>
              <w:spacing w:line="260" w:lineRule="exact"/>
              <w:rPr>
                <w:sz w:val="20"/>
                <w:szCs w:val="20"/>
              </w:rPr>
            </w:pPr>
            <w:r>
              <w:rPr>
                <w:rFonts w:ascii="標楷體" w:eastAsia="標楷體" w:hAnsi="標楷體" w:cstheme="minorBidi" w:hint="eastAsia"/>
                <w:szCs w:val="20"/>
              </w:rPr>
              <w:t>第一章急救最前線</w:t>
            </w:r>
          </w:p>
          <w:p w14:paraId="67A6CA86" w14:textId="77777777" w:rsidR="000D77F4" w:rsidRDefault="000D77F4" w:rsidP="000D77F4">
            <w:pPr>
              <w:spacing w:line="260" w:lineRule="exact"/>
              <w:jc w:val="both"/>
              <w:rPr>
                <w:rFonts w:ascii="標楷體" w:eastAsia="標楷體" w:hAnsi="標楷體"/>
                <w:bCs/>
                <w:snapToGrid w:val="0"/>
              </w:rPr>
            </w:pPr>
            <w:r>
              <w:rPr>
                <w:rFonts w:ascii="標楷體" w:eastAsia="標楷體" w:hAnsi="標楷體" w:hint="eastAsia"/>
                <w:b/>
              </w:rPr>
              <w:lastRenderedPageBreak/>
              <w:t>【安全教育】</w:t>
            </w:r>
          </w:p>
        </w:tc>
        <w:tc>
          <w:tcPr>
            <w:tcW w:w="3395" w:type="dxa"/>
            <w:gridSpan w:val="2"/>
            <w:tcBorders>
              <w:top w:val="single" w:sz="4" w:space="0" w:color="auto"/>
              <w:left w:val="single" w:sz="4" w:space="0" w:color="auto"/>
              <w:bottom w:val="single" w:sz="4" w:space="0" w:color="auto"/>
              <w:right w:val="single" w:sz="4" w:space="0" w:color="auto"/>
            </w:tcBorders>
            <w:hideMark/>
          </w:tcPr>
          <w:p w14:paraId="04B45E16" w14:textId="77777777" w:rsidR="000D77F4" w:rsidRDefault="000D77F4" w:rsidP="000D77F4">
            <w:pPr>
              <w:autoSpaceDE w:val="0"/>
              <w:autoSpaceDN w:val="0"/>
              <w:adjustRightInd w:val="0"/>
              <w:spacing w:line="260" w:lineRule="exact"/>
              <w:jc w:val="both"/>
              <w:rPr>
                <w:rFonts w:ascii="標楷體" w:eastAsia="標楷體" w:hAnsi="標楷體"/>
              </w:rPr>
            </w:pPr>
            <w:r>
              <w:rPr>
                <w:rFonts w:ascii="標楷體" w:eastAsia="標楷體" w:hAnsi="標楷體" w:hint="eastAsia"/>
                <w:b/>
              </w:rPr>
              <w:lastRenderedPageBreak/>
              <w:t>一、事故是不是可以避免</w:t>
            </w:r>
          </w:p>
          <w:p w14:paraId="168A1895" w14:textId="77777777" w:rsidR="000D77F4" w:rsidRDefault="000D77F4" w:rsidP="000D77F4">
            <w:pPr>
              <w:autoSpaceDE w:val="0"/>
              <w:autoSpaceDN w:val="0"/>
              <w:adjustRightInd w:val="0"/>
              <w:spacing w:line="260" w:lineRule="exact"/>
              <w:jc w:val="both"/>
              <w:rPr>
                <w:rFonts w:ascii="標楷體" w:eastAsia="標楷體" w:hAnsi="標楷體"/>
              </w:rPr>
            </w:pPr>
            <w:r>
              <w:rPr>
                <w:rFonts w:ascii="標楷體" w:eastAsia="標楷體" w:hAnsi="標楷體" w:hint="eastAsia"/>
              </w:rPr>
              <w:t>提問：請同學先根據課本上的情境，再回答問題。</w:t>
            </w:r>
          </w:p>
          <w:p w14:paraId="4ADDD482" w14:textId="77777777" w:rsidR="000D77F4" w:rsidRDefault="000D77F4" w:rsidP="000D77F4">
            <w:pPr>
              <w:autoSpaceDE w:val="0"/>
              <w:autoSpaceDN w:val="0"/>
              <w:adjustRightInd w:val="0"/>
              <w:spacing w:line="260" w:lineRule="exact"/>
              <w:jc w:val="both"/>
              <w:rPr>
                <w:rFonts w:ascii="標楷體" w:eastAsia="標楷體" w:hAnsi="標楷體"/>
              </w:rPr>
            </w:pPr>
            <w:r>
              <w:rPr>
                <w:rFonts w:ascii="標楷體" w:eastAsia="標楷體" w:hAnsi="標楷體" w:hint="eastAsia"/>
              </w:rPr>
              <w:t>1.分析看看為什麼會發生上述</w:t>
            </w:r>
            <w:r>
              <w:rPr>
                <w:rFonts w:ascii="標楷體" w:eastAsia="標楷體" w:hAnsi="標楷體" w:hint="eastAsia"/>
              </w:rPr>
              <w:lastRenderedPageBreak/>
              <w:t>的事情？</w:t>
            </w:r>
          </w:p>
          <w:p w14:paraId="3B2E6AE6" w14:textId="77777777" w:rsidR="000D77F4" w:rsidRDefault="000D77F4" w:rsidP="000D77F4">
            <w:pPr>
              <w:autoSpaceDE w:val="0"/>
              <w:autoSpaceDN w:val="0"/>
              <w:adjustRightInd w:val="0"/>
              <w:spacing w:line="260" w:lineRule="exact"/>
              <w:jc w:val="both"/>
              <w:rPr>
                <w:rFonts w:ascii="標楷體" w:eastAsia="標楷體" w:hAnsi="標楷體"/>
              </w:rPr>
            </w:pPr>
            <w:r>
              <w:rPr>
                <w:rFonts w:ascii="標楷體" w:eastAsia="標楷體" w:hAnsi="標楷體" w:hint="eastAsia"/>
              </w:rPr>
              <w:t>2.怎麼做才能避免這樣的事故發生？</w:t>
            </w:r>
          </w:p>
          <w:p w14:paraId="7EC7D411" w14:textId="77777777" w:rsidR="000D77F4" w:rsidRDefault="000D77F4" w:rsidP="000D77F4">
            <w:pPr>
              <w:autoSpaceDE w:val="0"/>
              <w:autoSpaceDN w:val="0"/>
              <w:adjustRightInd w:val="0"/>
              <w:spacing w:line="260" w:lineRule="exact"/>
              <w:jc w:val="both"/>
              <w:rPr>
                <w:rFonts w:ascii="標楷體" w:eastAsia="標楷體" w:hAnsi="標楷體"/>
              </w:rPr>
            </w:pPr>
            <w:r>
              <w:rPr>
                <w:rFonts w:ascii="標楷體" w:eastAsia="標楷體" w:hAnsi="標楷體" w:hint="eastAsia"/>
              </w:rPr>
              <w:t>3.如果自己或身邊有人受傷，你有能力自救或救人嗎？</w:t>
            </w:r>
          </w:p>
          <w:p w14:paraId="531F7A33" w14:textId="77777777" w:rsidR="000D77F4" w:rsidRDefault="000D77F4" w:rsidP="000D77F4">
            <w:pPr>
              <w:autoSpaceDE w:val="0"/>
              <w:autoSpaceDN w:val="0"/>
              <w:adjustRightInd w:val="0"/>
              <w:spacing w:line="260" w:lineRule="exact"/>
              <w:jc w:val="both"/>
              <w:rPr>
                <w:rFonts w:ascii="標楷體" w:eastAsia="標楷體" w:hAnsi="標楷體"/>
              </w:rPr>
            </w:pPr>
            <w:r>
              <w:rPr>
                <w:rFonts w:ascii="標楷體" w:eastAsia="標楷體" w:hAnsi="標楷體" w:hint="eastAsia"/>
              </w:rPr>
              <w:t>分享：學生自由分享。</w:t>
            </w:r>
          </w:p>
          <w:p w14:paraId="799FD143" w14:textId="77777777" w:rsidR="000D77F4" w:rsidRDefault="000D77F4" w:rsidP="000D77F4">
            <w:pPr>
              <w:autoSpaceDE w:val="0"/>
              <w:autoSpaceDN w:val="0"/>
              <w:adjustRightInd w:val="0"/>
              <w:spacing w:line="260" w:lineRule="exact"/>
              <w:jc w:val="both"/>
              <w:rPr>
                <w:rFonts w:ascii="標楷體" w:eastAsia="標楷體" w:hAnsi="標楷體"/>
              </w:rPr>
            </w:pPr>
            <w:r>
              <w:rPr>
                <w:rFonts w:ascii="標楷體" w:eastAsia="標楷體" w:hAnsi="標楷體" w:hint="eastAsia"/>
              </w:rPr>
              <w:t>提問：教師再詢問學生，是否有發生過類似的事故傷害經驗。</w:t>
            </w:r>
          </w:p>
          <w:p w14:paraId="032BF646" w14:textId="77777777" w:rsidR="000D77F4" w:rsidRDefault="000D77F4" w:rsidP="000D77F4">
            <w:pPr>
              <w:autoSpaceDE w:val="0"/>
              <w:autoSpaceDN w:val="0"/>
              <w:adjustRightInd w:val="0"/>
              <w:spacing w:line="260" w:lineRule="exact"/>
              <w:jc w:val="both"/>
              <w:rPr>
                <w:rFonts w:ascii="標楷體" w:eastAsia="標楷體" w:hAnsi="標楷體"/>
              </w:rPr>
            </w:pPr>
            <w:r>
              <w:rPr>
                <w:rFonts w:ascii="標楷體" w:eastAsia="標楷體" w:hAnsi="標楷體" w:hint="eastAsia"/>
              </w:rPr>
              <w:t>發表：鼓勵學生踴躍發表。</w:t>
            </w:r>
          </w:p>
          <w:p w14:paraId="48938384" w14:textId="77777777" w:rsidR="000D77F4" w:rsidRDefault="000D77F4" w:rsidP="000D77F4">
            <w:pPr>
              <w:autoSpaceDE w:val="0"/>
              <w:autoSpaceDN w:val="0"/>
              <w:adjustRightInd w:val="0"/>
              <w:spacing w:line="260" w:lineRule="exact"/>
              <w:jc w:val="both"/>
              <w:rPr>
                <w:rFonts w:ascii="標楷體" w:eastAsia="標楷體" w:hAnsi="標楷體"/>
              </w:rPr>
            </w:pPr>
            <w:r>
              <w:rPr>
                <w:rFonts w:ascii="標楷體" w:eastAsia="標楷體" w:hAnsi="標楷體" w:hint="eastAsia"/>
              </w:rPr>
              <w:t>歸納：教師可以綜合學生經驗，使同學能將知識與經驗作結合。並提醒學生，不論從事任何活動，皆以自身安全為優先考量。</w:t>
            </w:r>
          </w:p>
          <w:p w14:paraId="5E293F9D" w14:textId="77777777" w:rsidR="000D77F4" w:rsidRDefault="000D77F4" w:rsidP="000D77F4">
            <w:pPr>
              <w:autoSpaceDE w:val="0"/>
              <w:autoSpaceDN w:val="0"/>
              <w:adjustRightInd w:val="0"/>
              <w:spacing w:line="260" w:lineRule="exact"/>
              <w:jc w:val="both"/>
              <w:rPr>
                <w:rFonts w:ascii="標楷體" w:eastAsia="標楷體" w:hAnsi="標楷體"/>
              </w:rPr>
            </w:pPr>
            <w:r>
              <w:rPr>
                <w:rFonts w:ascii="標楷體" w:eastAsia="標楷體" w:hAnsi="標楷體" w:hint="eastAsia"/>
                <w:b/>
              </w:rPr>
              <w:t>二、事故發生原因和預防</w:t>
            </w:r>
          </w:p>
          <w:p w14:paraId="6F7A40A6" w14:textId="77777777" w:rsidR="000D77F4" w:rsidRDefault="000D77F4" w:rsidP="000D77F4">
            <w:pPr>
              <w:autoSpaceDE w:val="0"/>
              <w:autoSpaceDN w:val="0"/>
              <w:adjustRightInd w:val="0"/>
              <w:spacing w:line="260" w:lineRule="exact"/>
              <w:jc w:val="both"/>
              <w:rPr>
                <w:rFonts w:ascii="標楷體" w:eastAsia="標楷體" w:hAnsi="標楷體"/>
              </w:rPr>
            </w:pPr>
            <w:r>
              <w:rPr>
                <w:rFonts w:ascii="標楷體" w:eastAsia="標楷體" w:hAnsi="標楷體" w:hint="eastAsia"/>
              </w:rPr>
              <w:t>說明：教師說明事故發生原因有天然因素與人為因素，其中又以人為因素居多。</w:t>
            </w:r>
          </w:p>
          <w:p w14:paraId="400F1F9C" w14:textId="77777777" w:rsidR="000D77F4" w:rsidRDefault="000D77F4" w:rsidP="000D77F4">
            <w:pPr>
              <w:autoSpaceDE w:val="0"/>
              <w:autoSpaceDN w:val="0"/>
              <w:adjustRightInd w:val="0"/>
              <w:spacing w:line="260" w:lineRule="exact"/>
              <w:jc w:val="both"/>
              <w:rPr>
                <w:rFonts w:ascii="標楷體" w:eastAsia="標楷體" w:hAnsi="標楷體"/>
              </w:rPr>
            </w:pPr>
            <w:r>
              <w:rPr>
                <w:rFonts w:ascii="標楷體" w:eastAsia="標楷體" w:hAnsi="標楷體" w:hint="eastAsia"/>
              </w:rPr>
              <w:t>提問：如何培養安全的行為？</w:t>
            </w:r>
          </w:p>
          <w:p w14:paraId="1F3C6E87" w14:textId="77777777" w:rsidR="000D77F4" w:rsidRDefault="000D77F4" w:rsidP="000D77F4">
            <w:pPr>
              <w:autoSpaceDE w:val="0"/>
              <w:autoSpaceDN w:val="0"/>
              <w:adjustRightInd w:val="0"/>
              <w:spacing w:line="260" w:lineRule="exact"/>
              <w:jc w:val="both"/>
              <w:rPr>
                <w:rFonts w:ascii="標楷體" w:eastAsia="標楷體" w:hAnsi="標楷體"/>
              </w:rPr>
            </w:pPr>
            <w:r>
              <w:rPr>
                <w:rFonts w:ascii="標楷體" w:eastAsia="標楷體" w:hAnsi="標楷體" w:hint="eastAsia"/>
              </w:rPr>
              <w:t>發表：鼓勵學生發表自己的看法。</w:t>
            </w:r>
          </w:p>
          <w:p w14:paraId="6C68F620" w14:textId="77777777" w:rsidR="000D77F4" w:rsidRDefault="000D77F4" w:rsidP="000D77F4">
            <w:pPr>
              <w:autoSpaceDE w:val="0"/>
              <w:autoSpaceDN w:val="0"/>
              <w:adjustRightInd w:val="0"/>
              <w:spacing w:line="260" w:lineRule="exact"/>
              <w:jc w:val="both"/>
              <w:rPr>
                <w:rFonts w:ascii="標楷體" w:eastAsia="標楷體" w:hAnsi="標楷體"/>
              </w:rPr>
            </w:pPr>
            <w:r>
              <w:rPr>
                <w:rFonts w:ascii="標楷體" w:eastAsia="標楷體" w:hAnsi="標楷體" w:hint="eastAsia"/>
              </w:rPr>
              <w:t>說明：教師說明正確的態度與價值觀，可以促進個人及他人採取安全的行為。</w:t>
            </w:r>
          </w:p>
          <w:p w14:paraId="11B7159A" w14:textId="77777777" w:rsidR="000D77F4" w:rsidRDefault="000D77F4" w:rsidP="000D77F4">
            <w:pPr>
              <w:autoSpaceDE w:val="0"/>
              <w:autoSpaceDN w:val="0"/>
              <w:adjustRightInd w:val="0"/>
              <w:spacing w:line="260" w:lineRule="exact"/>
              <w:jc w:val="both"/>
              <w:rPr>
                <w:rFonts w:ascii="標楷體" w:eastAsia="標楷體" w:hAnsi="標楷體"/>
              </w:rPr>
            </w:pPr>
            <w:r>
              <w:rPr>
                <w:rFonts w:ascii="標楷體" w:eastAsia="標楷體" w:hAnsi="標楷體" w:hint="eastAsia"/>
                <w:b/>
              </w:rPr>
              <w:t>三、事故發生時</w:t>
            </w:r>
          </w:p>
          <w:p w14:paraId="37C45EAE" w14:textId="77777777" w:rsidR="000D77F4" w:rsidRDefault="000D77F4" w:rsidP="000D77F4">
            <w:pPr>
              <w:autoSpaceDE w:val="0"/>
              <w:autoSpaceDN w:val="0"/>
              <w:adjustRightInd w:val="0"/>
              <w:spacing w:line="260" w:lineRule="exact"/>
              <w:jc w:val="both"/>
              <w:rPr>
                <w:rFonts w:ascii="標楷體" w:eastAsia="標楷體" w:hAnsi="標楷體" w:cs="DFBiaoSongStd-W4"/>
              </w:rPr>
            </w:pPr>
            <w:r>
              <w:rPr>
                <w:rFonts w:ascii="標楷體" w:eastAsia="標楷體" w:hAnsi="標楷體" w:hint="eastAsia"/>
              </w:rPr>
              <w:t>提問：看完以下生活情境，試著分析事故發生的原因，當時如果你在現場你會怎麼做？</w:t>
            </w:r>
          </w:p>
          <w:p w14:paraId="037119B9" w14:textId="77777777" w:rsidR="000D77F4" w:rsidRDefault="000D77F4" w:rsidP="000D77F4">
            <w:pPr>
              <w:autoSpaceDE w:val="0"/>
              <w:autoSpaceDN w:val="0"/>
              <w:adjustRightInd w:val="0"/>
              <w:spacing w:line="260" w:lineRule="exact"/>
              <w:jc w:val="both"/>
              <w:rPr>
                <w:rFonts w:ascii="標楷體" w:eastAsia="標楷體" w:hAnsi="標楷體" w:cs="DFBiaoSongStd-W4"/>
              </w:rPr>
            </w:pPr>
            <w:r>
              <w:rPr>
                <w:rFonts w:ascii="標楷體" w:eastAsia="標楷體" w:hAnsi="標楷體" w:hint="eastAsia"/>
              </w:rPr>
              <w:t>發表：鼓勵學生發表自己的看法。</w:t>
            </w:r>
          </w:p>
          <w:p w14:paraId="24F47FE3" w14:textId="77777777" w:rsidR="000D77F4" w:rsidRDefault="000D77F4" w:rsidP="000D77F4">
            <w:pPr>
              <w:autoSpaceDE w:val="0"/>
              <w:autoSpaceDN w:val="0"/>
              <w:adjustRightInd w:val="0"/>
              <w:spacing w:line="260" w:lineRule="exact"/>
              <w:jc w:val="both"/>
              <w:rPr>
                <w:rFonts w:ascii="標楷體" w:eastAsia="標楷體" w:hAnsi="標楷體"/>
              </w:rPr>
            </w:pPr>
            <w:r>
              <w:rPr>
                <w:rFonts w:ascii="標楷體" w:eastAsia="標楷體" w:hAnsi="標楷體" w:hint="eastAsia"/>
              </w:rPr>
              <w:t>統整：有些人因為不重視安全，甚至缺乏安全行為，導致事故傷害不斷發生。近年來行政院衛生福利部統計資料指出，事故傷害一直高居臺灣地區十大死亡原因之一，事故傷害發生輕則身體擦傷、切傷，重則身體殘障或死亡，對我們生命安全已造成很大威脅，因此如何做才能讓我們免於危險，是值得關注的課題。</w:t>
            </w:r>
          </w:p>
          <w:p w14:paraId="52DAEB59" w14:textId="77777777" w:rsidR="000D77F4" w:rsidRDefault="000D77F4" w:rsidP="000D77F4">
            <w:pPr>
              <w:autoSpaceDE w:val="0"/>
              <w:autoSpaceDN w:val="0"/>
              <w:adjustRightInd w:val="0"/>
              <w:spacing w:line="260" w:lineRule="exact"/>
              <w:jc w:val="both"/>
              <w:rPr>
                <w:rFonts w:ascii="標楷體" w:eastAsia="標楷體" w:hAnsi="標楷體"/>
              </w:rPr>
            </w:pPr>
            <w:r>
              <w:rPr>
                <w:rFonts w:ascii="標楷體" w:eastAsia="標楷體" w:hAnsi="標楷體" w:hint="eastAsia"/>
                <w:b/>
              </w:rPr>
              <w:t>四、事故傷害緊急處理步驟</w:t>
            </w:r>
          </w:p>
          <w:p w14:paraId="3383A4E7" w14:textId="77777777" w:rsidR="000D77F4" w:rsidRDefault="000D77F4" w:rsidP="000D77F4">
            <w:pPr>
              <w:autoSpaceDE w:val="0"/>
              <w:autoSpaceDN w:val="0"/>
              <w:adjustRightInd w:val="0"/>
              <w:spacing w:line="260" w:lineRule="exact"/>
              <w:jc w:val="both"/>
              <w:rPr>
                <w:rFonts w:ascii="標楷體" w:eastAsia="標楷體" w:hAnsi="標楷體"/>
              </w:rPr>
            </w:pPr>
            <w:r>
              <w:rPr>
                <w:rFonts w:ascii="標楷體" w:eastAsia="標楷體" w:hAnsi="標楷體" w:hint="eastAsia"/>
              </w:rPr>
              <w:t>提問：請學生事先閱讀男學生未戴安全帽騎腳踏車的事故案例，詢問學生「如果你路過現場，你會如何搶救對方？」</w:t>
            </w:r>
          </w:p>
          <w:p w14:paraId="5C59F726" w14:textId="77777777" w:rsidR="000D77F4" w:rsidRDefault="000D77F4" w:rsidP="000D77F4">
            <w:pPr>
              <w:autoSpaceDE w:val="0"/>
              <w:autoSpaceDN w:val="0"/>
              <w:adjustRightInd w:val="0"/>
              <w:spacing w:line="260" w:lineRule="exact"/>
              <w:jc w:val="both"/>
              <w:rPr>
                <w:rFonts w:ascii="標楷體" w:eastAsia="標楷體" w:hAnsi="標楷體"/>
              </w:rPr>
            </w:pPr>
            <w:r>
              <w:rPr>
                <w:rFonts w:ascii="標楷體" w:eastAsia="標楷體" w:hAnsi="標楷體" w:hint="eastAsia"/>
              </w:rPr>
              <w:t>分享：學生自由分享。</w:t>
            </w:r>
          </w:p>
          <w:p w14:paraId="026B66B8" w14:textId="77777777" w:rsidR="000D77F4" w:rsidRDefault="000D77F4" w:rsidP="000D77F4">
            <w:pPr>
              <w:autoSpaceDE w:val="0"/>
              <w:autoSpaceDN w:val="0"/>
              <w:adjustRightInd w:val="0"/>
              <w:spacing w:line="260" w:lineRule="exact"/>
              <w:jc w:val="both"/>
              <w:rPr>
                <w:rFonts w:ascii="標楷體" w:eastAsia="標楷體" w:hAnsi="標楷體"/>
              </w:rPr>
            </w:pPr>
            <w:r>
              <w:rPr>
                <w:rFonts w:ascii="標楷體" w:eastAsia="標楷體" w:hAnsi="標楷體" w:hint="eastAsia"/>
              </w:rPr>
              <w:t>說明：教師說明事故傷害發生時的緊急處理原則與流程。</w:t>
            </w:r>
          </w:p>
          <w:p w14:paraId="6D504242" w14:textId="77777777" w:rsidR="000D77F4" w:rsidRDefault="000D77F4" w:rsidP="000D77F4">
            <w:pPr>
              <w:autoSpaceDE w:val="0"/>
              <w:autoSpaceDN w:val="0"/>
              <w:adjustRightInd w:val="0"/>
              <w:spacing w:line="260" w:lineRule="exact"/>
              <w:jc w:val="both"/>
              <w:rPr>
                <w:rFonts w:ascii="標楷體" w:eastAsia="標楷體" w:hAnsi="標楷體"/>
              </w:rPr>
            </w:pPr>
            <w:r>
              <w:rPr>
                <w:rFonts w:ascii="標楷體" w:eastAsia="標楷體" w:hAnsi="標楷體" w:hint="eastAsia"/>
              </w:rPr>
              <w:t>1.現場安全評估。</w:t>
            </w:r>
          </w:p>
          <w:p w14:paraId="3B0ADEA2" w14:textId="77777777" w:rsidR="000D77F4" w:rsidRDefault="000D77F4" w:rsidP="000D77F4">
            <w:pPr>
              <w:autoSpaceDE w:val="0"/>
              <w:autoSpaceDN w:val="0"/>
              <w:adjustRightInd w:val="0"/>
              <w:spacing w:line="260" w:lineRule="exact"/>
              <w:jc w:val="both"/>
              <w:rPr>
                <w:rFonts w:ascii="標楷體" w:eastAsia="標楷體" w:hAnsi="標楷體"/>
              </w:rPr>
            </w:pPr>
            <w:r>
              <w:rPr>
                <w:rFonts w:ascii="標楷體" w:eastAsia="標楷體" w:hAnsi="標楷體" w:hint="eastAsia"/>
              </w:rPr>
              <w:t>2.初步評估及維持生命徵象。</w:t>
            </w:r>
          </w:p>
          <w:p w14:paraId="2B0BB29D" w14:textId="77777777" w:rsidR="000D77F4" w:rsidRDefault="000D77F4" w:rsidP="000D77F4">
            <w:pPr>
              <w:autoSpaceDE w:val="0"/>
              <w:autoSpaceDN w:val="0"/>
              <w:adjustRightInd w:val="0"/>
              <w:spacing w:line="260" w:lineRule="exact"/>
              <w:jc w:val="both"/>
              <w:rPr>
                <w:rFonts w:ascii="標楷體" w:eastAsia="標楷體" w:hAnsi="標楷體"/>
              </w:rPr>
            </w:pPr>
            <w:r>
              <w:rPr>
                <w:rFonts w:ascii="標楷體" w:eastAsia="標楷體" w:hAnsi="標楷體" w:hint="eastAsia"/>
              </w:rPr>
              <w:t>3.呼叫119，尋求協助。</w:t>
            </w:r>
          </w:p>
          <w:p w14:paraId="7ACFE8A1" w14:textId="77777777" w:rsidR="000D77F4" w:rsidRDefault="000D77F4" w:rsidP="000D77F4">
            <w:pPr>
              <w:spacing w:line="260" w:lineRule="exact"/>
              <w:jc w:val="both"/>
              <w:rPr>
                <w:rFonts w:ascii="標楷體" w:eastAsia="標楷體" w:hAnsi="標楷體"/>
              </w:rPr>
            </w:pPr>
            <w:r>
              <w:rPr>
                <w:rFonts w:ascii="標楷體" w:eastAsia="標楷體" w:hAnsi="標楷體" w:hint="eastAsia"/>
              </w:rPr>
              <w:t>4.提供救護，直到救援到來。</w:t>
            </w:r>
          </w:p>
        </w:tc>
        <w:tc>
          <w:tcPr>
            <w:tcW w:w="1417" w:type="dxa"/>
            <w:gridSpan w:val="2"/>
            <w:tcBorders>
              <w:top w:val="single" w:sz="4" w:space="0" w:color="auto"/>
              <w:left w:val="single" w:sz="4" w:space="0" w:color="auto"/>
              <w:bottom w:val="single" w:sz="4" w:space="0" w:color="auto"/>
              <w:right w:val="single" w:sz="4" w:space="0" w:color="auto"/>
            </w:tcBorders>
            <w:hideMark/>
          </w:tcPr>
          <w:p w14:paraId="151C6027" w14:textId="77777777" w:rsidR="000D77F4" w:rsidRDefault="000D77F4" w:rsidP="000D77F4">
            <w:pPr>
              <w:jc w:val="both"/>
              <w:rPr>
                <w:rFonts w:ascii="標楷體" w:eastAsia="標楷體" w:hAnsi="標楷體"/>
              </w:rPr>
            </w:pPr>
            <w:r>
              <w:rPr>
                <w:rFonts w:ascii="標楷體" w:eastAsia="標楷體" w:hAnsi="標楷體" w:hint="eastAsia"/>
              </w:rPr>
              <w:lastRenderedPageBreak/>
              <w:t>1.學生能聆聽同學發表的意見。</w:t>
            </w:r>
          </w:p>
          <w:p w14:paraId="7CA16ECA" w14:textId="77777777" w:rsidR="000D77F4" w:rsidRDefault="000D77F4" w:rsidP="000D77F4">
            <w:pPr>
              <w:jc w:val="both"/>
              <w:rPr>
                <w:rFonts w:ascii="標楷體" w:eastAsia="標楷體" w:hAnsi="標楷體"/>
              </w:rPr>
            </w:pPr>
            <w:r>
              <w:rPr>
                <w:rFonts w:ascii="標楷體" w:eastAsia="標楷體" w:hAnsi="標楷體" w:hint="eastAsia"/>
              </w:rPr>
              <w:t>2.學生能深</w:t>
            </w:r>
            <w:r>
              <w:rPr>
                <w:rFonts w:ascii="標楷體" w:eastAsia="標楷體" w:hAnsi="標楷體" w:hint="eastAsia"/>
              </w:rPr>
              <w:lastRenderedPageBreak/>
              <w:t>入思考課堂提問。</w:t>
            </w:r>
          </w:p>
          <w:p w14:paraId="5824252E" w14:textId="77777777" w:rsidR="000D77F4" w:rsidRDefault="000D77F4" w:rsidP="000D77F4">
            <w:pPr>
              <w:jc w:val="both"/>
              <w:rPr>
                <w:rFonts w:ascii="標楷體" w:eastAsia="標楷體" w:hAnsi="標楷體"/>
              </w:rPr>
            </w:pPr>
            <w:r>
              <w:rPr>
                <w:rFonts w:ascii="標楷體" w:eastAsia="標楷體" w:hAnsi="標楷體" w:hint="eastAsia"/>
              </w:rPr>
              <w:t>3.學生能口頭發表自己的想法。</w:t>
            </w:r>
          </w:p>
        </w:tc>
        <w:tc>
          <w:tcPr>
            <w:tcW w:w="1510" w:type="dxa"/>
            <w:tcBorders>
              <w:top w:val="single" w:sz="4" w:space="0" w:color="auto"/>
              <w:left w:val="single" w:sz="4" w:space="0" w:color="auto"/>
              <w:bottom w:val="single" w:sz="4" w:space="0" w:color="auto"/>
              <w:right w:val="single" w:sz="4" w:space="0" w:color="auto"/>
            </w:tcBorders>
            <w:hideMark/>
          </w:tcPr>
          <w:p w14:paraId="7DB341D4" w14:textId="77777777" w:rsidR="000D77F4" w:rsidRPr="00415896" w:rsidRDefault="000D77F4" w:rsidP="000D77F4">
            <w:pPr>
              <w:rPr>
                <w:sz w:val="22"/>
                <w:szCs w:val="22"/>
              </w:rPr>
            </w:pPr>
            <w:r w:rsidRPr="00415896">
              <w:rPr>
                <w:rFonts w:ascii="標楷體" w:eastAsia="標楷體" w:hAnsi="標楷體" w:hint="eastAsia"/>
                <w:position w:val="7"/>
                <w:sz w:val="22"/>
                <w:szCs w:val="22"/>
              </w:rPr>
              <w:lastRenderedPageBreak/>
              <w:t>學習態度</w:t>
            </w:r>
          </w:p>
          <w:p w14:paraId="60F16656" w14:textId="77777777" w:rsidR="000D77F4" w:rsidRPr="00415896" w:rsidRDefault="000D77F4" w:rsidP="000D77F4">
            <w:pPr>
              <w:rPr>
                <w:sz w:val="22"/>
                <w:szCs w:val="22"/>
              </w:rPr>
            </w:pPr>
            <w:r w:rsidRPr="00415896">
              <w:rPr>
                <w:rFonts w:ascii="標楷體" w:eastAsia="標楷體" w:hAnsi="標楷體" w:hint="eastAsia"/>
                <w:position w:val="7"/>
                <w:sz w:val="22"/>
                <w:szCs w:val="22"/>
              </w:rPr>
              <w:t>上課表現</w:t>
            </w:r>
          </w:p>
          <w:p w14:paraId="27EFE90E" w14:textId="77777777" w:rsidR="000D77F4" w:rsidRPr="00415896" w:rsidRDefault="000D77F4" w:rsidP="000D77F4">
            <w:pPr>
              <w:rPr>
                <w:sz w:val="22"/>
                <w:szCs w:val="22"/>
              </w:rPr>
            </w:pPr>
            <w:r w:rsidRPr="00415896">
              <w:rPr>
                <w:rFonts w:ascii="標楷體" w:eastAsia="標楷體" w:hAnsi="標楷體" w:hint="eastAsia"/>
                <w:position w:val="7"/>
                <w:sz w:val="22"/>
                <w:szCs w:val="22"/>
              </w:rPr>
              <w:t>作業繳交</w:t>
            </w:r>
          </w:p>
          <w:p w14:paraId="39CC8292" w14:textId="77777777" w:rsidR="000D77F4" w:rsidRDefault="000D77F4" w:rsidP="000D77F4">
            <w:pPr>
              <w:spacing w:line="260" w:lineRule="exact"/>
              <w:jc w:val="both"/>
              <w:rPr>
                <w:rFonts w:ascii="標楷體" w:eastAsia="標楷體" w:hAnsi="標楷體"/>
              </w:rPr>
            </w:pPr>
            <w:r w:rsidRPr="00415896">
              <w:rPr>
                <w:rFonts w:ascii="標楷體" w:eastAsia="標楷體" w:hAnsi="標楷體" w:hint="eastAsia"/>
                <w:position w:val="7"/>
                <w:sz w:val="22"/>
                <w:szCs w:val="22"/>
              </w:rPr>
              <w:t>發表報告</w:t>
            </w:r>
          </w:p>
        </w:tc>
      </w:tr>
      <w:tr w:rsidR="000D77F4" w14:paraId="2171A3BD" w14:textId="77777777" w:rsidTr="000D77F4">
        <w:trPr>
          <w:trHeight w:val="586"/>
          <w:jc w:val="center"/>
        </w:trPr>
        <w:tc>
          <w:tcPr>
            <w:tcW w:w="1496" w:type="dxa"/>
            <w:tcBorders>
              <w:top w:val="single" w:sz="4" w:space="0" w:color="auto"/>
              <w:left w:val="single" w:sz="4" w:space="0" w:color="auto"/>
              <w:bottom w:val="single" w:sz="4" w:space="0" w:color="auto"/>
              <w:right w:val="single" w:sz="4" w:space="0" w:color="auto"/>
            </w:tcBorders>
            <w:vAlign w:val="center"/>
            <w:hideMark/>
          </w:tcPr>
          <w:p w14:paraId="7A10EC1D" w14:textId="77777777" w:rsidR="000D77F4" w:rsidRDefault="000D77F4" w:rsidP="000D77F4">
            <w:pPr>
              <w:jc w:val="center"/>
              <w:rPr>
                <w:rFonts w:ascii="標楷體" w:eastAsia="標楷體" w:hAnsi="標楷體" w:cs="標楷體"/>
                <w:color w:val="000000"/>
              </w:rPr>
            </w:pPr>
            <w:r>
              <w:rPr>
                <w:rFonts w:ascii="標楷體" w:eastAsia="標楷體" w:hAnsi="標楷體" w:cs="標楷體" w:hint="eastAsia"/>
                <w:color w:val="000000"/>
              </w:rPr>
              <w:lastRenderedPageBreak/>
              <w:t>16</w:t>
            </w:r>
          </w:p>
          <w:p w14:paraId="763F1170" w14:textId="77777777" w:rsidR="000D77F4" w:rsidRDefault="000D77F4" w:rsidP="000D77F4">
            <w:pPr>
              <w:jc w:val="center"/>
              <w:rPr>
                <w:rFonts w:ascii="標楷體" w:eastAsia="標楷體" w:hAnsi="標楷體" w:cs="標楷體"/>
              </w:rPr>
            </w:pPr>
            <w:r>
              <w:rPr>
                <w:rFonts w:ascii="標楷體" w:eastAsia="標楷體" w:hAnsi="標楷體" w:cs="標楷體" w:hint="eastAsia"/>
                <w:color w:val="000000"/>
              </w:rPr>
              <w:t>0525-05</w:t>
            </w:r>
            <w:r>
              <w:rPr>
                <w:rFonts w:ascii="標楷體" w:eastAsia="標楷體" w:hAnsi="標楷體" w:cs="標楷體"/>
                <w:color w:val="000000"/>
              </w:rPr>
              <w:t>29</w:t>
            </w:r>
          </w:p>
        </w:tc>
        <w:tc>
          <w:tcPr>
            <w:tcW w:w="1617" w:type="dxa"/>
            <w:gridSpan w:val="2"/>
            <w:tcBorders>
              <w:top w:val="single" w:sz="4" w:space="0" w:color="auto"/>
              <w:left w:val="single" w:sz="4" w:space="0" w:color="auto"/>
              <w:bottom w:val="single" w:sz="4" w:space="0" w:color="auto"/>
              <w:right w:val="single" w:sz="4" w:space="0" w:color="auto"/>
            </w:tcBorders>
            <w:hideMark/>
          </w:tcPr>
          <w:p w14:paraId="6C8CEE18" w14:textId="77777777" w:rsidR="000D77F4" w:rsidRDefault="000D77F4" w:rsidP="000D77F4">
            <w:pPr>
              <w:spacing w:line="260" w:lineRule="exact"/>
              <w:rPr>
                <w:bCs/>
                <w:snapToGrid w:val="0"/>
                <w:sz w:val="20"/>
                <w:szCs w:val="20"/>
              </w:rPr>
            </w:pPr>
            <w:r>
              <w:rPr>
                <w:rFonts w:ascii="標楷體" w:eastAsia="標楷體" w:hAnsi="標楷體" w:cstheme="minorBidi" w:hint="eastAsia"/>
                <w:szCs w:val="20"/>
              </w:rPr>
              <w:t>第三篇即刻救援</w:t>
            </w:r>
          </w:p>
          <w:p w14:paraId="75970B06" w14:textId="77777777" w:rsidR="000D77F4" w:rsidRDefault="000D77F4" w:rsidP="000D77F4">
            <w:pPr>
              <w:spacing w:line="260" w:lineRule="exact"/>
              <w:rPr>
                <w:sz w:val="20"/>
                <w:szCs w:val="20"/>
              </w:rPr>
            </w:pPr>
            <w:r>
              <w:rPr>
                <w:rFonts w:ascii="標楷體" w:eastAsia="標楷體" w:hAnsi="標楷體" w:cstheme="minorBidi" w:hint="eastAsia"/>
                <w:szCs w:val="20"/>
              </w:rPr>
              <w:t>第一章急救最前線</w:t>
            </w:r>
          </w:p>
          <w:p w14:paraId="3E8ECC35" w14:textId="77777777" w:rsidR="000D77F4" w:rsidRDefault="000D77F4" w:rsidP="000D77F4">
            <w:pPr>
              <w:spacing w:line="260" w:lineRule="exact"/>
              <w:jc w:val="both"/>
              <w:rPr>
                <w:rFonts w:ascii="標楷體" w:eastAsia="標楷體" w:hAnsi="標楷體"/>
              </w:rPr>
            </w:pPr>
            <w:r>
              <w:rPr>
                <w:rFonts w:ascii="標楷體" w:eastAsia="標楷體" w:hAnsi="標楷體" w:hint="eastAsia"/>
                <w:b/>
              </w:rPr>
              <w:t>【安全教育】</w:t>
            </w:r>
          </w:p>
        </w:tc>
        <w:tc>
          <w:tcPr>
            <w:tcW w:w="3395" w:type="dxa"/>
            <w:gridSpan w:val="2"/>
            <w:tcBorders>
              <w:top w:val="single" w:sz="4" w:space="0" w:color="auto"/>
              <w:left w:val="single" w:sz="4" w:space="0" w:color="auto"/>
              <w:bottom w:val="single" w:sz="4" w:space="0" w:color="auto"/>
              <w:right w:val="single" w:sz="4" w:space="0" w:color="auto"/>
            </w:tcBorders>
            <w:hideMark/>
          </w:tcPr>
          <w:p w14:paraId="073CDDCE" w14:textId="77777777" w:rsidR="000D77F4" w:rsidRDefault="000D77F4" w:rsidP="000D77F4">
            <w:pPr>
              <w:autoSpaceDE w:val="0"/>
              <w:autoSpaceDN w:val="0"/>
              <w:adjustRightInd w:val="0"/>
              <w:spacing w:line="260" w:lineRule="exact"/>
              <w:jc w:val="both"/>
              <w:rPr>
                <w:rFonts w:ascii="標楷體" w:eastAsia="標楷體" w:hAnsi="標楷體"/>
              </w:rPr>
            </w:pPr>
            <w:r>
              <w:rPr>
                <w:rFonts w:ascii="標楷體" w:eastAsia="標楷體" w:hAnsi="標楷體" w:hint="eastAsia"/>
                <w:b/>
              </w:rPr>
              <w:t>一、簡易的傷口照護</w:t>
            </w:r>
          </w:p>
          <w:p w14:paraId="4515E56D" w14:textId="77777777" w:rsidR="000D77F4" w:rsidRDefault="000D77F4" w:rsidP="000D77F4">
            <w:pPr>
              <w:autoSpaceDE w:val="0"/>
              <w:autoSpaceDN w:val="0"/>
              <w:adjustRightInd w:val="0"/>
              <w:spacing w:line="260" w:lineRule="exact"/>
              <w:jc w:val="both"/>
              <w:rPr>
                <w:rFonts w:ascii="標楷體" w:eastAsia="標楷體" w:hAnsi="標楷體"/>
              </w:rPr>
            </w:pPr>
            <w:r>
              <w:rPr>
                <w:rFonts w:ascii="標楷體" w:eastAsia="標楷體" w:hAnsi="標楷體" w:hint="eastAsia"/>
              </w:rPr>
              <w:t>提問：請學生事先閱讀課本情境，教師詢問學生，小瑋弟弟膝蓋擦傷，小瑋該如何幫助弟弟處理傷口呢？</w:t>
            </w:r>
          </w:p>
          <w:p w14:paraId="740F6C46" w14:textId="77777777" w:rsidR="000D77F4" w:rsidRDefault="000D77F4" w:rsidP="000D77F4">
            <w:pPr>
              <w:autoSpaceDE w:val="0"/>
              <w:autoSpaceDN w:val="0"/>
              <w:adjustRightInd w:val="0"/>
              <w:spacing w:line="260" w:lineRule="exact"/>
              <w:jc w:val="both"/>
              <w:rPr>
                <w:rFonts w:ascii="標楷體" w:eastAsia="標楷體" w:hAnsi="標楷體"/>
              </w:rPr>
            </w:pPr>
            <w:r>
              <w:rPr>
                <w:rFonts w:ascii="標楷體" w:eastAsia="標楷體" w:hAnsi="標楷體" w:hint="eastAsia"/>
              </w:rPr>
              <w:t>發表：學生自由分享。</w:t>
            </w:r>
          </w:p>
          <w:p w14:paraId="0EB9A5EE" w14:textId="77777777" w:rsidR="000D77F4" w:rsidRDefault="000D77F4" w:rsidP="000D77F4">
            <w:pPr>
              <w:autoSpaceDE w:val="0"/>
              <w:autoSpaceDN w:val="0"/>
              <w:adjustRightInd w:val="0"/>
              <w:spacing w:line="260" w:lineRule="exact"/>
              <w:jc w:val="both"/>
              <w:rPr>
                <w:rFonts w:ascii="標楷體" w:eastAsia="標楷體" w:hAnsi="標楷體"/>
              </w:rPr>
            </w:pPr>
            <w:r>
              <w:rPr>
                <w:rFonts w:ascii="標楷體" w:eastAsia="標楷體" w:hAnsi="標楷體" w:hint="eastAsia"/>
              </w:rPr>
              <w:t>說明：教師統整並說明正確傷口處理步驟。</w:t>
            </w:r>
          </w:p>
          <w:p w14:paraId="031F4F8A" w14:textId="77777777" w:rsidR="000D77F4" w:rsidRDefault="000D77F4" w:rsidP="000D77F4">
            <w:pPr>
              <w:autoSpaceDE w:val="0"/>
              <w:autoSpaceDN w:val="0"/>
              <w:adjustRightInd w:val="0"/>
              <w:spacing w:line="260" w:lineRule="exact"/>
              <w:jc w:val="both"/>
              <w:rPr>
                <w:rFonts w:ascii="標楷體" w:eastAsia="標楷體" w:hAnsi="標楷體"/>
              </w:rPr>
            </w:pPr>
            <w:r>
              <w:rPr>
                <w:rFonts w:ascii="標楷體" w:eastAsia="標楷體" w:hAnsi="標楷體" w:hint="eastAsia"/>
              </w:rPr>
              <w:t>1.洗手。</w:t>
            </w:r>
          </w:p>
          <w:p w14:paraId="633B1DD3" w14:textId="77777777" w:rsidR="000D77F4" w:rsidRDefault="000D77F4" w:rsidP="000D77F4">
            <w:pPr>
              <w:autoSpaceDE w:val="0"/>
              <w:autoSpaceDN w:val="0"/>
              <w:adjustRightInd w:val="0"/>
              <w:spacing w:line="260" w:lineRule="exact"/>
              <w:jc w:val="both"/>
              <w:rPr>
                <w:rFonts w:ascii="標楷體" w:eastAsia="標楷體" w:hAnsi="標楷體"/>
              </w:rPr>
            </w:pPr>
            <w:r>
              <w:rPr>
                <w:rFonts w:ascii="標楷體" w:eastAsia="標楷體" w:hAnsi="標楷體" w:hint="eastAsia"/>
              </w:rPr>
              <w:t>2.清洗。</w:t>
            </w:r>
          </w:p>
          <w:p w14:paraId="6DF40670" w14:textId="77777777" w:rsidR="000D77F4" w:rsidRDefault="000D77F4" w:rsidP="000D77F4">
            <w:pPr>
              <w:autoSpaceDE w:val="0"/>
              <w:autoSpaceDN w:val="0"/>
              <w:adjustRightInd w:val="0"/>
              <w:spacing w:line="260" w:lineRule="exact"/>
              <w:jc w:val="both"/>
              <w:rPr>
                <w:rFonts w:ascii="標楷體" w:eastAsia="標楷體" w:hAnsi="標楷體"/>
              </w:rPr>
            </w:pPr>
            <w:r>
              <w:rPr>
                <w:rFonts w:ascii="標楷體" w:eastAsia="標楷體" w:hAnsi="標楷體" w:hint="eastAsia"/>
              </w:rPr>
              <w:t>3.觀察。</w:t>
            </w:r>
          </w:p>
          <w:p w14:paraId="45A7DEEA" w14:textId="77777777" w:rsidR="000D77F4" w:rsidRDefault="000D77F4" w:rsidP="000D77F4">
            <w:pPr>
              <w:autoSpaceDE w:val="0"/>
              <w:autoSpaceDN w:val="0"/>
              <w:adjustRightInd w:val="0"/>
              <w:spacing w:line="260" w:lineRule="exact"/>
              <w:jc w:val="both"/>
              <w:rPr>
                <w:rFonts w:ascii="標楷體" w:eastAsia="標楷體" w:hAnsi="標楷體"/>
              </w:rPr>
            </w:pPr>
            <w:r>
              <w:rPr>
                <w:rFonts w:ascii="標楷體" w:eastAsia="標楷體" w:hAnsi="標楷體" w:hint="eastAsia"/>
              </w:rPr>
              <w:t>4.覆蓋。</w:t>
            </w:r>
          </w:p>
          <w:p w14:paraId="541F83F5" w14:textId="77777777" w:rsidR="000D77F4" w:rsidRDefault="000D77F4" w:rsidP="000D77F4">
            <w:pPr>
              <w:autoSpaceDE w:val="0"/>
              <w:autoSpaceDN w:val="0"/>
              <w:adjustRightInd w:val="0"/>
              <w:spacing w:line="260" w:lineRule="exact"/>
              <w:jc w:val="both"/>
              <w:rPr>
                <w:rFonts w:ascii="標楷體" w:eastAsia="標楷體" w:hAnsi="標楷體"/>
              </w:rPr>
            </w:pPr>
            <w:r>
              <w:rPr>
                <w:rFonts w:ascii="標楷體" w:eastAsia="標楷體" w:hAnsi="標楷體" w:hint="eastAsia"/>
                <w:b/>
              </w:rPr>
              <w:t>二、出血怎麼辦</w:t>
            </w:r>
          </w:p>
          <w:p w14:paraId="58163CBF" w14:textId="77777777" w:rsidR="000D77F4" w:rsidRDefault="000D77F4" w:rsidP="000D77F4">
            <w:pPr>
              <w:autoSpaceDE w:val="0"/>
              <w:autoSpaceDN w:val="0"/>
              <w:adjustRightInd w:val="0"/>
              <w:spacing w:line="260" w:lineRule="exact"/>
              <w:jc w:val="both"/>
              <w:rPr>
                <w:rFonts w:ascii="標楷體" w:eastAsia="標楷體" w:hAnsi="標楷體"/>
              </w:rPr>
            </w:pPr>
            <w:r>
              <w:rPr>
                <w:rFonts w:ascii="標楷體" w:eastAsia="標楷體" w:hAnsi="標楷體" w:hint="eastAsia"/>
              </w:rPr>
              <w:t>提問：請學生先閱讀課本情境案例，教師詢問學生「遇到這種出血的情況該怎麼辦呢？」</w:t>
            </w:r>
          </w:p>
          <w:p w14:paraId="6825570E" w14:textId="77777777" w:rsidR="000D77F4" w:rsidRDefault="000D77F4" w:rsidP="000D77F4">
            <w:pPr>
              <w:autoSpaceDE w:val="0"/>
              <w:autoSpaceDN w:val="0"/>
              <w:adjustRightInd w:val="0"/>
              <w:spacing w:line="260" w:lineRule="exact"/>
              <w:jc w:val="both"/>
              <w:rPr>
                <w:rFonts w:ascii="標楷體" w:eastAsia="標楷體" w:hAnsi="標楷體"/>
              </w:rPr>
            </w:pPr>
            <w:r>
              <w:rPr>
                <w:rFonts w:ascii="標楷體" w:eastAsia="標楷體" w:hAnsi="標楷體" w:hint="eastAsia"/>
              </w:rPr>
              <w:t>討論：創傷出血時，該如何處理？</w:t>
            </w:r>
          </w:p>
          <w:p w14:paraId="7B89B4F6" w14:textId="77777777" w:rsidR="000D77F4" w:rsidRDefault="000D77F4" w:rsidP="000D77F4">
            <w:pPr>
              <w:autoSpaceDE w:val="0"/>
              <w:autoSpaceDN w:val="0"/>
              <w:adjustRightInd w:val="0"/>
              <w:spacing w:line="260" w:lineRule="exact"/>
              <w:jc w:val="both"/>
              <w:rPr>
                <w:rFonts w:ascii="標楷體" w:eastAsia="標楷體" w:hAnsi="標楷體"/>
              </w:rPr>
            </w:pPr>
            <w:r>
              <w:rPr>
                <w:rFonts w:ascii="標楷體" w:eastAsia="標楷體" w:hAnsi="標楷體" w:hint="eastAsia"/>
              </w:rPr>
              <w:t>發表學生發表自己的經驗與意見。</w:t>
            </w:r>
          </w:p>
          <w:p w14:paraId="6CF02B63" w14:textId="77777777" w:rsidR="000D77F4" w:rsidRDefault="000D77F4" w:rsidP="000D77F4">
            <w:pPr>
              <w:autoSpaceDE w:val="0"/>
              <w:autoSpaceDN w:val="0"/>
              <w:adjustRightInd w:val="0"/>
              <w:spacing w:line="260" w:lineRule="exact"/>
              <w:jc w:val="both"/>
              <w:rPr>
                <w:rFonts w:ascii="標楷體" w:eastAsia="標楷體" w:hAnsi="標楷體"/>
              </w:rPr>
            </w:pPr>
            <w:r>
              <w:rPr>
                <w:rFonts w:ascii="標楷體" w:eastAsia="標楷體" w:hAnsi="標楷體" w:hint="eastAsia"/>
              </w:rPr>
              <w:t>指導：教師講解直接加壓止血法與抬高傷肢止血法，請全班實際操作演練。</w:t>
            </w:r>
          </w:p>
          <w:p w14:paraId="54BD7611" w14:textId="77777777" w:rsidR="000D77F4" w:rsidRDefault="000D77F4" w:rsidP="000D77F4">
            <w:pPr>
              <w:autoSpaceDE w:val="0"/>
              <w:autoSpaceDN w:val="0"/>
              <w:adjustRightInd w:val="0"/>
              <w:spacing w:line="260" w:lineRule="exact"/>
              <w:jc w:val="both"/>
              <w:rPr>
                <w:rFonts w:ascii="標楷體" w:eastAsia="標楷體" w:hAnsi="標楷體"/>
              </w:rPr>
            </w:pPr>
            <w:r>
              <w:rPr>
                <w:rFonts w:ascii="標楷體" w:eastAsia="標楷體" w:hAnsi="標楷體" w:hint="eastAsia"/>
                <w:b/>
              </w:rPr>
              <w:t>三、止血點止血法</w:t>
            </w:r>
          </w:p>
          <w:p w14:paraId="036742D2" w14:textId="77777777" w:rsidR="000D77F4" w:rsidRDefault="000D77F4" w:rsidP="000D77F4">
            <w:pPr>
              <w:autoSpaceDE w:val="0"/>
              <w:autoSpaceDN w:val="0"/>
              <w:adjustRightInd w:val="0"/>
              <w:spacing w:line="260" w:lineRule="exact"/>
              <w:jc w:val="both"/>
              <w:rPr>
                <w:rFonts w:ascii="標楷體" w:eastAsia="標楷體" w:hAnsi="標楷體"/>
              </w:rPr>
            </w:pPr>
            <w:r>
              <w:rPr>
                <w:rFonts w:ascii="標楷體" w:eastAsia="標楷體" w:hAnsi="標楷體" w:hint="eastAsia"/>
              </w:rPr>
              <w:t>說明：教師說明除了直接加壓止血法及抬高傷肢止血法外，也能搭配使用止血點止血法。</w:t>
            </w:r>
          </w:p>
          <w:p w14:paraId="2B7B2132" w14:textId="77777777" w:rsidR="000D77F4" w:rsidRDefault="000D77F4" w:rsidP="000D77F4">
            <w:pPr>
              <w:autoSpaceDE w:val="0"/>
              <w:autoSpaceDN w:val="0"/>
              <w:adjustRightInd w:val="0"/>
              <w:spacing w:line="260" w:lineRule="exact"/>
              <w:jc w:val="both"/>
              <w:rPr>
                <w:rFonts w:ascii="標楷體" w:eastAsia="標楷體" w:hAnsi="標楷體"/>
              </w:rPr>
            </w:pPr>
            <w:r>
              <w:rPr>
                <w:rFonts w:ascii="標楷體" w:eastAsia="標楷體" w:hAnsi="標楷體" w:hint="eastAsia"/>
              </w:rPr>
              <w:t>指導：引導學生尋找身體各部位的止血點，並介紹止血點的按壓方式。</w:t>
            </w:r>
          </w:p>
          <w:p w14:paraId="2DB549C4" w14:textId="77777777" w:rsidR="000D77F4" w:rsidRDefault="000D77F4" w:rsidP="000D77F4">
            <w:pPr>
              <w:autoSpaceDE w:val="0"/>
              <w:autoSpaceDN w:val="0"/>
              <w:adjustRightInd w:val="0"/>
              <w:spacing w:line="260" w:lineRule="exact"/>
              <w:jc w:val="both"/>
              <w:rPr>
                <w:rFonts w:ascii="標楷體" w:eastAsia="標楷體" w:hAnsi="標楷體"/>
              </w:rPr>
            </w:pPr>
            <w:r>
              <w:rPr>
                <w:rFonts w:ascii="標楷體" w:eastAsia="標楷體" w:hAnsi="標楷體" w:hint="eastAsia"/>
              </w:rPr>
              <w:t>詢問：教師詢問學生看完課本上四張圖，是否知道該按壓什麼部位的止血點。</w:t>
            </w:r>
          </w:p>
          <w:p w14:paraId="1EDBAC70" w14:textId="77777777" w:rsidR="000D77F4" w:rsidRDefault="000D77F4" w:rsidP="000D77F4">
            <w:pPr>
              <w:autoSpaceDE w:val="0"/>
              <w:autoSpaceDN w:val="0"/>
              <w:adjustRightInd w:val="0"/>
              <w:spacing w:line="260" w:lineRule="exact"/>
              <w:jc w:val="both"/>
              <w:rPr>
                <w:rFonts w:ascii="標楷體" w:eastAsia="標楷體" w:hAnsi="標楷體"/>
              </w:rPr>
            </w:pPr>
            <w:r>
              <w:rPr>
                <w:rFonts w:ascii="標楷體" w:eastAsia="標楷體" w:hAnsi="標楷體" w:hint="eastAsia"/>
              </w:rPr>
              <w:t>討論：學生進行討論。</w:t>
            </w:r>
          </w:p>
          <w:p w14:paraId="6C72FC0F" w14:textId="77777777" w:rsidR="000D77F4" w:rsidRDefault="000D77F4" w:rsidP="000D77F4">
            <w:pPr>
              <w:autoSpaceDE w:val="0"/>
              <w:autoSpaceDN w:val="0"/>
              <w:adjustRightInd w:val="0"/>
              <w:spacing w:line="260" w:lineRule="exact"/>
              <w:jc w:val="both"/>
              <w:rPr>
                <w:rFonts w:ascii="標楷體" w:eastAsia="標楷體" w:hAnsi="標楷體"/>
              </w:rPr>
            </w:pPr>
            <w:r>
              <w:rPr>
                <w:rFonts w:ascii="標楷體" w:eastAsia="標楷體" w:hAnsi="標楷體" w:hint="eastAsia"/>
              </w:rPr>
              <w:t>統整：教師統整學生的意見，並說明正確答案。</w:t>
            </w:r>
          </w:p>
          <w:p w14:paraId="123CAE35" w14:textId="77777777" w:rsidR="000D77F4" w:rsidRDefault="000D77F4" w:rsidP="000D77F4">
            <w:pPr>
              <w:autoSpaceDE w:val="0"/>
              <w:autoSpaceDN w:val="0"/>
              <w:adjustRightInd w:val="0"/>
              <w:spacing w:line="260" w:lineRule="exact"/>
              <w:jc w:val="both"/>
              <w:rPr>
                <w:rFonts w:ascii="標楷體" w:eastAsia="標楷體" w:hAnsi="標楷體"/>
              </w:rPr>
            </w:pPr>
            <w:r>
              <w:rPr>
                <w:rFonts w:ascii="標楷體" w:eastAsia="標楷體" w:hAnsi="標楷體" w:hint="eastAsia"/>
              </w:rPr>
              <w:t>1.前臂出血→肱動脈止血點</w:t>
            </w:r>
          </w:p>
          <w:p w14:paraId="3CF3EA51" w14:textId="77777777" w:rsidR="000D77F4" w:rsidRDefault="000D77F4" w:rsidP="000D77F4">
            <w:pPr>
              <w:autoSpaceDE w:val="0"/>
              <w:autoSpaceDN w:val="0"/>
              <w:adjustRightInd w:val="0"/>
              <w:spacing w:line="260" w:lineRule="exact"/>
              <w:jc w:val="both"/>
              <w:rPr>
                <w:rFonts w:ascii="標楷體" w:eastAsia="標楷體" w:hAnsi="標楷體"/>
              </w:rPr>
            </w:pPr>
            <w:r>
              <w:rPr>
                <w:rFonts w:ascii="標楷體" w:eastAsia="標楷體" w:hAnsi="標楷體" w:hint="eastAsia"/>
              </w:rPr>
              <w:t>2.上臂出血→鎖骨下動脈止血點</w:t>
            </w:r>
          </w:p>
          <w:p w14:paraId="7470EEB4" w14:textId="77777777" w:rsidR="000D77F4" w:rsidRDefault="000D77F4" w:rsidP="000D77F4">
            <w:pPr>
              <w:autoSpaceDE w:val="0"/>
              <w:autoSpaceDN w:val="0"/>
              <w:adjustRightInd w:val="0"/>
              <w:spacing w:line="260" w:lineRule="exact"/>
              <w:jc w:val="both"/>
              <w:rPr>
                <w:rFonts w:ascii="標楷體" w:eastAsia="標楷體" w:hAnsi="標楷體"/>
              </w:rPr>
            </w:pPr>
            <w:r>
              <w:rPr>
                <w:rFonts w:ascii="標楷體" w:eastAsia="標楷體" w:hAnsi="標楷體" w:hint="eastAsia"/>
              </w:rPr>
              <w:t>3.手掌出血→橈動脈止血點</w:t>
            </w:r>
          </w:p>
          <w:p w14:paraId="2B8261F5" w14:textId="77777777" w:rsidR="000D77F4" w:rsidRDefault="000D77F4" w:rsidP="000D77F4">
            <w:pPr>
              <w:autoSpaceDE w:val="0"/>
              <w:autoSpaceDN w:val="0"/>
              <w:adjustRightInd w:val="0"/>
              <w:spacing w:line="260" w:lineRule="exact"/>
              <w:jc w:val="both"/>
              <w:rPr>
                <w:rFonts w:ascii="標楷體" w:eastAsia="標楷體" w:hAnsi="標楷體"/>
              </w:rPr>
            </w:pPr>
            <w:r>
              <w:rPr>
                <w:rFonts w:ascii="標楷體" w:eastAsia="標楷體" w:hAnsi="標楷體" w:hint="eastAsia"/>
              </w:rPr>
              <w:t>4.下肢出血→股動脈止血點</w:t>
            </w:r>
          </w:p>
          <w:p w14:paraId="43F4C381" w14:textId="77777777" w:rsidR="000D77F4" w:rsidRDefault="000D77F4" w:rsidP="000D77F4">
            <w:pPr>
              <w:autoSpaceDE w:val="0"/>
              <w:autoSpaceDN w:val="0"/>
              <w:adjustRightInd w:val="0"/>
              <w:spacing w:line="260" w:lineRule="exact"/>
              <w:jc w:val="both"/>
              <w:rPr>
                <w:rFonts w:ascii="標楷體" w:eastAsia="標楷體" w:hAnsi="標楷體"/>
              </w:rPr>
            </w:pPr>
            <w:r>
              <w:rPr>
                <w:rFonts w:ascii="標楷體" w:eastAsia="標楷體" w:hAnsi="標楷體" w:hint="eastAsia"/>
              </w:rPr>
              <w:t>5.頸部或咽部出血→頸動脈止血點</w:t>
            </w:r>
          </w:p>
          <w:p w14:paraId="1FFCFAFD" w14:textId="77777777" w:rsidR="000D77F4" w:rsidRDefault="000D77F4" w:rsidP="000D77F4">
            <w:pPr>
              <w:autoSpaceDE w:val="0"/>
              <w:autoSpaceDN w:val="0"/>
              <w:adjustRightInd w:val="0"/>
              <w:spacing w:line="260" w:lineRule="exact"/>
              <w:jc w:val="both"/>
              <w:rPr>
                <w:rFonts w:ascii="標楷體" w:eastAsia="標楷體" w:hAnsi="標楷體"/>
              </w:rPr>
            </w:pPr>
            <w:r>
              <w:rPr>
                <w:rFonts w:ascii="標楷體" w:eastAsia="標楷體" w:hAnsi="標楷體" w:hint="eastAsia"/>
              </w:rPr>
              <w:t>6.出血在眼睛以上→顳動脈止血點</w:t>
            </w:r>
          </w:p>
          <w:p w14:paraId="47358E8E" w14:textId="77777777" w:rsidR="000D77F4" w:rsidRDefault="000D77F4" w:rsidP="000D77F4">
            <w:pPr>
              <w:autoSpaceDE w:val="0"/>
              <w:autoSpaceDN w:val="0"/>
              <w:adjustRightInd w:val="0"/>
              <w:spacing w:line="260" w:lineRule="exact"/>
              <w:jc w:val="both"/>
              <w:rPr>
                <w:rFonts w:ascii="標楷體" w:eastAsia="標楷體" w:hAnsi="標楷體"/>
              </w:rPr>
            </w:pPr>
            <w:r>
              <w:rPr>
                <w:rFonts w:ascii="標楷體" w:eastAsia="標楷體" w:hAnsi="標楷體" w:hint="eastAsia"/>
                <w:b/>
              </w:rPr>
              <w:t>四、冰敷止血法</w:t>
            </w:r>
          </w:p>
          <w:p w14:paraId="6CAAC4D6" w14:textId="77777777" w:rsidR="000D77F4" w:rsidRDefault="000D77F4" w:rsidP="000D77F4">
            <w:pPr>
              <w:autoSpaceDE w:val="0"/>
              <w:autoSpaceDN w:val="0"/>
              <w:adjustRightInd w:val="0"/>
              <w:spacing w:line="260" w:lineRule="exact"/>
              <w:jc w:val="both"/>
              <w:rPr>
                <w:rFonts w:ascii="標楷體" w:eastAsia="標楷體" w:hAnsi="標楷體" w:cs="DFBiaoSongStd-W4"/>
              </w:rPr>
            </w:pPr>
            <w:r>
              <w:rPr>
                <w:rFonts w:ascii="標楷體" w:eastAsia="標楷體" w:hAnsi="標楷體" w:hint="eastAsia"/>
              </w:rPr>
              <w:t>提問：詢問學生是否有流鼻血的經驗，你都怎麼處理？</w:t>
            </w:r>
          </w:p>
          <w:p w14:paraId="6E4E2B1E" w14:textId="77777777" w:rsidR="000D77F4" w:rsidRDefault="000D77F4" w:rsidP="000D77F4">
            <w:pPr>
              <w:autoSpaceDE w:val="0"/>
              <w:autoSpaceDN w:val="0"/>
              <w:adjustRightInd w:val="0"/>
              <w:spacing w:line="260" w:lineRule="exact"/>
              <w:jc w:val="both"/>
              <w:rPr>
                <w:rFonts w:ascii="標楷體" w:eastAsia="標楷體" w:hAnsi="標楷體" w:cs="DFBiaoSongStd-W4"/>
              </w:rPr>
            </w:pPr>
            <w:r>
              <w:rPr>
                <w:rFonts w:ascii="標楷體" w:eastAsia="標楷體" w:hAnsi="標楷體" w:hint="eastAsia"/>
              </w:rPr>
              <w:t>發表：學生自由發表意見。</w:t>
            </w:r>
          </w:p>
          <w:p w14:paraId="47D914F6" w14:textId="77777777" w:rsidR="000D77F4" w:rsidRDefault="000D77F4" w:rsidP="000D77F4">
            <w:pPr>
              <w:spacing w:line="260" w:lineRule="exact"/>
              <w:jc w:val="both"/>
              <w:rPr>
                <w:rFonts w:ascii="標楷體" w:eastAsia="標楷體" w:hAnsi="標楷體"/>
              </w:rPr>
            </w:pPr>
            <w:r>
              <w:rPr>
                <w:rFonts w:ascii="標楷體" w:eastAsia="標楷體" w:hAnsi="標楷體" w:hint="eastAsia"/>
              </w:rPr>
              <w:t>說明：教師說明流鼻血時的正確處理步驟，並提醒學生勿用錯誤的方式來止血，如仰著頭止血。</w:t>
            </w:r>
          </w:p>
        </w:tc>
        <w:tc>
          <w:tcPr>
            <w:tcW w:w="1417" w:type="dxa"/>
            <w:gridSpan w:val="2"/>
            <w:tcBorders>
              <w:top w:val="single" w:sz="4" w:space="0" w:color="auto"/>
              <w:left w:val="single" w:sz="4" w:space="0" w:color="auto"/>
              <w:bottom w:val="single" w:sz="4" w:space="0" w:color="auto"/>
              <w:right w:val="single" w:sz="4" w:space="0" w:color="auto"/>
            </w:tcBorders>
            <w:hideMark/>
          </w:tcPr>
          <w:p w14:paraId="6E05ECF8" w14:textId="77777777" w:rsidR="000D77F4" w:rsidRDefault="000D77F4" w:rsidP="000D77F4">
            <w:pPr>
              <w:jc w:val="both"/>
              <w:rPr>
                <w:rFonts w:ascii="標楷體" w:eastAsia="標楷體" w:hAnsi="標楷體"/>
              </w:rPr>
            </w:pPr>
            <w:r>
              <w:rPr>
                <w:rFonts w:ascii="標楷體" w:eastAsia="標楷體" w:hAnsi="標楷體" w:hint="eastAsia"/>
              </w:rPr>
              <w:t>1.學生能聆聽同學發表的意見。</w:t>
            </w:r>
          </w:p>
          <w:p w14:paraId="7460CA7F" w14:textId="77777777" w:rsidR="000D77F4" w:rsidRDefault="000D77F4" w:rsidP="000D77F4">
            <w:pPr>
              <w:jc w:val="both"/>
              <w:rPr>
                <w:rFonts w:ascii="標楷體" w:eastAsia="標楷體" w:hAnsi="標楷體"/>
              </w:rPr>
            </w:pPr>
            <w:r>
              <w:rPr>
                <w:rFonts w:ascii="標楷體" w:eastAsia="標楷體" w:hAnsi="標楷體" w:hint="eastAsia"/>
              </w:rPr>
              <w:t>2.學生能深入思考課堂提問。</w:t>
            </w:r>
          </w:p>
          <w:p w14:paraId="40455343" w14:textId="77777777" w:rsidR="000D77F4" w:rsidRDefault="000D77F4" w:rsidP="000D77F4">
            <w:pPr>
              <w:jc w:val="both"/>
              <w:rPr>
                <w:rFonts w:ascii="標楷體" w:eastAsia="標楷體" w:hAnsi="標楷體"/>
              </w:rPr>
            </w:pPr>
            <w:r>
              <w:rPr>
                <w:rFonts w:ascii="標楷體" w:eastAsia="標楷體" w:hAnsi="標楷體" w:hint="eastAsia"/>
              </w:rPr>
              <w:t>3.學生能口頭發表自己的想法。</w:t>
            </w:r>
          </w:p>
        </w:tc>
        <w:tc>
          <w:tcPr>
            <w:tcW w:w="1510" w:type="dxa"/>
            <w:tcBorders>
              <w:top w:val="single" w:sz="4" w:space="0" w:color="auto"/>
              <w:left w:val="single" w:sz="4" w:space="0" w:color="auto"/>
              <w:bottom w:val="single" w:sz="4" w:space="0" w:color="auto"/>
              <w:right w:val="single" w:sz="4" w:space="0" w:color="auto"/>
            </w:tcBorders>
            <w:hideMark/>
          </w:tcPr>
          <w:p w14:paraId="3E98052F" w14:textId="77777777" w:rsidR="000D77F4" w:rsidRPr="00415896" w:rsidRDefault="000D77F4" w:rsidP="000D77F4">
            <w:pPr>
              <w:rPr>
                <w:sz w:val="22"/>
                <w:szCs w:val="22"/>
              </w:rPr>
            </w:pPr>
            <w:r w:rsidRPr="00415896">
              <w:rPr>
                <w:rFonts w:ascii="標楷體" w:eastAsia="標楷體" w:hAnsi="標楷體" w:hint="eastAsia"/>
                <w:position w:val="7"/>
                <w:sz w:val="22"/>
                <w:szCs w:val="22"/>
              </w:rPr>
              <w:t>學習態度</w:t>
            </w:r>
          </w:p>
          <w:p w14:paraId="690BBFBA" w14:textId="77777777" w:rsidR="000D77F4" w:rsidRPr="00415896" w:rsidRDefault="000D77F4" w:rsidP="000D77F4">
            <w:pPr>
              <w:rPr>
                <w:sz w:val="22"/>
                <w:szCs w:val="22"/>
              </w:rPr>
            </w:pPr>
            <w:r w:rsidRPr="00415896">
              <w:rPr>
                <w:rFonts w:ascii="標楷體" w:eastAsia="標楷體" w:hAnsi="標楷體" w:hint="eastAsia"/>
                <w:position w:val="7"/>
                <w:sz w:val="22"/>
                <w:szCs w:val="22"/>
              </w:rPr>
              <w:t>上課表現</w:t>
            </w:r>
          </w:p>
          <w:p w14:paraId="02C732BE" w14:textId="77777777" w:rsidR="000D77F4" w:rsidRPr="00415896" w:rsidRDefault="000D77F4" w:rsidP="000D77F4">
            <w:pPr>
              <w:rPr>
                <w:sz w:val="22"/>
                <w:szCs w:val="22"/>
              </w:rPr>
            </w:pPr>
            <w:r w:rsidRPr="00415896">
              <w:rPr>
                <w:rFonts w:ascii="標楷體" w:eastAsia="標楷體" w:hAnsi="標楷體" w:hint="eastAsia"/>
                <w:position w:val="7"/>
                <w:sz w:val="22"/>
                <w:szCs w:val="22"/>
              </w:rPr>
              <w:t>作業繳交</w:t>
            </w:r>
          </w:p>
          <w:p w14:paraId="2EF25347" w14:textId="77777777" w:rsidR="000D77F4" w:rsidRDefault="000D77F4" w:rsidP="000D77F4">
            <w:pPr>
              <w:spacing w:line="260" w:lineRule="exact"/>
              <w:jc w:val="both"/>
              <w:rPr>
                <w:rFonts w:ascii="標楷體" w:eastAsia="標楷體" w:hAnsi="標楷體"/>
                <w:bCs/>
                <w:snapToGrid w:val="0"/>
              </w:rPr>
            </w:pPr>
            <w:r w:rsidRPr="00415896">
              <w:rPr>
                <w:rFonts w:ascii="標楷體" w:eastAsia="標楷體" w:hAnsi="標楷體" w:hint="eastAsia"/>
                <w:position w:val="7"/>
                <w:sz w:val="22"/>
                <w:szCs w:val="22"/>
              </w:rPr>
              <w:t>發表報告</w:t>
            </w:r>
          </w:p>
        </w:tc>
      </w:tr>
      <w:tr w:rsidR="000D77F4" w14:paraId="67CB1C8B" w14:textId="77777777" w:rsidTr="000D77F4">
        <w:trPr>
          <w:trHeight w:val="586"/>
          <w:jc w:val="center"/>
        </w:trPr>
        <w:tc>
          <w:tcPr>
            <w:tcW w:w="1496" w:type="dxa"/>
            <w:tcBorders>
              <w:top w:val="single" w:sz="4" w:space="0" w:color="auto"/>
              <w:left w:val="single" w:sz="4" w:space="0" w:color="auto"/>
              <w:bottom w:val="single" w:sz="4" w:space="0" w:color="auto"/>
              <w:right w:val="single" w:sz="4" w:space="0" w:color="auto"/>
            </w:tcBorders>
            <w:vAlign w:val="center"/>
            <w:hideMark/>
          </w:tcPr>
          <w:p w14:paraId="1FA34515" w14:textId="77777777" w:rsidR="000D77F4" w:rsidRDefault="000D77F4" w:rsidP="000D77F4">
            <w:pPr>
              <w:jc w:val="center"/>
              <w:rPr>
                <w:rFonts w:ascii="標楷體" w:eastAsia="標楷體" w:hAnsi="標楷體" w:cs="標楷體"/>
                <w:color w:val="000000"/>
              </w:rPr>
            </w:pPr>
            <w:r>
              <w:rPr>
                <w:rFonts w:ascii="標楷體" w:eastAsia="標楷體" w:hAnsi="標楷體" w:cs="標楷體" w:hint="eastAsia"/>
                <w:color w:val="000000"/>
              </w:rPr>
              <w:t>17</w:t>
            </w:r>
          </w:p>
          <w:p w14:paraId="559DEBAD" w14:textId="77777777" w:rsidR="000D77F4" w:rsidRDefault="000D77F4" w:rsidP="000D77F4">
            <w:pPr>
              <w:jc w:val="center"/>
              <w:rPr>
                <w:rFonts w:ascii="標楷體" w:eastAsia="標楷體" w:hAnsi="標楷體" w:cs="標楷體"/>
              </w:rPr>
            </w:pPr>
            <w:r>
              <w:rPr>
                <w:rFonts w:ascii="標楷體" w:eastAsia="標楷體" w:hAnsi="標楷體" w:cs="標楷體" w:hint="eastAsia"/>
                <w:color w:val="000000"/>
              </w:rPr>
              <w:t>0601-060</w:t>
            </w:r>
            <w:r>
              <w:rPr>
                <w:rFonts w:ascii="標楷體" w:eastAsia="標楷體" w:hAnsi="標楷體" w:cs="標楷體"/>
                <w:color w:val="000000"/>
              </w:rPr>
              <w:t>5</w:t>
            </w:r>
          </w:p>
        </w:tc>
        <w:tc>
          <w:tcPr>
            <w:tcW w:w="1617" w:type="dxa"/>
            <w:gridSpan w:val="2"/>
            <w:tcBorders>
              <w:top w:val="single" w:sz="4" w:space="0" w:color="auto"/>
              <w:left w:val="single" w:sz="4" w:space="0" w:color="auto"/>
              <w:bottom w:val="single" w:sz="4" w:space="0" w:color="auto"/>
              <w:right w:val="single" w:sz="4" w:space="0" w:color="auto"/>
            </w:tcBorders>
            <w:hideMark/>
          </w:tcPr>
          <w:p w14:paraId="26673CC4" w14:textId="77777777" w:rsidR="000D77F4" w:rsidRDefault="000D77F4" w:rsidP="000D77F4">
            <w:pPr>
              <w:spacing w:line="260" w:lineRule="exact"/>
              <w:rPr>
                <w:bCs/>
                <w:snapToGrid w:val="0"/>
                <w:sz w:val="20"/>
                <w:szCs w:val="20"/>
              </w:rPr>
            </w:pPr>
            <w:r>
              <w:rPr>
                <w:rFonts w:ascii="標楷體" w:eastAsia="標楷體" w:hAnsi="標楷體" w:cstheme="minorBidi" w:hint="eastAsia"/>
                <w:szCs w:val="20"/>
              </w:rPr>
              <w:t>第三篇即刻救援</w:t>
            </w:r>
          </w:p>
          <w:p w14:paraId="6192FAC6" w14:textId="77777777" w:rsidR="000D77F4" w:rsidRDefault="000D77F4" w:rsidP="000D77F4">
            <w:pPr>
              <w:spacing w:line="260" w:lineRule="exact"/>
              <w:rPr>
                <w:sz w:val="20"/>
                <w:szCs w:val="20"/>
              </w:rPr>
            </w:pPr>
            <w:r>
              <w:rPr>
                <w:rFonts w:ascii="標楷體" w:eastAsia="標楷體" w:hAnsi="標楷體" w:cstheme="minorBidi" w:hint="eastAsia"/>
                <w:szCs w:val="20"/>
              </w:rPr>
              <w:lastRenderedPageBreak/>
              <w:t>第一章急救最前線</w:t>
            </w:r>
          </w:p>
          <w:p w14:paraId="5EAB7A62" w14:textId="77777777" w:rsidR="000D77F4" w:rsidRDefault="000D77F4" w:rsidP="000D77F4">
            <w:pPr>
              <w:spacing w:line="260" w:lineRule="exact"/>
              <w:jc w:val="both"/>
              <w:rPr>
                <w:rFonts w:ascii="標楷體" w:eastAsia="標楷體" w:hAnsi="標楷體"/>
              </w:rPr>
            </w:pPr>
            <w:r>
              <w:rPr>
                <w:rFonts w:ascii="標楷體" w:eastAsia="標楷體" w:hAnsi="標楷體" w:hint="eastAsia"/>
                <w:b/>
              </w:rPr>
              <w:t>【安全教育】</w:t>
            </w:r>
          </w:p>
        </w:tc>
        <w:tc>
          <w:tcPr>
            <w:tcW w:w="3395" w:type="dxa"/>
            <w:gridSpan w:val="2"/>
            <w:tcBorders>
              <w:top w:val="single" w:sz="4" w:space="0" w:color="auto"/>
              <w:left w:val="single" w:sz="4" w:space="0" w:color="auto"/>
              <w:bottom w:val="single" w:sz="4" w:space="0" w:color="auto"/>
              <w:right w:val="single" w:sz="4" w:space="0" w:color="auto"/>
            </w:tcBorders>
            <w:hideMark/>
          </w:tcPr>
          <w:p w14:paraId="7382F67D" w14:textId="77777777" w:rsidR="000D77F4" w:rsidRDefault="000D77F4" w:rsidP="000D77F4">
            <w:pPr>
              <w:autoSpaceDE w:val="0"/>
              <w:autoSpaceDN w:val="0"/>
              <w:adjustRightInd w:val="0"/>
              <w:spacing w:line="260" w:lineRule="exact"/>
              <w:jc w:val="both"/>
              <w:rPr>
                <w:rFonts w:ascii="標楷體" w:eastAsia="標楷體" w:hAnsi="標楷體"/>
              </w:rPr>
            </w:pPr>
            <w:r>
              <w:rPr>
                <w:rFonts w:ascii="標楷體" w:eastAsia="標楷體" w:hAnsi="標楷體" w:hint="eastAsia"/>
                <w:b/>
              </w:rPr>
              <w:lastRenderedPageBreak/>
              <w:t>一、簡易包紮要領</w:t>
            </w:r>
          </w:p>
          <w:p w14:paraId="0237010A" w14:textId="77777777" w:rsidR="000D77F4" w:rsidRDefault="000D77F4" w:rsidP="000D77F4">
            <w:pPr>
              <w:autoSpaceDE w:val="0"/>
              <w:autoSpaceDN w:val="0"/>
              <w:adjustRightInd w:val="0"/>
              <w:spacing w:line="260" w:lineRule="exact"/>
              <w:jc w:val="both"/>
              <w:rPr>
                <w:rFonts w:ascii="標楷體" w:eastAsia="標楷體" w:hAnsi="標楷體"/>
              </w:rPr>
            </w:pPr>
            <w:r>
              <w:rPr>
                <w:rFonts w:ascii="標楷體" w:eastAsia="標楷體" w:hAnsi="標楷體" w:hint="eastAsia"/>
              </w:rPr>
              <w:t>提問：處理完傷口，為什麼要</w:t>
            </w:r>
            <w:r>
              <w:rPr>
                <w:rFonts w:ascii="標楷體" w:eastAsia="標楷體" w:hAnsi="標楷體" w:hint="eastAsia"/>
              </w:rPr>
              <w:lastRenderedPageBreak/>
              <w:t>包紮？</w:t>
            </w:r>
          </w:p>
          <w:p w14:paraId="132F9834" w14:textId="77777777" w:rsidR="000D77F4" w:rsidRDefault="000D77F4" w:rsidP="000D77F4">
            <w:pPr>
              <w:autoSpaceDE w:val="0"/>
              <w:autoSpaceDN w:val="0"/>
              <w:adjustRightInd w:val="0"/>
              <w:spacing w:line="260" w:lineRule="exact"/>
              <w:jc w:val="both"/>
              <w:rPr>
                <w:rFonts w:ascii="標楷體" w:eastAsia="標楷體" w:hAnsi="標楷體"/>
              </w:rPr>
            </w:pPr>
            <w:r>
              <w:rPr>
                <w:rFonts w:ascii="標楷體" w:eastAsia="標楷體" w:hAnsi="標楷體" w:hint="eastAsia"/>
              </w:rPr>
              <w:t>發表：學生自由發表意見。</w:t>
            </w:r>
          </w:p>
          <w:p w14:paraId="23EEC5E2" w14:textId="77777777" w:rsidR="000D77F4" w:rsidRDefault="000D77F4" w:rsidP="000D77F4">
            <w:pPr>
              <w:autoSpaceDE w:val="0"/>
              <w:autoSpaceDN w:val="0"/>
              <w:adjustRightInd w:val="0"/>
              <w:spacing w:line="260" w:lineRule="exact"/>
              <w:jc w:val="both"/>
              <w:rPr>
                <w:rFonts w:ascii="標楷體" w:eastAsia="標楷體" w:hAnsi="標楷體"/>
              </w:rPr>
            </w:pPr>
            <w:r>
              <w:rPr>
                <w:rFonts w:ascii="標楷體" w:eastAsia="標楷體" w:hAnsi="標楷體" w:hint="eastAsia"/>
              </w:rPr>
              <w:t>說明：教師包紮的四個重要目的，並詳細解說包紮的要領。</w:t>
            </w:r>
          </w:p>
          <w:p w14:paraId="1A2A220E" w14:textId="77777777" w:rsidR="000D77F4" w:rsidRDefault="000D77F4" w:rsidP="000D77F4">
            <w:pPr>
              <w:autoSpaceDE w:val="0"/>
              <w:autoSpaceDN w:val="0"/>
              <w:adjustRightInd w:val="0"/>
              <w:spacing w:line="260" w:lineRule="exact"/>
              <w:jc w:val="both"/>
              <w:rPr>
                <w:rFonts w:ascii="標楷體" w:eastAsia="標楷體" w:hAnsi="標楷體"/>
              </w:rPr>
            </w:pPr>
            <w:r>
              <w:rPr>
                <w:rFonts w:ascii="標楷體" w:eastAsia="標楷體" w:hAnsi="標楷體" w:hint="eastAsia"/>
                <w:b/>
              </w:rPr>
              <w:t>二、繃帶包紮法（一）</w:t>
            </w:r>
          </w:p>
          <w:p w14:paraId="5D693A57" w14:textId="77777777" w:rsidR="000D77F4" w:rsidRDefault="000D77F4" w:rsidP="000D77F4">
            <w:pPr>
              <w:autoSpaceDE w:val="0"/>
              <w:autoSpaceDN w:val="0"/>
              <w:adjustRightInd w:val="0"/>
              <w:spacing w:line="260" w:lineRule="exact"/>
              <w:jc w:val="both"/>
              <w:rPr>
                <w:rFonts w:ascii="標楷體" w:eastAsia="標楷體" w:hAnsi="標楷體"/>
              </w:rPr>
            </w:pPr>
            <w:r>
              <w:rPr>
                <w:rFonts w:ascii="標楷體" w:eastAsia="標楷體" w:hAnsi="標楷體" w:hint="eastAsia"/>
              </w:rPr>
              <w:t>說明：教師說明常見環狀包紮法、螺旋狀包紮法的使用時機。</w:t>
            </w:r>
          </w:p>
          <w:p w14:paraId="28F011D8" w14:textId="77777777" w:rsidR="000D77F4" w:rsidRDefault="000D77F4" w:rsidP="000D77F4">
            <w:pPr>
              <w:autoSpaceDE w:val="0"/>
              <w:autoSpaceDN w:val="0"/>
              <w:adjustRightInd w:val="0"/>
              <w:spacing w:line="260" w:lineRule="exact"/>
              <w:jc w:val="both"/>
              <w:rPr>
                <w:rFonts w:ascii="標楷體" w:eastAsia="標楷體" w:hAnsi="標楷體"/>
              </w:rPr>
            </w:pPr>
            <w:r>
              <w:rPr>
                <w:rFonts w:ascii="標楷體" w:eastAsia="標楷體" w:hAnsi="標楷體" w:hint="eastAsia"/>
              </w:rPr>
              <w:t>示範：教師示範如何使用繃帶包紮。</w:t>
            </w:r>
          </w:p>
          <w:p w14:paraId="1CE95713" w14:textId="77777777" w:rsidR="000D77F4" w:rsidRDefault="000D77F4" w:rsidP="000D77F4">
            <w:pPr>
              <w:autoSpaceDE w:val="0"/>
              <w:autoSpaceDN w:val="0"/>
              <w:adjustRightInd w:val="0"/>
              <w:spacing w:line="260" w:lineRule="exact"/>
              <w:jc w:val="both"/>
              <w:rPr>
                <w:rFonts w:ascii="標楷體" w:eastAsia="標楷體" w:hAnsi="標楷體"/>
              </w:rPr>
            </w:pPr>
            <w:r>
              <w:rPr>
                <w:rFonts w:ascii="標楷體" w:eastAsia="標楷體" w:hAnsi="標楷體" w:hint="eastAsia"/>
              </w:rPr>
              <w:t>演練：讓學生兩兩一組，相互包紮演練。</w:t>
            </w:r>
          </w:p>
          <w:p w14:paraId="3EBE31F2" w14:textId="77777777" w:rsidR="000D77F4" w:rsidRDefault="000D77F4" w:rsidP="000D77F4">
            <w:pPr>
              <w:autoSpaceDE w:val="0"/>
              <w:autoSpaceDN w:val="0"/>
              <w:adjustRightInd w:val="0"/>
              <w:spacing w:line="260" w:lineRule="exact"/>
              <w:jc w:val="both"/>
              <w:rPr>
                <w:rFonts w:ascii="標楷體" w:eastAsia="標楷體" w:hAnsi="標楷體"/>
              </w:rPr>
            </w:pPr>
            <w:r>
              <w:rPr>
                <w:rFonts w:ascii="標楷體" w:eastAsia="標楷體" w:hAnsi="標楷體" w:hint="eastAsia"/>
                <w:b/>
              </w:rPr>
              <w:t>三、繃帶包紮法（二）</w:t>
            </w:r>
          </w:p>
          <w:p w14:paraId="218ED3AD" w14:textId="77777777" w:rsidR="000D77F4" w:rsidRDefault="000D77F4" w:rsidP="000D77F4">
            <w:pPr>
              <w:autoSpaceDE w:val="0"/>
              <w:autoSpaceDN w:val="0"/>
              <w:adjustRightInd w:val="0"/>
              <w:spacing w:line="260" w:lineRule="exact"/>
              <w:jc w:val="both"/>
              <w:rPr>
                <w:rFonts w:ascii="標楷體" w:eastAsia="標楷體" w:hAnsi="標楷體"/>
              </w:rPr>
            </w:pPr>
            <w:r>
              <w:rPr>
                <w:rFonts w:ascii="標楷體" w:eastAsia="標楷體" w:hAnsi="標楷體" w:hint="eastAsia"/>
              </w:rPr>
              <w:t>說明：教師說明常見8字形包紮法、網狀包紮法的使用時機。</w:t>
            </w:r>
          </w:p>
          <w:p w14:paraId="7F5B679D" w14:textId="77777777" w:rsidR="000D77F4" w:rsidRDefault="000D77F4" w:rsidP="000D77F4">
            <w:pPr>
              <w:autoSpaceDE w:val="0"/>
              <w:autoSpaceDN w:val="0"/>
              <w:adjustRightInd w:val="0"/>
              <w:spacing w:line="260" w:lineRule="exact"/>
              <w:jc w:val="both"/>
              <w:rPr>
                <w:rFonts w:ascii="標楷體" w:eastAsia="標楷體" w:hAnsi="標楷體"/>
              </w:rPr>
            </w:pPr>
            <w:r>
              <w:rPr>
                <w:rFonts w:ascii="標楷體" w:eastAsia="標楷體" w:hAnsi="標楷體" w:hint="eastAsia"/>
              </w:rPr>
              <w:t>示範：教師示範如何使用繃帶包紮。</w:t>
            </w:r>
          </w:p>
          <w:p w14:paraId="70A2F515" w14:textId="77777777" w:rsidR="000D77F4" w:rsidRDefault="000D77F4" w:rsidP="000D77F4">
            <w:pPr>
              <w:autoSpaceDE w:val="0"/>
              <w:autoSpaceDN w:val="0"/>
              <w:adjustRightInd w:val="0"/>
              <w:spacing w:line="260" w:lineRule="exact"/>
              <w:jc w:val="both"/>
              <w:rPr>
                <w:rFonts w:ascii="標楷體" w:eastAsia="標楷體" w:hAnsi="標楷體"/>
              </w:rPr>
            </w:pPr>
            <w:r>
              <w:rPr>
                <w:rFonts w:ascii="標楷體" w:eastAsia="標楷體" w:hAnsi="標楷體" w:hint="eastAsia"/>
              </w:rPr>
              <w:t>演練：讓學生兩兩一組，相互包紮演練。</w:t>
            </w:r>
          </w:p>
          <w:p w14:paraId="36A11AFE" w14:textId="77777777" w:rsidR="000D77F4" w:rsidRDefault="000D77F4" w:rsidP="000D77F4">
            <w:pPr>
              <w:autoSpaceDE w:val="0"/>
              <w:autoSpaceDN w:val="0"/>
              <w:adjustRightInd w:val="0"/>
              <w:spacing w:line="260" w:lineRule="exact"/>
              <w:jc w:val="both"/>
              <w:rPr>
                <w:rFonts w:ascii="標楷體" w:eastAsia="標楷體" w:hAnsi="標楷體"/>
              </w:rPr>
            </w:pPr>
            <w:r>
              <w:rPr>
                <w:rFonts w:ascii="標楷體" w:eastAsia="標楷體" w:hAnsi="標楷體" w:hint="eastAsia"/>
                <w:b/>
              </w:rPr>
              <w:t>四、三角巾包紮法</w:t>
            </w:r>
          </w:p>
          <w:p w14:paraId="5D955F8F" w14:textId="77777777" w:rsidR="000D77F4" w:rsidRDefault="000D77F4" w:rsidP="000D77F4">
            <w:pPr>
              <w:autoSpaceDE w:val="0"/>
              <w:autoSpaceDN w:val="0"/>
              <w:adjustRightInd w:val="0"/>
              <w:spacing w:line="260" w:lineRule="exact"/>
              <w:jc w:val="both"/>
              <w:rPr>
                <w:rFonts w:ascii="標楷體" w:eastAsia="標楷體" w:hAnsi="標楷體"/>
              </w:rPr>
            </w:pPr>
            <w:r>
              <w:rPr>
                <w:rFonts w:ascii="標楷體" w:eastAsia="標楷體" w:hAnsi="標楷體" w:hint="eastAsia"/>
              </w:rPr>
              <w:t>說明：教師說明三角巾包紮的使用時機。</w:t>
            </w:r>
          </w:p>
          <w:p w14:paraId="467FD042" w14:textId="77777777" w:rsidR="000D77F4" w:rsidRDefault="000D77F4" w:rsidP="000D77F4">
            <w:pPr>
              <w:autoSpaceDE w:val="0"/>
              <w:autoSpaceDN w:val="0"/>
              <w:adjustRightInd w:val="0"/>
              <w:spacing w:line="260" w:lineRule="exact"/>
              <w:jc w:val="both"/>
              <w:rPr>
                <w:rFonts w:ascii="標楷體" w:eastAsia="標楷體" w:hAnsi="標楷體"/>
              </w:rPr>
            </w:pPr>
            <w:r>
              <w:rPr>
                <w:rFonts w:ascii="標楷體" w:eastAsia="標楷體" w:hAnsi="標楷體" w:hint="eastAsia"/>
              </w:rPr>
              <w:t>示範：教師示範如何使用三角巾來進行懸臂吊帶、頭部三角巾包紮。</w:t>
            </w:r>
          </w:p>
          <w:p w14:paraId="30654F9D" w14:textId="77777777" w:rsidR="000D77F4" w:rsidRDefault="000D77F4" w:rsidP="000D77F4">
            <w:pPr>
              <w:autoSpaceDE w:val="0"/>
              <w:autoSpaceDN w:val="0"/>
              <w:adjustRightInd w:val="0"/>
              <w:spacing w:line="260" w:lineRule="exact"/>
              <w:jc w:val="both"/>
              <w:rPr>
                <w:rFonts w:ascii="標楷體" w:eastAsia="標楷體" w:hAnsi="標楷體"/>
              </w:rPr>
            </w:pPr>
            <w:r>
              <w:rPr>
                <w:rFonts w:ascii="標楷體" w:eastAsia="標楷體" w:hAnsi="標楷體" w:hint="eastAsia"/>
              </w:rPr>
              <w:t>演練：讓學生兩兩一組，相互包紮演練。</w:t>
            </w:r>
          </w:p>
          <w:p w14:paraId="39AC197F" w14:textId="77777777" w:rsidR="000D77F4" w:rsidRDefault="000D77F4" w:rsidP="000D77F4">
            <w:pPr>
              <w:autoSpaceDE w:val="0"/>
              <w:autoSpaceDN w:val="0"/>
              <w:adjustRightInd w:val="0"/>
              <w:spacing w:line="260" w:lineRule="exact"/>
              <w:jc w:val="both"/>
              <w:rPr>
                <w:rFonts w:ascii="標楷體" w:eastAsia="標楷體" w:hAnsi="標楷體"/>
                <w:b/>
              </w:rPr>
            </w:pPr>
            <w:r>
              <w:rPr>
                <w:rFonts w:ascii="標楷體" w:eastAsia="標楷體" w:hAnsi="標楷體" w:hint="eastAsia"/>
                <w:b/>
              </w:rPr>
              <w:t>五、三角巾包紮法——頭部三角巾</w:t>
            </w:r>
          </w:p>
          <w:p w14:paraId="1A5AE05A" w14:textId="77777777" w:rsidR="000D77F4" w:rsidRDefault="000D77F4" w:rsidP="000D77F4">
            <w:pPr>
              <w:autoSpaceDE w:val="0"/>
              <w:autoSpaceDN w:val="0"/>
              <w:adjustRightInd w:val="0"/>
              <w:spacing w:line="260" w:lineRule="exact"/>
              <w:jc w:val="both"/>
              <w:rPr>
                <w:rFonts w:ascii="標楷體" w:eastAsia="標楷體" w:hAnsi="標楷體" w:cs="DFBiaoSongStd-W4"/>
              </w:rPr>
            </w:pPr>
            <w:r>
              <w:rPr>
                <w:rFonts w:ascii="標楷體" w:eastAsia="標楷體" w:hAnsi="標楷體" w:hint="eastAsia"/>
              </w:rPr>
              <w:t>說明：教師說明三角巾包紮的使用時機。</w:t>
            </w:r>
          </w:p>
          <w:p w14:paraId="2B5D8D8D" w14:textId="77777777" w:rsidR="000D77F4" w:rsidRDefault="000D77F4" w:rsidP="000D77F4">
            <w:pPr>
              <w:autoSpaceDE w:val="0"/>
              <w:autoSpaceDN w:val="0"/>
              <w:adjustRightInd w:val="0"/>
              <w:spacing w:line="260" w:lineRule="exact"/>
              <w:jc w:val="both"/>
              <w:rPr>
                <w:rFonts w:ascii="標楷體" w:eastAsia="標楷體" w:hAnsi="標楷體" w:cs="DFBiaoSongStd-W4"/>
              </w:rPr>
            </w:pPr>
            <w:r>
              <w:rPr>
                <w:rFonts w:ascii="標楷體" w:eastAsia="標楷體" w:hAnsi="標楷體" w:hint="eastAsia"/>
              </w:rPr>
              <w:t>示範：教師示範如何使用三角巾來進行頭部三角巾包紮。</w:t>
            </w:r>
          </w:p>
          <w:p w14:paraId="3F0C1E2F" w14:textId="77777777" w:rsidR="000D77F4" w:rsidRDefault="000D77F4" w:rsidP="000D77F4">
            <w:pPr>
              <w:autoSpaceDE w:val="0"/>
              <w:autoSpaceDN w:val="0"/>
              <w:adjustRightInd w:val="0"/>
              <w:spacing w:line="260" w:lineRule="exact"/>
              <w:jc w:val="both"/>
              <w:rPr>
                <w:rFonts w:ascii="標楷體" w:eastAsia="標楷體" w:hAnsi="標楷體"/>
                <w:b/>
              </w:rPr>
            </w:pPr>
            <w:r>
              <w:rPr>
                <w:rFonts w:ascii="標楷體" w:eastAsia="標楷體" w:hAnsi="標楷體" w:hint="eastAsia"/>
              </w:rPr>
              <w:t>演練：讓學生兩兩一組，相互包紮演練。</w:t>
            </w:r>
          </w:p>
          <w:p w14:paraId="4EEEC13F" w14:textId="77777777" w:rsidR="000D77F4" w:rsidRDefault="000D77F4" w:rsidP="000D77F4">
            <w:pPr>
              <w:autoSpaceDE w:val="0"/>
              <w:autoSpaceDN w:val="0"/>
              <w:adjustRightInd w:val="0"/>
              <w:spacing w:line="260" w:lineRule="exact"/>
              <w:jc w:val="both"/>
              <w:rPr>
                <w:rFonts w:ascii="標楷體" w:eastAsia="標楷體" w:hAnsi="標楷體"/>
              </w:rPr>
            </w:pPr>
            <w:r>
              <w:rPr>
                <w:rFonts w:ascii="標楷體" w:eastAsia="標楷體" w:hAnsi="標楷體" w:hint="eastAsia"/>
                <w:b/>
              </w:rPr>
              <w:t>六、三角巾包紮法——面頰及耳部帶狀三角巾</w:t>
            </w:r>
          </w:p>
          <w:p w14:paraId="3878755D" w14:textId="77777777" w:rsidR="000D77F4" w:rsidRDefault="000D77F4" w:rsidP="000D77F4">
            <w:pPr>
              <w:autoSpaceDE w:val="0"/>
              <w:autoSpaceDN w:val="0"/>
              <w:adjustRightInd w:val="0"/>
              <w:spacing w:line="260" w:lineRule="exact"/>
              <w:jc w:val="both"/>
              <w:rPr>
                <w:rFonts w:ascii="標楷體" w:eastAsia="標楷體" w:hAnsi="標楷體" w:cs="DFBiaoSongStd-W4"/>
              </w:rPr>
            </w:pPr>
            <w:r>
              <w:rPr>
                <w:rFonts w:ascii="標楷體" w:eastAsia="標楷體" w:hAnsi="標楷體" w:hint="eastAsia"/>
              </w:rPr>
              <w:t>說明：教師說明三角巾包紮的使用時機。</w:t>
            </w:r>
          </w:p>
          <w:p w14:paraId="003B44B6" w14:textId="77777777" w:rsidR="000D77F4" w:rsidRDefault="000D77F4" w:rsidP="000D77F4">
            <w:pPr>
              <w:autoSpaceDE w:val="0"/>
              <w:autoSpaceDN w:val="0"/>
              <w:adjustRightInd w:val="0"/>
              <w:spacing w:line="260" w:lineRule="exact"/>
              <w:jc w:val="both"/>
              <w:rPr>
                <w:rFonts w:ascii="標楷體" w:eastAsia="標楷體" w:hAnsi="標楷體" w:cs="DFBiaoSongStd-W4"/>
              </w:rPr>
            </w:pPr>
            <w:r>
              <w:rPr>
                <w:rFonts w:ascii="標楷體" w:eastAsia="標楷體" w:hAnsi="標楷體" w:hint="eastAsia"/>
              </w:rPr>
              <w:t>示範：教師示範如何使用三角巾來進行耳部三角巾包紮。</w:t>
            </w:r>
          </w:p>
          <w:p w14:paraId="7CC79803" w14:textId="77777777" w:rsidR="000D77F4" w:rsidRDefault="000D77F4" w:rsidP="000D77F4">
            <w:pPr>
              <w:autoSpaceDE w:val="0"/>
              <w:autoSpaceDN w:val="0"/>
              <w:adjustRightInd w:val="0"/>
              <w:spacing w:line="260" w:lineRule="exact"/>
              <w:jc w:val="both"/>
              <w:rPr>
                <w:rFonts w:ascii="標楷體" w:eastAsia="標楷體" w:hAnsi="標楷體"/>
              </w:rPr>
            </w:pPr>
            <w:r>
              <w:rPr>
                <w:rFonts w:ascii="標楷體" w:eastAsia="標楷體" w:hAnsi="標楷體" w:hint="eastAsia"/>
              </w:rPr>
              <w:t>演練：讓學生兩兩一組，相互包紮演練。</w:t>
            </w:r>
          </w:p>
          <w:p w14:paraId="101F9724" w14:textId="77777777" w:rsidR="000D77F4" w:rsidRDefault="000D77F4" w:rsidP="000D77F4">
            <w:pPr>
              <w:autoSpaceDE w:val="0"/>
              <w:autoSpaceDN w:val="0"/>
              <w:adjustRightInd w:val="0"/>
              <w:spacing w:line="260" w:lineRule="exact"/>
              <w:jc w:val="both"/>
              <w:rPr>
                <w:rFonts w:ascii="標楷體" w:eastAsia="標楷體" w:hAnsi="標楷體"/>
                <w:b/>
              </w:rPr>
            </w:pPr>
            <w:r>
              <w:rPr>
                <w:rFonts w:ascii="標楷體" w:eastAsia="標楷體" w:hAnsi="標楷體" w:hint="eastAsia"/>
                <w:b/>
              </w:rPr>
              <w:t>七、三角巾包紮法——踝部帶狀三角巾</w:t>
            </w:r>
          </w:p>
          <w:p w14:paraId="26F5FF18" w14:textId="77777777" w:rsidR="000D77F4" w:rsidRDefault="000D77F4" w:rsidP="000D77F4">
            <w:pPr>
              <w:autoSpaceDE w:val="0"/>
              <w:autoSpaceDN w:val="0"/>
              <w:adjustRightInd w:val="0"/>
              <w:spacing w:line="260" w:lineRule="exact"/>
              <w:jc w:val="both"/>
              <w:rPr>
                <w:rFonts w:ascii="標楷體" w:eastAsia="標楷體" w:hAnsi="標楷體" w:cs="DFBiaoSongStd-W4"/>
              </w:rPr>
            </w:pPr>
            <w:r>
              <w:rPr>
                <w:rFonts w:ascii="標楷體" w:eastAsia="標楷體" w:hAnsi="標楷體" w:hint="eastAsia"/>
              </w:rPr>
              <w:t>說明：教師說明三角巾包紮的使用時機。</w:t>
            </w:r>
          </w:p>
          <w:p w14:paraId="46480C57" w14:textId="77777777" w:rsidR="000D77F4" w:rsidRDefault="000D77F4" w:rsidP="000D77F4">
            <w:pPr>
              <w:autoSpaceDE w:val="0"/>
              <w:autoSpaceDN w:val="0"/>
              <w:adjustRightInd w:val="0"/>
              <w:spacing w:line="260" w:lineRule="exact"/>
              <w:jc w:val="both"/>
              <w:rPr>
                <w:rFonts w:ascii="標楷體" w:eastAsia="標楷體" w:hAnsi="標楷體" w:cs="DFBiaoSongStd-W4"/>
              </w:rPr>
            </w:pPr>
            <w:r>
              <w:rPr>
                <w:rFonts w:ascii="標楷體" w:eastAsia="標楷體" w:hAnsi="標楷體" w:hint="eastAsia"/>
              </w:rPr>
              <w:t>示範：教師示範如何使用三角巾來進行踝部帶狀三角巾包紮。</w:t>
            </w:r>
          </w:p>
          <w:p w14:paraId="550E5087" w14:textId="77777777" w:rsidR="000D77F4" w:rsidRDefault="000D77F4" w:rsidP="000D77F4">
            <w:pPr>
              <w:autoSpaceDE w:val="0"/>
              <w:autoSpaceDN w:val="0"/>
              <w:adjustRightInd w:val="0"/>
              <w:spacing w:line="260" w:lineRule="exact"/>
              <w:jc w:val="both"/>
              <w:rPr>
                <w:rFonts w:ascii="標楷體" w:eastAsia="標楷體" w:hAnsi="標楷體"/>
                <w:b/>
              </w:rPr>
            </w:pPr>
            <w:r>
              <w:rPr>
                <w:rFonts w:ascii="標楷體" w:eastAsia="標楷體" w:hAnsi="標楷體" w:hint="eastAsia"/>
              </w:rPr>
              <w:t>演練：讓學生兩兩一組，相互包紮演練。</w:t>
            </w:r>
          </w:p>
          <w:p w14:paraId="21342C9A" w14:textId="77777777" w:rsidR="000D77F4" w:rsidRDefault="000D77F4" w:rsidP="000D77F4">
            <w:pPr>
              <w:autoSpaceDE w:val="0"/>
              <w:autoSpaceDN w:val="0"/>
              <w:adjustRightInd w:val="0"/>
              <w:spacing w:line="260" w:lineRule="exact"/>
              <w:jc w:val="both"/>
              <w:rPr>
                <w:rFonts w:ascii="標楷體" w:eastAsia="標楷體" w:hAnsi="標楷體"/>
                <w:b/>
              </w:rPr>
            </w:pPr>
            <w:r>
              <w:rPr>
                <w:rFonts w:ascii="標楷體" w:eastAsia="標楷體" w:hAnsi="標楷體" w:hint="eastAsia"/>
                <w:b/>
              </w:rPr>
              <w:t>八、健康生活家——傷患的包紮方式</w:t>
            </w:r>
          </w:p>
          <w:p w14:paraId="699FD673" w14:textId="77777777" w:rsidR="000D77F4" w:rsidRDefault="000D77F4" w:rsidP="000D77F4">
            <w:pPr>
              <w:autoSpaceDE w:val="0"/>
              <w:autoSpaceDN w:val="0"/>
              <w:adjustRightInd w:val="0"/>
              <w:spacing w:line="260" w:lineRule="exact"/>
              <w:jc w:val="both"/>
              <w:rPr>
                <w:rFonts w:ascii="標楷體" w:eastAsia="標楷體" w:hAnsi="標楷體" w:cs="DFBiaoSongStd-W4"/>
              </w:rPr>
            </w:pPr>
            <w:r>
              <w:rPr>
                <w:rFonts w:ascii="標楷體" w:eastAsia="標楷體" w:hAnsi="標楷體" w:hint="eastAsia"/>
              </w:rPr>
              <w:lastRenderedPageBreak/>
              <w:t>閱讀：請學生先閱讀大隊接力後同學受傷的情境，請學生思考這些受傷的同學該用什麼方式來進行包紮。</w:t>
            </w:r>
          </w:p>
          <w:p w14:paraId="33F2F70F" w14:textId="77777777" w:rsidR="000D77F4" w:rsidRDefault="000D77F4" w:rsidP="000D77F4">
            <w:pPr>
              <w:autoSpaceDE w:val="0"/>
              <w:autoSpaceDN w:val="0"/>
              <w:adjustRightInd w:val="0"/>
              <w:spacing w:line="260" w:lineRule="exact"/>
              <w:jc w:val="both"/>
              <w:rPr>
                <w:rFonts w:ascii="標楷體" w:eastAsia="標楷體" w:hAnsi="標楷體" w:cs="DFBiaoSongStd-W4"/>
              </w:rPr>
            </w:pPr>
            <w:r>
              <w:rPr>
                <w:rFonts w:ascii="標楷體" w:eastAsia="標楷體" w:hAnsi="標楷體" w:hint="eastAsia"/>
              </w:rPr>
              <w:t>配對：根據情境中配對，小豪、小儒、小華、小咪分別該用什麼方式來包紮。</w:t>
            </w:r>
          </w:p>
          <w:p w14:paraId="0AFCC8E7" w14:textId="77777777" w:rsidR="000D77F4" w:rsidRDefault="000D77F4" w:rsidP="000D77F4">
            <w:pPr>
              <w:autoSpaceDE w:val="0"/>
              <w:autoSpaceDN w:val="0"/>
              <w:adjustRightInd w:val="0"/>
              <w:spacing w:line="260" w:lineRule="exact"/>
              <w:jc w:val="both"/>
              <w:rPr>
                <w:rFonts w:ascii="標楷體" w:eastAsia="標楷體" w:hAnsi="標楷體" w:cs="DFBiaoSongStd-W4"/>
              </w:rPr>
            </w:pPr>
            <w:r>
              <w:rPr>
                <w:rFonts w:ascii="標楷體" w:eastAsia="標楷體" w:hAnsi="標楷體" w:hint="eastAsia"/>
              </w:rPr>
              <w:t>說明：教師統整並公布答案。</w:t>
            </w:r>
          </w:p>
          <w:p w14:paraId="1EB40037" w14:textId="77777777" w:rsidR="000D77F4" w:rsidRDefault="000D77F4" w:rsidP="000D77F4">
            <w:pPr>
              <w:autoSpaceDE w:val="0"/>
              <w:autoSpaceDN w:val="0"/>
              <w:adjustRightInd w:val="0"/>
              <w:spacing w:line="260" w:lineRule="exact"/>
              <w:jc w:val="both"/>
              <w:rPr>
                <w:rFonts w:ascii="標楷體" w:eastAsia="標楷體" w:hAnsi="標楷體"/>
                <w:b/>
              </w:rPr>
            </w:pPr>
            <w:r>
              <w:rPr>
                <w:rFonts w:ascii="標楷體" w:eastAsia="標楷體" w:hAnsi="標楷體" w:hint="eastAsia"/>
                <w:b/>
              </w:rPr>
              <w:t>九、健康生活家——包紮演練</w:t>
            </w:r>
          </w:p>
          <w:p w14:paraId="7A78FD97" w14:textId="77777777" w:rsidR="000D77F4" w:rsidRDefault="000D77F4" w:rsidP="000D77F4">
            <w:pPr>
              <w:autoSpaceDE w:val="0"/>
              <w:autoSpaceDN w:val="0"/>
              <w:adjustRightInd w:val="0"/>
              <w:spacing w:line="260" w:lineRule="exact"/>
              <w:jc w:val="both"/>
              <w:rPr>
                <w:rFonts w:ascii="標楷體" w:eastAsia="標楷體" w:hAnsi="標楷體" w:cs="DFBiaoSongStd-W4"/>
              </w:rPr>
            </w:pPr>
            <w:r>
              <w:rPr>
                <w:rFonts w:ascii="標楷體" w:eastAsia="標楷體" w:hAnsi="標楷體" w:hint="eastAsia"/>
              </w:rPr>
              <w:t>實作：讓學生分組進行包紮演練後，可配合闖關活動。</w:t>
            </w:r>
          </w:p>
          <w:p w14:paraId="0EA5923A" w14:textId="77777777" w:rsidR="000D77F4" w:rsidRDefault="000D77F4" w:rsidP="000D77F4">
            <w:pPr>
              <w:autoSpaceDE w:val="0"/>
              <w:autoSpaceDN w:val="0"/>
              <w:adjustRightInd w:val="0"/>
              <w:spacing w:line="260" w:lineRule="exact"/>
              <w:jc w:val="both"/>
              <w:rPr>
                <w:rFonts w:ascii="標楷體" w:eastAsia="標楷體" w:hAnsi="標楷體" w:cs="DFBiaoSongStd-W4"/>
              </w:rPr>
            </w:pPr>
            <w:r>
              <w:rPr>
                <w:rFonts w:ascii="標楷體" w:eastAsia="標楷體" w:hAnsi="標楷體" w:hint="eastAsia"/>
              </w:rPr>
              <w:t>說明：每組每位學生皆須演練，每組輪流當關主，關主負責評分，最後獲得最多熟練勾選的組獲勝。</w:t>
            </w:r>
          </w:p>
          <w:p w14:paraId="00E78507" w14:textId="77777777" w:rsidR="000D77F4" w:rsidRDefault="000D77F4" w:rsidP="000D77F4">
            <w:pPr>
              <w:spacing w:line="260" w:lineRule="exact"/>
              <w:jc w:val="both"/>
              <w:rPr>
                <w:rFonts w:ascii="標楷體" w:eastAsia="標楷體" w:hAnsi="標楷體"/>
              </w:rPr>
            </w:pPr>
            <w:r>
              <w:rPr>
                <w:rFonts w:ascii="標楷體" w:eastAsia="標楷體" w:hAnsi="標楷體" w:hint="eastAsia"/>
              </w:rPr>
              <w:t>總結：教師叮嚀學生包紮是必要技能，要不斷練習，才會更熟練。</w:t>
            </w:r>
          </w:p>
        </w:tc>
        <w:tc>
          <w:tcPr>
            <w:tcW w:w="1417" w:type="dxa"/>
            <w:gridSpan w:val="2"/>
            <w:tcBorders>
              <w:top w:val="single" w:sz="4" w:space="0" w:color="auto"/>
              <w:left w:val="single" w:sz="4" w:space="0" w:color="auto"/>
              <w:bottom w:val="single" w:sz="4" w:space="0" w:color="auto"/>
              <w:right w:val="single" w:sz="4" w:space="0" w:color="auto"/>
            </w:tcBorders>
            <w:hideMark/>
          </w:tcPr>
          <w:p w14:paraId="4CE71BBC" w14:textId="77777777" w:rsidR="000D77F4" w:rsidRDefault="000D77F4" w:rsidP="000D77F4">
            <w:pPr>
              <w:jc w:val="both"/>
              <w:rPr>
                <w:rFonts w:ascii="標楷體" w:eastAsia="標楷體" w:hAnsi="標楷體"/>
              </w:rPr>
            </w:pPr>
            <w:r>
              <w:rPr>
                <w:rFonts w:ascii="標楷體" w:eastAsia="標楷體" w:hAnsi="標楷體" w:hint="eastAsia"/>
              </w:rPr>
              <w:lastRenderedPageBreak/>
              <w:t>1.學生能聆聽同學發表</w:t>
            </w:r>
            <w:r>
              <w:rPr>
                <w:rFonts w:ascii="標楷體" w:eastAsia="標楷體" w:hAnsi="標楷體" w:hint="eastAsia"/>
              </w:rPr>
              <w:lastRenderedPageBreak/>
              <w:t>的意見。</w:t>
            </w:r>
          </w:p>
          <w:p w14:paraId="591FCBFF" w14:textId="77777777" w:rsidR="000D77F4" w:rsidRDefault="000D77F4" w:rsidP="000D77F4">
            <w:pPr>
              <w:jc w:val="both"/>
              <w:rPr>
                <w:rFonts w:ascii="標楷體" w:eastAsia="標楷體" w:hAnsi="標楷體"/>
              </w:rPr>
            </w:pPr>
            <w:r>
              <w:rPr>
                <w:rFonts w:ascii="標楷體" w:eastAsia="標楷體" w:hAnsi="標楷體" w:hint="eastAsia"/>
              </w:rPr>
              <w:t>2.學生能深入思考課堂提問。</w:t>
            </w:r>
          </w:p>
          <w:p w14:paraId="33E1CCA1" w14:textId="77777777" w:rsidR="000D77F4" w:rsidRDefault="000D77F4" w:rsidP="000D77F4">
            <w:pPr>
              <w:jc w:val="both"/>
              <w:rPr>
                <w:rFonts w:ascii="標楷體" w:eastAsia="標楷體" w:hAnsi="標楷體"/>
              </w:rPr>
            </w:pPr>
            <w:r>
              <w:rPr>
                <w:rFonts w:ascii="標楷體" w:eastAsia="標楷體" w:hAnsi="標楷體" w:hint="eastAsia"/>
              </w:rPr>
              <w:t>3.學生能口頭發表自己的想法。</w:t>
            </w:r>
          </w:p>
        </w:tc>
        <w:tc>
          <w:tcPr>
            <w:tcW w:w="1510" w:type="dxa"/>
            <w:tcBorders>
              <w:top w:val="single" w:sz="4" w:space="0" w:color="auto"/>
              <w:left w:val="single" w:sz="4" w:space="0" w:color="auto"/>
              <w:bottom w:val="single" w:sz="4" w:space="0" w:color="auto"/>
              <w:right w:val="single" w:sz="4" w:space="0" w:color="auto"/>
            </w:tcBorders>
            <w:hideMark/>
          </w:tcPr>
          <w:p w14:paraId="787411E7" w14:textId="77777777" w:rsidR="000D77F4" w:rsidRPr="00415896" w:rsidRDefault="000D77F4" w:rsidP="000D77F4">
            <w:pPr>
              <w:rPr>
                <w:sz w:val="22"/>
                <w:szCs w:val="22"/>
              </w:rPr>
            </w:pPr>
            <w:r w:rsidRPr="00415896">
              <w:rPr>
                <w:rFonts w:ascii="標楷體" w:eastAsia="標楷體" w:hAnsi="標楷體" w:hint="eastAsia"/>
                <w:position w:val="7"/>
                <w:sz w:val="22"/>
                <w:szCs w:val="22"/>
              </w:rPr>
              <w:lastRenderedPageBreak/>
              <w:t>學習態度</w:t>
            </w:r>
          </w:p>
          <w:p w14:paraId="17DFCDD2" w14:textId="77777777" w:rsidR="000D77F4" w:rsidRPr="00415896" w:rsidRDefault="000D77F4" w:rsidP="000D77F4">
            <w:pPr>
              <w:rPr>
                <w:sz w:val="22"/>
                <w:szCs w:val="22"/>
              </w:rPr>
            </w:pPr>
            <w:r w:rsidRPr="00415896">
              <w:rPr>
                <w:rFonts w:ascii="標楷體" w:eastAsia="標楷體" w:hAnsi="標楷體" w:hint="eastAsia"/>
                <w:position w:val="7"/>
                <w:sz w:val="22"/>
                <w:szCs w:val="22"/>
              </w:rPr>
              <w:t>上課表現</w:t>
            </w:r>
          </w:p>
          <w:p w14:paraId="7FE7B159" w14:textId="77777777" w:rsidR="000D77F4" w:rsidRPr="00415896" w:rsidRDefault="000D77F4" w:rsidP="000D77F4">
            <w:pPr>
              <w:rPr>
                <w:sz w:val="22"/>
                <w:szCs w:val="22"/>
              </w:rPr>
            </w:pPr>
            <w:r w:rsidRPr="00415896">
              <w:rPr>
                <w:rFonts w:ascii="標楷體" w:eastAsia="標楷體" w:hAnsi="標楷體" w:hint="eastAsia"/>
                <w:position w:val="7"/>
                <w:sz w:val="22"/>
                <w:szCs w:val="22"/>
              </w:rPr>
              <w:lastRenderedPageBreak/>
              <w:t>作業繳交</w:t>
            </w:r>
          </w:p>
          <w:p w14:paraId="768BAF25" w14:textId="77777777" w:rsidR="000D77F4" w:rsidRDefault="000D77F4" w:rsidP="000D77F4">
            <w:pPr>
              <w:spacing w:line="260" w:lineRule="exact"/>
              <w:jc w:val="both"/>
              <w:rPr>
                <w:rFonts w:ascii="標楷體" w:eastAsia="標楷體" w:hAnsi="標楷體"/>
              </w:rPr>
            </w:pPr>
            <w:r w:rsidRPr="00415896">
              <w:rPr>
                <w:rFonts w:ascii="標楷體" w:eastAsia="標楷體" w:hAnsi="標楷體" w:hint="eastAsia"/>
                <w:position w:val="7"/>
                <w:sz w:val="22"/>
                <w:szCs w:val="22"/>
              </w:rPr>
              <w:t>發表報告</w:t>
            </w:r>
          </w:p>
        </w:tc>
      </w:tr>
      <w:tr w:rsidR="000D77F4" w14:paraId="1B2D7800" w14:textId="77777777" w:rsidTr="000D77F4">
        <w:trPr>
          <w:trHeight w:val="586"/>
          <w:jc w:val="center"/>
        </w:trPr>
        <w:tc>
          <w:tcPr>
            <w:tcW w:w="1496" w:type="dxa"/>
            <w:tcBorders>
              <w:top w:val="single" w:sz="4" w:space="0" w:color="auto"/>
              <w:left w:val="single" w:sz="4" w:space="0" w:color="auto"/>
              <w:bottom w:val="single" w:sz="4" w:space="0" w:color="auto"/>
              <w:right w:val="single" w:sz="4" w:space="0" w:color="auto"/>
            </w:tcBorders>
            <w:vAlign w:val="center"/>
            <w:hideMark/>
          </w:tcPr>
          <w:p w14:paraId="7612F54E" w14:textId="77777777" w:rsidR="000D77F4" w:rsidRDefault="000D77F4" w:rsidP="000D77F4">
            <w:pPr>
              <w:jc w:val="center"/>
              <w:rPr>
                <w:rFonts w:ascii="標楷體" w:eastAsia="標楷體" w:hAnsi="標楷體" w:cs="標楷體"/>
                <w:color w:val="000000"/>
              </w:rPr>
            </w:pPr>
            <w:r>
              <w:rPr>
                <w:rFonts w:ascii="標楷體" w:eastAsia="標楷體" w:hAnsi="標楷體" w:cs="標楷體" w:hint="eastAsia"/>
                <w:color w:val="000000"/>
              </w:rPr>
              <w:lastRenderedPageBreak/>
              <w:t>18</w:t>
            </w:r>
          </w:p>
          <w:p w14:paraId="5059B85B" w14:textId="77777777" w:rsidR="000D77F4" w:rsidRDefault="000D77F4" w:rsidP="000D77F4">
            <w:pPr>
              <w:jc w:val="center"/>
              <w:rPr>
                <w:rFonts w:ascii="標楷體" w:eastAsia="標楷體" w:hAnsi="標楷體" w:cs="標楷體"/>
              </w:rPr>
            </w:pPr>
            <w:r>
              <w:rPr>
                <w:rFonts w:ascii="標楷體" w:eastAsia="標楷體" w:hAnsi="標楷體" w:cs="標楷體" w:hint="eastAsia"/>
                <w:color w:val="000000"/>
              </w:rPr>
              <w:t>0608-061</w:t>
            </w:r>
            <w:r>
              <w:rPr>
                <w:rFonts w:ascii="標楷體" w:eastAsia="標楷體" w:hAnsi="標楷體" w:cs="標楷體"/>
                <w:color w:val="000000"/>
              </w:rPr>
              <w:t>2</w:t>
            </w:r>
          </w:p>
        </w:tc>
        <w:tc>
          <w:tcPr>
            <w:tcW w:w="1617" w:type="dxa"/>
            <w:gridSpan w:val="2"/>
            <w:tcBorders>
              <w:top w:val="single" w:sz="4" w:space="0" w:color="auto"/>
              <w:left w:val="single" w:sz="4" w:space="0" w:color="auto"/>
              <w:bottom w:val="single" w:sz="4" w:space="0" w:color="auto"/>
              <w:right w:val="single" w:sz="4" w:space="0" w:color="auto"/>
            </w:tcBorders>
            <w:hideMark/>
          </w:tcPr>
          <w:p w14:paraId="1D026130" w14:textId="77777777" w:rsidR="000D77F4" w:rsidRDefault="000D77F4" w:rsidP="000D77F4">
            <w:pPr>
              <w:spacing w:line="260" w:lineRule="exact"/>
              <w:rPr>
                <w:bCs/>
                <w:snapToGrid w:val="0"/>
                <w:sz w:val="20"/>
                <w:szCs w:val="20"/>
              </w:rPr>
            </w:pPr>
            <w:r>
              <w:rPr>
                <w:rFonts w:ascii="標楷體" w:eastAsia="標楷體" w:hAnsi="標楷體" w:cstheme="minorBidi" w:hint="eastAsia"/>
                <w:szCs w:val="20"/>
              </w:rPr>
              <w:t>第三篇即刻救援</w:t>
            </w:r>
          </w:p>
          <w:p w14:paraId="7F573803" w14:textId="77777777" w:rsidR="000D77F4" w:rsidRDefault="000D77F4" w:rsidP="000D77F4">
            <w:pPr>
              <w:spacing w:line="260" w:lineRule="exact"/>
              <w:rPr>
                <w:sz w:val="20"/>
                <w:szCs w:val="20"/>
              </w:rPr>
            </w:pPr>
            <w:r>
              <w:rPr>
                <w:rFonts w:ascii="標楷體" w:eastAsia="標楷體" w:hAnsi="標楷體" w:cstheme="minorBidi" w:hint="eastAsia"/>
                <w:szCs w:val="20"/>
              </w:rPr>
              <w:t>第二章心肺復甦術</w:t>
            </w:r>
          </w:p>
          <w:p w14:paraId="500CD987" w14:textId="77777777" w:rsidR="000D77F4" w:rsidRDefault="000D77F4" w:rsidP="000D77F4">
            <w:pPr>
              <w:spacing w:line="260" w:lineRule="exact"/>
              <w:jc w:val="both"/>
              <w:rPr>
                <w:rFonts w:ascii="標楷體" w:eastAsia="標楷體" w:hAnsi="標楷體"/>
              </w:rPr>
            </w:pPr>
            <w:r>
              <w:rPr>
                <w:rFonts w:ascii="標楷體" w:eastAsia="標楷體" w:hAnsi="標楷體" w:hint="eastAsia"/>
                <w:b/>
              </w:rPr>
              <w:t>【安全教育】</w:t>
            </w:r>
          </w:p>
        </w:tc>
        <w:tc>
          <w:tcPr>
            <w:tcW w:w="3395" w:type="dxa"/>
            <w:gridSpan w:val="2"/>
            <w:tcBorders>
              <w:top w:val="single" w:sz="4" w:space="0" w:color="auto"/>
              <w:left w:val="single" w:sz="4" w:space="0" w:color="auto"/>
              <w:bottom w:val="single" w:sz="4" w:space="0" w:color="auto"/>
              <w:right w:val="single" w:sz="4" w:space="0" w:color="auto"/>
            </w:tcBorders>
            <w:hideMark/>
          </w:tcPr>
          <w:p w14:paraId="1801F56C" w14:textId="77777777" w:rsidR="000D77F4" w:rsidRDefault="000D77F4" w:rsidP="000D77F4">
            <w:pPr>
              <w:autoSpaceDE w:val="0"/>
              <w:autoSpaceDN w:val="0"/>
              <w:adjustRightInd w:val="0"/>
              <w:spacing w:line="260" w:lineRule="exact"/>
              <w:jc w:val="both"/>
              <w:rPr>
                <w:rFonts w:ascii="標楷體" w:eastAsia="標楷體" w:hAnsi="標楷體"/>
              </w:rPr>
            </w:pPr>
            <w:r>
              <w:rPr>
                <w:rFonts w:ascii="標楷體" w:eastAsia="標楷體" w:hAnsi="標楷體" w:hint="eastAsia"/>
                <w:b/>
              </w:rPr>
              <w:t>一、國中生</w:t>
            </w:r>
            <w:r>
              <w:rPr>
                <w:rFonts w:ascii="標楷體" w:eastAsia="標楷體" w:hAnsi="標楷體" w:hint="eastAsia"/>
                <w:b/>
                <w:bCs/>
              </w:rPr>
              <w:t>CPR</w:t>
            </w:r>
            <w:r>
              <w:rPr>
                <w:rFonts w:ascii="標楷體" w:eastAsia="標楷體" w:hAnsi="標楷體" w:hint="eastAsia"/>
                <w:b/>
              </w:rPr>
              <w:t>救母</w:t>
            </w:r>
          </w:p>
          <w:p w14:paraId="1E3100DC" w14:textId="77777777" w:rsidR="000D77F4" w:rsidRDefault="000D77F4" w:rsidP="000D77F4">
            <w:pPr>
              <w:autoSpaceDE w:val="0"/>
              <w:autoSpaceDN w:val="0"/>
              <w:adjustRightInd w:val="0"/>
              <w:spacing w:line="260" w:lineRule="exact"/>
              <w:jc w:val="both"/>
              <w:rPr>
                <w:rFonts w:ascii="標楷體" w:eastAsia="標楷體" w:hAnsi="標楷體"/>
              </w:rPr>
            </w:pPr>
            <w:r>
              <w:rPr>
                <w:rFonts w:ascii="標楷體" w:eastAsia="標楷體" w:hAnsi="標楷體" w:hint="eastAsia"/>
              </w:rPr>
              <w:t>提問：請同學看完15歲國中生透過119指導員線上指導操作CPR的新聞案例，想一想，如果是你也可以做得到嗎？</w:t>
            </w:r>
          </w:p>
          <w:p w14:paraId="58FABC7B" w14:textId="77777777" w:rsidR="000D77F4" w:rsidRDefault="000D77F4" w:rsidP="000D77F4">
            <w:pPr>
              <w:autoSpaceDE w:val="0"/>
              <w:autoSpaceDN w:val="0"/>
              <w:adjustRightInd w:val="0"/>
              <w:spacing w:line="260" w:lineRule="exact"/>
              <w:jc w:val="both"/>
              <w:rPr>
                <w:rFonts w:ascii="標楷體" w:eastAsia="標楷體" w:hAnsi="標楷體"/>
              </w:rPr>
            </w:pPr>
            <w:r>
              <w:rPr>
                <w:rFonts w:ascii="標楷體" w:eastAsia="標楷體" w:hAnsi="標楷體" w:hint="eastAsia"/>
              </w:rPr>
              <w:t>發表：學生自由分享。</w:t>
            </w:r>
          </w:p>
          <w:p w14:paraId="261D9C3E" w14:textId="77777777" w:rsidR="000D77F4" w:rsidRDefault="000D77F4" w:rsidP="000D77F4">
            <w:pPr>
              <w:autoSpaceDE w:val="0"/>
              <w:autoSpaceDN w:val="0"/>
              <w:adjustRightInd w:val="0"/>
              <w:spacing w:line="260" w:lineRule="exact"/>
              <w:jc w:val="both"/>
              <w:rPr>
                <w:rFonts w:ascii="標楷體" w:eastAsia="標楷體" w:hAnsi="標楷體"/>
              </w:rPr>
            </w:pPr>
            <w:r>
              <w:rPr>
                <w:rFonts w:ascii="標楷體" w:eastAsia="標楷體" w:hAnsi="標楷體" w:hint="eastAsia"/>
                <w:b/>
              </w:rPr>
              <w:t>二、認識</w:t>
            </w:r>
            <w:r>
              <w:rPr>
                <w:rFonts w:ascii="標楷體" w:eastAsia="標楷體" w:hAnsi="標楷體" w:hint="eastAsia"/>
                <w:b/>
                <w:bCs/>
              </w:rPr>
              <w:t>CPR</w:t>
            </w:r>
          </w:p>
          <w:p w14:paraId="58FFBD08" w14:textId="77777777" w:rsidR="000D77F4" w:rsidRDefault="000D77F4" w:rsidP="000D77F4">
            <w:pPr>
              <w:autoSpaceDE w:val="0"/>
              <w:autoSpaceDN w:val="0"/>
              <w:adjustRightInd w:val="0"/>
              <w:spacing w:line="260" w:lineRule="exact"/>
              <w:jc w:val="both"/>
              <w:rPr>
                <w:rFonts w:ascii="標楷體" w:eastAsia="標楷體" w:hAnsi="標楷體"/>
              </w:rPr>
            </w:pPr>
            <w:r>
              <w:rPr>
                <w:rFonts w:ascii="標楷體" w:eastAsia="標楷體" w:hAnsi="標楷體" w:hint="eastAsia"/>
              </w:rPr>
              <w:t>說明：心肺復甦術是指口對口人工呼吸，和胸部按壓合併使用的急救技術。利用人工呼吸及胸部按壓促進循環，使血液可以攜帶氧氣到腦部以維持生命，避免造成腦死的情況。</w:t>
            </w:r>
          </w:p>
          <w:p w14:paraId="6603B2D2" w14:textId="77777777" w:rsidR="000D77F4" w:rsidRDefault="000D77F4" w:rsidP="000D77F4">
            <w:pPr>
              <w:autoSpaceDE w:val="0"/>
              <w:autoSpaceDN w:val="0"/>
              <w:adjustRightInd w:val="0"/>
              <w:spacing w:line="260" w:lineRule="exact"/>
              <w:jc w:val="both"/>
              <w:rPr>
                <w:rFonts w:ascii="標楷體" w:eastAsia="標楷體" w:hAnsi="標楷體"/>
              </w:rPr>
            </w:pPr>
            <w:r>
              <w:rPr>
                <w:rFonts w:ascii="標楷體" w:eastAsia="標楷體" w:hAnsi="標楷體" w:hint="eastAsia"/>
              </w:rPr>
              <w:t>提問：何時會使用到心肺復甦術？</w:t>
            </w:r>
          </w:p>
          <w:p w14:paraId="36F0171A" w14:textId="77777777" w:rsidR="000D77F4" w:rsidRDefault="000D77F4" w:rsidP="000D77F4">
            <w:pPr>
              <w:autoSpaceDE w:val="0"/>
              <w:autoSpaceDN w:val="0"/>
              <w:adjustRightInd w:val="0"/>
              <w:spacing w:line="260" w:lineRule="exact"/>
              <w:jc w:val="both"/>
              <w:rPr>
                <w:rFonts w:ascii="標楷體" w:eastAsia="標楷體" w:hAnsi="標楷體"/>
              </w:rPr>
            </w:pPr>
            <w:r>
              <w:rPr>
                <w:rFonts w:ascii="標楷體" w:eastAsia="標楷體" w:hAnsi="標楷體" w:hint="eastAsia"/>
              </w:rPr>
              <w:t>發表：學生踴躍發言。</w:t>
            </w:r>
          </w:p>
          <w:p w14:paraId="33B3211B" w14:textId="77777777" w:rsidR="000D77F4" w:rsidRDefault="000D77F4" w:rsidP="000D77F4">
            <w:pPr>
              <w:autoSpaceDE w:val="0"/>
              <w:autoSpaceDN w:val="0"/>
              <w:adjustRightInd w:val="0"/>
              <w:spacing w:line="260" w:lineRule="exact"/>
              <w:jc w:val="both"/>
              <w:rPr>
                <w:rFonts w:ascii="標楷體" w:eastAsia="標楷體" w:hAnsi="標楷體"/>
              </w:rPr>
            </w:pPr>
            <w:r>
              <w:rPr>
                <w:rFonts w:ascii="標楷體" w:eastAsia="標楷體" w:hAnsi="標楷體" w:hint="eastAsia"/>
              </w:rPr>
              <w:t>統整：溺水、觸電、呼吸困難、藥物過量、異物梗塞、一氧化碳中毒、心臟病等，造成呼吸、心跳停止的情況均應立即施行。</w:t>
            </w:r>
          </w:p>
          <w:p w14:paraId="7A09C86B" w14:textId="77777777" w:rsidR="000D77F4" w:rsidRDefault="000D77F4" w:rsidP="000D77F4">
            <w:pPr>
              <w:autoSpaceDE w:val="0"/>
              <w:autoSpaceDN w:val="0"/>
              <w:adjustRightInd w:val="0"/>
              <w:spacing w:line="260" w:lineRule="exact"/>
              <w:jc w:val="both"/>
              <w:rPr>
                <w:rFonts w:ascii="標楷體" w:eastAsia="標楷體" w:hAnsi="標楷體"/>
              </w:rPr>
            </w:pPr>
            <w:r>
              <w:rPr>
                <w:rFonts w:ascii="標楷體" w:eastAsia="標楷體" w:hAnsi="標楷體" w:hint="eastAsia"/>
              </w:rPr>
              <w:t>說明：配合課本心肺復甦術流程圖，解說心肺復甦術實施之正確程序與步驟。</w:t>
            </w:r>
          </w:p>
          <w:p w14:paraId="645AB93D" w14:textId="77777777" w:rsidR="000D77F4" w:rsidRDefault="000D77F4" w:rsidP="000D77F4">
            <w:pPr>
              <w:autoSpaceDE w:val="0"/>
              <w:autoSpaceDN w:val="0"/>
              <w:adjustRightInd w:val="0"/>
              <w:spacing w:line="260" w:lineRule="exact"/>
              <w:jc w:val="both"/>
              <w:rPr>
                <w:rFonts w:ascii="標楷體" w:eastAsia="標楷體" w:hAnsi="標楷體"/>
              </w:rPr>
            </w:pPr>
            <w:r>
              <w:rPr>
                <w:rFonts w:ascii="標楷體" w:eastAsia="標楷體" w:hAnsi="標楷體" w:hint="eastAsia"/>
                <w:b/>
              </w:rPr>
              <w:t>三、心肺復甦術——C、D</w:t>
            </w:r>
          </w:p>
          <w:p w14:paraId="0781497B" w14:textId="77777777" w:rsidR="000D77F4" w:rsidRDefault="000D77F4" w:rsidP="000D77F4">
            <w:pPr>
              <w:autoSpaceDE w:val="0"/>
              <w:autoSpaceDN w:val="0"/>
              <w:adjustRightInd w:val="0"/>
              <w:spacing w:line="260" w:lineRule="exact"/>
              <w:jc w:val="both"/>
              <w:rPr>
                <w:rFonts w:ascii="標楷體" w:eastAsia="標楷體" w:hAnsi="標楷體"/>
              </w:rPr>
            </w:pPr>
            <w:r>
              <w:rPr>
                <w:rFonts w:ascii="標楷體" w:eastAsia="標楷體" w:hAnsi="標楷體" w:hint="eastAsia"/>
              </w:rPr>
              <w:t>說明：說明C胸部按壓、D使用AED電擊的步驟與注意事項。</w:t>
            </w:r>
          </w:p>
          <w:p w14:paraId="05ECB1E1" w14:textId="77777777" w:rsidR="000D77F4" w:rsidRDefault="000D77F4" w:rsidP="000D77F4">
            <w:pPr>
              <w:autoSpaceDE w:val="0"/>
              <w:autoSpaceDN w:val="0"/>
              <w:adjustRightInd w:val="0"/>
              <w:spacing w:line="260" w:lineRule="exact"/>
              <w:jc w:val="both"/>
              <w:rPr>
                <w:rFonts w:ascii="標楷體" w:eastAsia="標楷體" w:hAnsi="標楷體"/>
              </w:rPr>
            </w:pPr>
            <w:r>
              <w:rPr>
                <w:rFonts w:ascii="標楷體" w:eastAsia="標楷體" w:hAnsi="標楷體" w:hint="eastAsia"/>
              </w:rPr>
              <w:t>示範：配合課本心肺復甦術的詳細步驟進行示範動作。</w:t>
            </w:r>
          </w:p>
          <w:p w14:paraId="6470AF12" w14:textId="77777777" w:rsidR="000D77F4" w:rsidRDefault="000D77F4" w:rsidP="000D77F4">
            <w:pPr>
              <w:autoSpaceDE w:val="0"/>
              <w:autoSpaceDN w:val="0"/>
              <w:adjustRightInd w:val="0"/>
              <w:spacing w:line="260" w:lineRule="exact"/>
              <w:jc w:val="both"/>
              <w:rPr>
                <w:rFonts w:ascii="標楷體" w:eastAsia="標楷體" w:hAnsi="標楷體"/>
              </w:rPr>
            </w:pPr>
            <w:r>
              <w:rPr>
                <w:rFonts w:ascii="標楷體" w:eastAsia="標楷體" w:hAnsi="標楷體" w:hint="eastAsia"/>
                <w:b/>
              </w:rPr>
              <w:t>四、進行心肺復甦術的操作</w:t>
            </w:r>
          </w:p>
          <w:p w14:paraId="51F9376E" w14:textId="77777777" w:rsidR="000D77F4" w:rsidRDefault="000D77F4" w:rsidP="000D77F4">
            <w:pPr>
              <w:autoSpaceDE w:val="0"/>
              <w:autoSpaceDN w:val="0"/>
              <w:adjustRightInd w:val="0"/>
              <w:spacing w:line="260" w:lineRule="exact"/>
              <w:jc w:val="both"/>
              <w:rPr>
                <w:rFonts w:ascii="標楷體" w:eastAsia="標楷體" w:hAnsi="標楷體"/>
              </w:rPr>
            </w:pPr>
            <w:r>
              <w:rPr>
                <w:rFonts w:ascii="標楷體" w:eastAsia="標楷體" w:hAnsi="標楷體" w:hint="eastAsia"/>
              </w:rPr>
              <w:t>操作：配合安妮模型，一一解說並示範心肺復甦術的急救過程。</w:t>
            </w:r>
          </w:p>
          <w:p w14:paraId="60D05465" w14:textId="77777777" w:rsidR="000D77F4" w:rsidRDefault="000D77F4" w:rsidP="000D77F4">
            <w:pPr>
              <w:autoSpaceDE w:val="0"/>
              <w:autoSpaceDN w:val="0"/>
              <w:adjustRightInd w:val="0"/>
              <w:spacing w:line="260" w:lineRule="exact"/>
              <w:jc w:val="both"/>
              <w:rPr>
                <w:rFonts w:ascii="標楷體" w:eastAsia="標楷體" w:hAnsi="標楷體"/>
              </w:rPr>
            </w:pPr>
            <w:r>
              <w:rPr>
                <w:rFonts w:ascii="標楷體" w:eastAsia="標楷體" w:hAnsi="標楷體" w:hint="eastAsia"/>
              </w:rPr>
              <w:t>實作：請一位學生對安妮模型進行心肺復甦術的演練。</w:t>
            </w:r>
          </w:p>
          <w:p w14:paraId="334293F0" w14:textId="77777777" w:rsidR="000D77F4" w:rsidRDefault="000D77F4" w:rsidP="000D77F4">
            <w:pPr>
              <w:spacing w:line="260" w:lineRule="exact"/>
              <w:jc w:val="both"/>
              <w:rPr>
                <w:rFonts w:ascii="標楷體" w:eastAsia="標楷體" w:hAnsi="標楷體"/>
                <w:bCs/>
                <w:snapToGrid w:val="0"/>
              </w:rPr>
            </w:pPr>
            <w:r>
              <w:rPr>
                <w:rFonts w:ascii="標楷體" w:eastAsia="標楷體" w:hAnsi="標楷體" w:hint="eastAsia"/>
              </w:rPr>
              <w:t>說明：心肺復甦術對於不同年齡層,實施方法略有不同，而</w:t>
            </w:r>
            <w:r>
              <w:rPr>
                <w:rFonts w:ascii="標楷體" w:eastAsia="標楷體" w:hAnsi="標楷體" w:hint="eastAsia"/>
              </w:rPr>
              <w:lastRenderedPageBreak/>
              <w:t>且此技術，更不能對真人做演練，以免發生危險。若欲想更進一步學習，可以參與急救單位所舉辦的課程訓練，以備需要救人時,能具有救人技術和資格。</w:t>
            </w:r>
          </w:p>
        </w:tc>
        <w:tc>
          <w:tcPr>
            <w:tcW w:w="1417" w:type="dxa"/>
            <w:gridSpan w:val="2"/>
            <w:tcBorders>
              <w:top w:val="single" w:sz="4" w:space="0" w:color="auto"/>
              <w:left w:val="single" w:sz="4" w:space="0" w:color="auto"/>
              <w:bottom w:val="single" w:sz="4" w:space="0" w:color="auto"/>
              <w:right w:val="single" w:sz="4" w:space="0" w:color="auto"/>
            </w:tcBorders>
            <w:hideMark/>
          </w:tcPr>
          <w:p w14:paraId="1C323196" w14:textId="77777777" w:rsidR="000D77F4" w:rsidRDefault="000D77F4" w:rsidP="000D77F4">
            <w:pPr>
              <w:jc w:val="both"/>
              <w:rPr>
                <w:rFonts w:ascii="標楷體" w:eastAsia="標楷體" w:hAnsi="標楷體"/>
              </w:rPr>
            </w:pPr>
            <w:r>
              <w:rPr>
                <w:rFonts w:ascii="標楷體" w:eastAsia="標楷體" w:hAnsi="標楷體" w:hint="eastAsia"/>
              </w:rPr>
              <w:lastRenderedPageBreak/>
              <w:t>1.學生能聆聽同學發表的意見。</w:t>
            </w:r>
          </w:p>
          <w:p w14:paraId="4CA50156" w14:textId="77777777" w:rsidR="000D77F4" w:rsidRDefault="000D77F4" w:rsidP="000D77F4">
            <w:pPr>
              <w:jc w:val="both"/>
              <w:rPr>
                <w:rFonts w:ascii="標楷體" w:eastAsia="標楷體" w:hAnsi="標楷體"/>
              </w:rPr>
            </w:pPr>
            <w:r>
              <w:rPr>
                <w:rFonts w:ascii="標楷體" w:eastAsia="標楷體" w:hAnsi="標楷體" w:hint="eastAsia"/>
              </w:rPr>
              <w:t>2.學生能深入思考課堂提問。</w:t>
            </w:r>
          </w:p>
          <w:p w14:paraId="713122C5" w14:textId="77777777" w:rsidR="000D77F4" w:rsidRDefault="000D77F4" w:rsidP="000D77F4">
            <w:pPr>
              <w:jc w:val="both"/>
              <w:rPr>
                <w:rFonts w:ascii="標楷體" w:eastAsia="標楷體" w:hAnsi="標楷體"/>
              </w:rPr>
            </w:pPr>
            <w:r>
              <w:rPr>
                <w:rFonts w:ascii="標楷體" w:eastAsia="標楷體" w:hAnsi="標楷體" w:hint="eastAsia"/>
              </w:rPr>
              <w:t>3.學生能口頭發表自己的想法。</w:t>
            </w:r>
          </w:p>
        </w:tc>
        <w:tc>
          <w:tcPr>
            <w:tcW w:w="1510" w:type="dxa"/>
            <w:tcBorders>
              <w:top w:val="single" w:sz="4" w:space="0" w:color="auto"/>
              <w:left w:val="single" w:sz="4" w:space="0" w:color="auto"/>
              <w:bottom w:val="single" w:sz="4" w:space="0" w:color="auto"/>
              <w:right w:val="single" w:sz="4" w:space="0" w:color="auto"/>
            </w:tcBorders>
            <w:hideMark/>
          </w:tcPr>
          <w:p w14:paraId="050FDA4E" w14:textId="77777777" w:rsidR="000D77F4" w:rsidRPr="00415896" w:rsidRDefault="000D77F4" w:rsidP="000D77F4">
            <w:pPr>
              <w:rPr>
                <w:sz w:val="22"/>
                <w:szCs w:val="22"/>
              </w:rPr>
            </w:pPr>
            <w:r w:rsidRPr="00415896">
              <w:rPr>
                <w:rFonts w:ascii="標楷體" w:eastAsia="標楷體" w:hAnsi="標楷體" w:hint="eastAsia"/>
                <w:position w:val="7"/>
                <w:sz w:val="22"/>
                <w:szCs w:val="22"/>
              </w:rPr>
              <w:t>學習態度</w:t>
            </w:r>
          </w:p>
          <w:p w14:paraId="4C3683D4" w14:textId="77777777" w:rsidR="000D77F4" w:rsidRPr="00415896" w:rsidRDefault="000D77F4" w:rsidP="000D77F4">
            <w:pPr>
              <w:rPr>
                <w:sz w:val="22"/>
                <w:szCs w:val="22"/>
              </w:rPr>
            </w:pPr>
            <w:r w:rsidRPr="00415896">
              <w:rPr>
                <w:rFonts w:ascii="標楷體" w:eastAsia="標楷體" w:hAnsi="標楷體" w:hint="eastAsia"/>
                <w:position w:val="7"/>
                <w:sz w:val="22"/>
                <w:szCs w:val="22"/>
              </w:rPr>
              <w:t>上課表現</w:t>
            </w:r>
          </w:p>
          <w:p w14:paraId="626C3D45" w14:textId="77777777" w:rsidR="000D77F4" w:rsidRPr="00415896" w:rsidRDefault="000D77F4" w:rsidP="000D77F4">
            <w:pPr>
              <w:rPr>
                <w:sz w:val="22"/>
                <w:szCs w:val="22"/>
              </w:rPr>
            </w:pPr>
            <w:r w:rsidRPr="00415896">
              <w:rPr>
                <w:rFonts w:ascii="標楷體" w:eastAsia="標楷體" w:hAnsi="標楷體" w:hint="eastAsia"/>
                <w:position w:val="7"/>
                <w:sz w:val="22"/>
                <w:szCs w:val="22"/>
              </w:rPr>
              <w:t>作業繳交</w:t>
            </w:r>
          </w:p>
          <w:p w14:paraId="6D77776D" w14:textId="77777777" w:rsidR="000D77F4" w:rsidRDefault="000D77F4" w:rsidP="000D77F4">
            <w:pPr>
              <w:spacing w:line="260" w:lineRule="exact"/>
              <w:jc w:val="both"/>
              <w:rPr>
                <w:rFonts w:ascii="標楷體" w:eastAsia="標楷體" w:hAnsi="標楷體"/>
              </w:rPr>
            </w:pPr>
            <w:r w:rsidRPr="00415896">
              <w:rPr>
                <w:rFonts w:ascii="標楷體" w:eastAsia="標楷體" w:hAnsi="標楷體" w:hint="eastAsia"/>
                <w:position w:val="7"/>
                <w:sz w:val="22"/>
                <w:szCs w:val="22"/>
              </w:rPr>
              <w:t>發表報告</w:t>
            </w:r>
          </w:p>
        </w:tc>
      </w:tr>
      <w:tr w:rsidR="000D77F4" w14:paraId="5825897E" w14:textId="77777777" w:rsidTr="000D77F4">
        <w:trPr>
          <w:trHeight w:val="586"/>
          <w:jc w:val="center"/>
        </w:trPr>
        <w:tc>
          <w:tcPr>
            <w:tcW w:w="1496" w:type="dxa"/>
            <w:tcBorders>
              <w:top w:val="single" w:sz="4" w:space="0" w:color="auto"/>
              <w:left w:val="single" w:sz="4" w:space="0" w:color="auto"/>
              <w:bottom w:val="single" w:sz="4" w:space="0" w:color="auto"/>
              <w:right w:val="single" w:sz="4" w:space="0" w:color="auto"/>
            </w:tcBorders>
            <w:vAlign w:val="center"/>
            <w:hideMark/>
          </w:tcPr>
          <w:p w14:paraId="3A6164F4" w14:textId="77777777" w:rsidR="000D77F4" w:rsidRDefault="000D77F4" w:rsidP="000D77F4">
            <w:pPr>
              <w:jc w:val="center"/>
              <w:rPr>
                <w:rFonts w:ascii="標楷體" w:eastAsia="標楷體" w:hAnsi="標楷體" w:cs="標楷體"/>
                <w:color w:val="000000"/>
              </w:rPr>
            </w:pPr>
            <w:r>
              <w:rPr>
                <w:rFonts w:ascii="標楷體" w:eastAsia="標楷體" w:hAnsi="標楷體" w:cs="標楷體" w:hint="eastAsia"/>
                <w:color w:val="000000"/>
              </w:rPr>
              <w:lastRenderedPageBreak/>
              <w:t>19</w:t>
            </w:r>
          </w:p>
          <w:p w14:paraId="456AAD05" w14:textId="77777777" w:rsidR="000D77F4" w:rsidRDefault="000D77F4" w:rsidP="000D77F4">
            <w:pPr>
              <w:jc w:val="center"/>
              <w:rPr>
                <w:rFonts w:ascii="標楷體" w:eastAsia="標楷體" w:hAnsi="標楷體" w:cs="標楷體"/>
              </w:rPr>
            </w:pPr>
            <w:r>
              <w:rPr>
                <w:rFonts w:ascii="標楷體" w:eastAsia="標楷體" w:hAnsi="標楷體" w:cs="標楷體" w:hint="eastAsia"/>
                <w:color w:val="000000"/>
              </w:rPr>
              <w:t>0615-06</w:t>
            </w:r>
            <w:r>
              <w:rPr>
                <w:rFonts w:ascii="標楷體" w:eastAsia="標楷體" w:hAnsi="標楷體" w:cs="標楷體"/>
                <w:color w:val="000000"/>
              </w:rPr>
              <w:t>19</w:t>
            </w:r>
          </w:p>
        </w:tc>
        <w:tc>
          <w:tcPr>
            <w:tcW w:w="1617" w:type="dxa"/>
            <w:gridSpan w:val="2"/>
            <w:tcBorders>
              <w:top w:val="single" w:sz="4" w:space="0" w:color="auto"/>
              <w:left w:val="single" w:sz="4" w:space="0" w:color="auto"/>
              <w:bottom w:val="single" w:sz="4" w:space="0" w:color="auto"/>
              <w:right w:val="single" w:sz="4" w:space="0" w:color="auto"/>
            </w:tcBorders>
            <w:hideMark/>
          </w:tcPr>
          <w:p w14:paraId="287C847D" w14:textId="77777777" w:rsidR="000D77F4" w:rsidRDefault="000D77F4" w:rsidP="000D77F4">
            <w:pPr>
              <w:spacing w:line="260" w:lineRule="exact"/>
              <w:rPr>
                <w:bCs/>
                <w:snapToGrid w:val="0"/>
                <w:sz w:val="20"/>
                <w:szCs w:val="20"/>
              </w:rPr>
            </w:pPr>
            <w:r>
              <w:rPr>
                <w:rFonts w:ascii="標楷體" w:eastAsia="標楷體" w:hAnsi="標楷體" w:cstheme="minorBidi" w:hint="eastAsia"/>
                <w:szCs w:val="20"/>
              </w:rPr>
              <w:t>第三篇即刻救援</w:t>
            </w:r>
          </w:p>
          <w:p w14:paraId="4BF389EC" w14:textId="77777777" w:rsidR="000D77F4" w:rsidRDefault="000D77F4" w:rsidP="000D77F4">
            <w:pPr>
              <w:spacing w:line="260" w:lineRule="exact"/>
              <w:rPr>
                <w:sz w:val="20"/>
                <w:szCs w:val="20"/>
              </w:rPr>
            </w:pPr>
            <w:r>
              <w:rPr>
                <w:rFonts w:ascii="標楷體" w:eastAsia="標楷體" w:hAnsi="標楷體" w:cstheme="minorBidi" w:hint="eastAsia"/>
                <w:szCs w:val="20"/>
              </w:rPr>
              <w:t>第二章心肺復甦術</w:t>
            </w:r>
          </w:p>
          <w:p w14:paraId="58FF0CC2" w14:textId="77777777" w:rsidR="000D77F4" w:rsidRDefault="000D77F4" w:rsidP="000D77F4">
            <w:pPr>
              <w:spacing w:line="260" w:lineRule="exact"/>
              <w:jc w:val="both"/>
              <w:rPr>
                <w:rFonts w:ascii="標楷體" w:eastAsia="標楷體" w:hAnsi="標楷體"/>
              </w:rPr>
            </w:pPr>
            <w:r>
              <w:rPr>
                <w:rFonts w:ascii="標楷體" w:eastAsia="標楷體" w:hAnsi="標楷體" w:hint="eastAsia"/>
                <w:b/>
              </w:rPr>
              <w:t>【安全教育】</w:t>
            </w:r>
          </w:p>
        </w:tc>
        <w:tc>
          <w:tcPr>
            <w:tcW w:w="3395" w:type="dxa"/>
            <w:gridSpan w:val="2"/>
            <w:tcBorders>
              <w:top w:val="single" w:sz="4" w:space="0" w:color="auto"/>
              <w:left w:val="single" w:sz="4" w:space="0" w:color="auto"/>
              <w:bottom w:val="single" w:sz="4" w:space="0" w:color="auto"/>
              <w:right w:val="single" w:sz="4" w:space="0" w:color="auto"/>
            </w:tcBorders>
            <w:hideMark/>
          </w:tcPr>
          <w:p w14:paraId="4B994924" w14:textId="77777777" w:rsidR="000D77F4" w:rsidRDefault="000D77F4" w:rsidP="000D77F4">
            <w:pPr>
              <w:autoSpaceDE w:val="0"/>
              <w:autoSpaceDN w:val="0"/>
              <w:adjustRightInd w:val="0"/>
              <w:spacing w:line="260" w:lineRule="exact"/>
              <w:jc w:val="both"/>
              <w:rPr>
                <w:rFonts w:ascii="標楷體" w:eastAsia="標楷體" w:hAnsi="標楷體"/>
              </w:rPr>
            </w:pPr>
            <w:r>
              <w:rPr>
                <w:rFonts w:ascii="標楷體" w:eastAsia="標楷體" w:hAnsi="標楷體" w:hint="eastAsia"/>
                <w:b/>
              </w:rPr>
              <w:t>一、</w:t>
            </w:r>
            <w:r>
              <w:rPr>
                <w:rFonts w:ascii="標楷體" w:eastAsia="標楷體" w:hAnsi="標楷體" w:hint="eastAsia"/>
                <w:b/>
                <w:bCs/>
              </w:rPr>
              <w:t>AED</w:t>
            </w:r>
            <w:r>
              <w:rPr>
                <w:rFonts w:ascii="標楷體" w:eastAsia="標楷體" w:hAnsi="標楷體" w:hint="eastAsia"/>
                <w:b/>
              </w:rPr>
              <w:t>的使用</w:t>
            </w:r>
          </w:p>
          <w:p w14:paraId="5297BBAD" w14:textId="77777777" w:rsidR="000D77F4" w:rsidRDefault="000D77F4" w:rsidP="000D77F4">
            <w:pPr>
              <w:autoSpaceDE w:val="0"/>
              <w:autoSpaceDN w:val="0"/>
              <w:adjustRightInd w:val="0"/>
              <w:spacing w:line="260" w:lineRule="exact"/>
              <w:jc w:val="both"/>
              <w:rPr>
                <w:rFonts w:ascii="標楷體" w:eastAsia="標楷體" w:hAnsi="標楷體"/>
              </w:rPr>
            </w:pPr>
            <w:r>
              <w:rPr>
                <w:rFonts w:ascii="標楷體" w:eastAsia="標楷體" w:hAnsi="標楷體" w:hint="eastAsia"/>
              </w:rPr>
              <w:t>提問：詢問學生是否知道為什麼要使用AED？</w:t>
            </w:r>
          </w:p>
          <w:p w14:paraId="2207AE45" w14:textId="77777777" w:rsidR="000D77F4" w:rsidRDefault="000D77F4" w:rsidP="000D77F4">
            <w:pPr>
              <w:autoSpaceDE w:val="0"/>
              <w:autoSpaceDN w:val="0"/>
              <w:adjustRightInd w:val="0"/>
              <w:spacing w:line="260" w:lineRule="exact"/>
              <w:jc w:val="both"/>
              <w:rPr>
                <w:rFonts w:ascii="標楷體" w:eastAsia="標楷體" w:hAnsi="標楷體"/>
              </w:rPr>
            </w:pPr>
            <w:r>
              <w:rPr>
                <w:rFonts w:ascii="標楷體" w:eastAsia="標楷體" w:hAnsi="標楷體" w:hint="eastAsia"/>
              </w:rPr>
              <w:t>分享：學生踴躍發表意見。</w:t>
            </w:r>
          </w:p>
          <w:p w14:paraId="1BB55F6A" w14:textId="77777777" w:rsidR="000D77F4" w:rsidRDefault="000D77F4" w:rsidP="000D77F4">
            <w:pPr>
              <w:autoSpaceDE w:val="0"/>
              <w:autoSpaceDN w:val="0"/>
              <w:adjustRightInd w:val="0"/>
              <w:spacing w:line="260" w:lineRule="exact"/>
              <w:jc w:val="both"/>
              <w:rPr>
                <w:rFonts w:ascii="標楷體" w:eastAsia="標楷體" w:hAnsi="標楷體"/>
              </w:rPr>
            </w:pPr>
            <w:r>
              <w:rPr>
                <w:rFonts w:ascii="標楷體" w:eastAsia="標楷體" w:hAnsi="標楷體" w:hint="eastAsia"/>
              </w:rPr>
              <w:t>說明：AED不僅是急救設備，更是一種急救新觀念，一種由現場目擊者最早進行有效急救的觀念。它可以經內置電腦分析和確定發病者是否需要予以電除顫。除顫過程中，AED的語音提示和螢幕顯示使操作更為簡便易行。</w:t>
            </w:r>
          </w:p>
          <w:p w14:paraId="181A30E3" w14:textId="77777777" w:rsidR="000D77F4" w:rsidRDefault="000D77F4" w:rsidP="000D77F4">
            <w:pPr>
              <w:autoSpaceDE w:val="0"/>
              <w:autoSpaceDN w:val="0"/>
              <w:adjustRightInd w:val="0"/>
              <w:spacing w:line="260" w:lineRule="exact"/>
              <w:jc w:val="both"/>
              <w:rPr>
                <w:rFonts w:ascii="標楷體" w:eastAsia="標楷體" w:hAnsi="標楷體"/>
              </w:rPr>
            </w:pPr>
            <w:r>
              <w:rPr>
                <w:rFonts w:ascii="標楷體" w:eastAsia="標楷體" w:hAnsi="標楷體" w:hint="eastAsia"/>
                <w:b/>
              </w:rPr>
              <w:t>二、</w:t>
            </w:r>
            <w:r>
              <w:rPr>
                <w:rFonts w:ascii="標楷體" w:eastAsia="標楷體" w:hAnsi="標楷體" w:hint="eastAsia"/>
                <w:b/>
                <w:bCs/>
              </w:rPr>
              <w:t>CPR</w:t>
            </w:r>
            <w:r>
              <w:rPr>
                <w:rFonts w:ascii="標楷體" w:eastAsia="標楷體" w:hAnsi="標楷體" w:hint="eastAsia"/>
                <w:b/>
              </w:rPr>
              <w:t>五個關鍵</w:t>
            </w:r>
          </w:p>
          <w:p w14:paraId="3FD243F7" w14:textId="77777777" w:rsidR="000D77F4" w:rsidRDefault="000D77F4" w:rsidP="000D77F4">
            <w:pPr>
              <w:autoSpaceDE w:val="0"/>
              <w:autoSpaceDN w:val="0"/>
              <w:adjustRightInd w:val="0"/>
              <w:spacing w:line="260" w:lineRule="exact"/>
              <w:jc w:val="both"/>
              <w:rPr>
                <w:rFonts w:ascii="標楷體" w:eastAsia="標楷體" w:hAnsi="標楷體"/>
              </w:rPr>
            </w:pPr>
            <w:r>
              <w:rPr>
                <w:rFonts w:ascii="標楷體" w:eastAsia="標楷體" w:hAnsi="標楷體" w:hint="eastAsia"/>
              </w:rPr>
              <w:t>提問：實施心肺復甦術的技術時，會不會害怕，原因為何？</w:t>
            </w:r>
          </w:p>
          <w:p w14:paraId="008629DC" w14:textId="77777777" w:rsidR="000D77F4" w:rsidRDefault="000D77F4" w:rsidP="000D77F4">
            <w:pPr>
              <w:autoSpaceDE w:val="0"/>
              <w:autoSpaceDN w:val="0"/>
              <w:adjustRightInd w:val="0"/>
              <w:spacing w:line="260" w:lineRule="exact"/>
              <w:jc w:val="both"/>
              <w:rPr>
                <w:rFonts w:ascii="標楷體" w:eastAsia="標楷體" w:hAnsi="標楷體"/>
              </w:rPr>
            </w:pPr>
            <w:r>
              <w:rPr>
                <w:rFonts w:ascii="標楷體" w:eastAsia="標楷體" w:hAnsi="標楷體" w:hint="eastAsia"/>
              </w:rPr>
              <w:t>發表：學生踴躍發表自己害怕的原因。</w:t>
            </w:r>
          </w:p>
          <w:p w14:paraId="36008935" w14:textId="77777777" w:rsidR="000D77F4" w:rsidRDefault="000D77F4" w:rsidP="000D77F4">
            <w:pPr>
              <w:autoSpaceDE w:val="0"/>
              <w:autoSpaceDN w:val="0"/>
              <w:adjustRightInd w:val="0"/>
              <w:spacing w:line="260" w:lineRule="exact"/>
              <w:jc w:val="both"/>
              <w:rPr>
                <w:rFonts w:ascii="標楷體" w:eastAsia="標楷體" w:hAnsi="標楷體"/>
              </w:rPr>
            </w:pPr>
            <w:r>
              <w:rPr>
                <w:rFonts w:ascii="標楷體" w:eastAsia="標楷體" w:hAnsi="標楷體" w:hint="eastAsia"/>
              </w:rPr>
              <w:t>說明：除了要具有純熟的技術外，在急救過程中也必須考慮到自身的安全，避免傳染病之流傳。</w:t>
            </w:r>
          </w:p>
          <w:p w14:paraId="4D9C7724" w14:textId="77777777" w:rsidR="000D77F4" w:rsidRDefault="000D77F4" w:rsidP="000D77F4">
            <w:pPr>
              <w:autoSpaceDE w:val="0"/>
              <w:autoSpaceDN w:val="0"/>
              <w:adjustRightInd w:val="0"/>
              <w:spacing w:line="260" w:lineRule="exact"/>
              <w:jc w:val="both"/>
              <w:rPr>
                <w:rFonts w:ascii="標楷體" w:eastAsia="標楷體" w:hAnsi="標楷體"/>
              </w:rPr>
            </w:pPr>
            <w:r>
              <w:rPr>
                <w:rFonts w:ascii="標楷體" w:eastAsia="標楷體" w:hAnsi="標楷體" w:hint="eastAsia"/>
              </w:rPr>
              <w:t>說明：教師詳細說明CPR的操作的四個重要關鍵。</w:t>
            </w:r>
          </w:p>
          <w:p w14:paraId="069390ED" w14:textId="77777777" w:rsidR="000D77F4" w:rsidRDefault="000D77F4" w:rsidP="000D77F4">
            <w:pPr>
              <w:autoSpaceDE w:val="0"/>
              <w:autoSpaceDN w:val="0"/>
              <w:adjustRightInd w:val="0"/>
              <w:spacing w:line="260" w:lineRule="exact"/>
              <w:jc w:val="both"/>
              <w:rPr>
                <w:rFonts w:ascii="標楷體" w:eastAsia="標楷體" w:hAnsi="標楷體" w:cs="DFBiaoSongStd-W4"/>
              </w:rPr>
            </w:pPr>
            <w:r>
              <w:rPr>
                <w:rFonts w:ascii="標楷體" w:eastAsia="標楷體" w:hAnsi="標楷體" w:hint="eastAsia"/>
              </w:rPr>
              <w:t>1.優先確認環境安全。</w:t>
            </w:r>
          </w:p>
          <w:p w14:paraId="662B7656" w14:textId="77777777" w:rsidR="000D77F4" w:rsidRDefault="000D77F4" w:rsidP="000D77F4">
            <w:pPr>
              <w:autoSpaceDE w:val="0"/>
              <w:autoSpaceDN w:val="0"/>
              <w:adjustRightInd w:val="0"/>
              <w:spacing w:line="260" w:lineRule="exact"/>
              <w:jc w:val="both"/>
              <w:rPr>
                <w:rFonts w:ascii="標楷體" w:eastAsia="標楷體" w:hAnsi="標楷體" w:cs="DFBiaoSongStd-W4"/>
              </w:rPr>
            </w:pPr>
            <w:r>
              <w:rPr>
                <w:rFonts w:ascii="標楷體" w:eastAsia="標楷體" w:hAnsi="標楷體" w:hint="eastAsia"/>
              </w:rPr>
              <w:t>2.先急救再求救的四種情況。</w:t>
            </w:r>
          </w:p>
          <w:p w14:paraId="2C67C1D2" w14:textId="77777777" w:rsidR="000D77F4" w:rsidRDefault="000D77F4" w:rsidP="000D77F4">
            <w:pPr>
              <w:autoSpaceDE w:val="0"/>
              <w:autoSpaceDN w:val="0"/>
              <w:adjustRightInd w:val="0"/>
              <w:spacing w:line="260" w:lineRule="exact"/>
              <w:jc w:val="both"/>
              <w:rPr>
                <w:rFonts w:ascii="標楷體" w:eastAsia="標楷體" w:hAnsi="標楷體" w:cs="DFBiaoSongStd-W4"/>
              </w:rPr>
            </w:pPr>
            <w:r>
              <w:rPr>
                <w:rFonts w:ascii="標楷體" w:eastAsia="標楷體" w:hAnsi="標楷體" w:hint="eastAsia"/>
              </w:rPr>
              <w:t>3.CPR操作注意事項。</w:t>
            </w:r>
          </w:p>
          <w:p w14:paraId="23836371" w14:textId="77777777" w:rsidR="000D77F4" w:rsidRDefault="000D77F4" w:rsidP="000D77F4">
            <w:pPr>
              <w:autoSpaceDE w:val="0"/>
              <w:autoSpaceDN w:val="0"/>
              <w:adjustRightInd w:val="0"/>
              <w:spacing w:line="260" w:lineRule="exact"/>
              <w:jc w:val="both"/>
              <w:rPr>
                <w:rFonts w:ascii="標楷體" w:eastAsia="標楷體" w:hAnsi="標楷體" w:cs="DFBiaoSongStd-W4"/>
              </w:rPr>
            </w:pPr>
            <w:r>
              <w:rPr>
                <w:rFonts w:ascii="標楷體" w:eastAsia="標楷體" w:hAnsi="標楷體" w:hint="eastAsia"/>
              </w:rPr>
              <w:t>4.CPR有成效的徵兆。</w:t>
            </w:r>
          </w:p>
          <w:p w14:paraId="028AAAD7" w14:textId="77777777" w:rsidR="000D77F4" w:rsidRDefault="000D77F4" w:rsidP="000D77F4">
            <w:pPr>
              <w:autoSpaceDE w:val="0"/>
              <w:autoSpaceDN w:val="0"/>
              <w:adjustRightInd w:val="0"/>
              <w:spacing w:line="260" w:lineRule="exact"/>
              <w:jc w:val="both"/>
              <w:rPr>
                <w:rFonts w:ascii="標楷體" w:eastAsia="標楷體" w:hAnsi="標楷體" w:cs="DFBiaoSongStd-W4"/>
              </w:rPr>
            </w:pPr>
            <w:r>
              <w:rPr>
                <w:rFonts w:ascii="標楷體" w:eastAsia="標楷體" w:hAnsi="標楷體" w:hint="eastAsia"/>
              </w:rPr>
              <w:t>5.CPR操作可終止的情形。</w:t>
            </w:r>
          </w:p>
          <w:p w14:paraId="1CC8A3D8" w14:textId="77777777" w:rsidR="000D77F4" w:rsidRDefault="000D77F4" w:rsidP="000D77F4">
            <w:pPr>
              <w:autoSpaceDE w:val="0"/>
              <w:autoSpaceDN w:val="0"/>
              <w:adjustRightInd w:val="0"/>
              <w:spacing w:line="260" w:lineRule="exact"/>
              <w:jc w:val="both"/>
              <w:rPr>
                <w:rFonts w:ascii="標楷體" w:eastAsia="標楷體" w:hAnsi="標楷體"/>
              </w:rPr>
            </w:pPr>
            <w:r>
              <w:rPr>
                <w:rFonts w:ascii="標楷體" w:eastAsia="標楷體" w:hAnsi="標楷體" w:hint="eastAsia"/>
                <w:b/>
              </w:rPr>
              <w:t>三、復甦姿勢</w:t>
            </w:r>
          </w:p>
          <w:p w14:paraId="58424F9D" w14:textId="77777777" w:rsidR="000D77F4" w:rsidRDefault="000D77F4" w:rsidP="000D77F4">
            <w:pPr>
              <w:autoSpaceDE w:val="0"/>
              <w:autoSpaceDN w:val="0"/>
              <w:adjustRightInd w:val="0"/>
              <w:spacing w:line="260" w:lineRule="exact"/>
              <w:jc w:val="both"/>
              <w:rPr>
                <w:rFonts w:ascii="標楷體" w:eastAsia="標楷體" w:hAnsi="標楷體"/>
              </w:rPr>
            </w:pPr>
            <w:r>
              <w:rPr>
                <w:rFonts w:ascii="標楷體" w:eastAsia="標楷體" w:hAnsi="標楷體" w:hint="eastAsia"/>
              </w:rPr>
              <w:t>提問：如果施行CPR後有成效了，患者肢體會動或有自發性呼吸時，我們該怎麼做後續處理？</w:t>
            </w:r>
          </w:p>
          <w:p w14:paraId="02F52915" w14:textId="77777777" w:rsidR="000D77F4" w:rsidRDefault="000D77F4" w:rsidP="000D77F4">
            <w:pPr>
              <w:autoSpaceDE w:val="0"/>
              <w:autoSpaceDN w:val="0"/>
              <w:adjustRightInd w:val="0"/>
              <w:spacing w:line="260" w:lineRule="exact"/>
              <w:jc w:val="both"/>
              <w:rPr>
                <w:rFonts w:ascii="標楷體" w:eastAsia="標楷體" w:hAnsi="標楷體"/>
              </w:rPr>
            </w:pPr>
            <w:r>
              <w:rPr>
                <w:rFonts w:ascii="標楷體" w:eastAsia="標楷體" w:hAnsi="標楷體" w:hint="eastAsia"/>
              </w:rPr>
              <w:t>分享：學生踴躍發表意見。</w:t>
            </w:r>
          </w:p>
          <w:p w14:paraId="1235C573" w14:textId="77777777" w:rsidR="000D77F4" w:rsidRDefault="000D77F4" w:rsidP="000D77F4">
            <w:pPr>
              <w:autoSpaceDE w:val="0"/>
              <w:autoSpaceDN w:val="0"/>
              <w:adjustRightInd w:val="0"/>
              <w:spacing w:line="260" w:lineRule="exact"/>
              <w:jc w:val="both"/>
              <w:rPr>
                <w:rFonts w:ascii="標楷體" w:eastAsia="標楷體" w:hAnsi="標楷體"/>
              </w:rPr>
            </w:pPr>
            <w:r>
              <w:rPr>
                <w:rFonts w:ascii="標楷體" w:eastAsia="標楷體" w:hAnsi="標楷體" w:hint="eastAsia"/>
              </w:rPr>
              <w:t>說明：說明使用復甦姿勢的時機,再配合課文照片指導學生施行步驟。</w:t>
            </w:r>
          </w:p>
          <w:p w14:paraId="33E496CF" w14:textId="77777777" w:rsidR="000D77F4" w:rsidRDefault="000D77F4" w:rsidP="000D77F4">
            <w:pPr>
              <w:spacing w:line="260" w:lineRule="exact"/>
              <w:jc w:val="both"/>
              <w:rPr>
                <w:rFonts w:ascii="標楷體" w:eastAsia="標楷體" w:hAnsi="標楷體"/>
                <w:bCs/>
                <w:snapToGrid w:val="0"/>
              </w:rPr>
            </w:pPr>
            <w:r>
              <w:rPr>
                <w:rFonts w:ascii="標楷體" w:eastAsia="標楷體" w:hAnsi="標楷體" w:hint="eastAsia"/>
              </w:rPr>
              <w:t>演練：請學生分組進行復甦姿勢的演練，一人扮演傷患，一人扮演急救者。</w:t>
            </w:r>
          </w:p>
        </w:tc>
        <w:tc>
          <w:tcPr>
            <w:tcW w:w="1417" w:type="dxa"/>
            <w:gridSpan w:val="2"/>
            <w:tcBorders>
              <w:top w:val="single" w:sz="4" w:space="0" w:color="auto"/>
              <w:left w:val="single" w:sz="4" w:space="0" w:color="auto"/>
              <w:bottom w:val="single" w:sz="4" w:space="0" w:color="auto"/>
              <w:right w:val="single" w:sz="4" w:space="0" w:color="auto"/>
            </w:tcBorders>
            <w:hideMark/>
          </w:tcPr>
          <w:p w14:paraId="637A5F5C" w14:textId="77777777" w:rsidR="000D77F4" w:rsidRDefault="000D77F4" w:rsidP="000D77F4">
            <w:pPr>
              <w:jc w:val="both"/>
              <w:rPr>
                <w:rFonts w:ascii="標楷體" w:eastAsia="標楷體" w:hAnsi="標楷體"/>
              </w:rPr>
            </w:pPr>
            <w:r>
              <w:rPr>
                <w:rFonts w:ascii="標楷體" w:eastAsia="標楷體" w:hAnsi="標楷體" w:hint="eastAsia"/>
              </w:rPr>
              <w:t>1.學生能聆聽同學發表的意見。</w:t>
            </w:r>
          </w:p>
          <w:p w14:paraId="68A9364B" w14:textId="77777777" w:rsidR="000D77F4" w:rsidRDefault="000D77F4" w:rsidP="000D77F4">
            <w:pPr>
              <w:jc w:val="both"/>
              <w:rPr>
                <w:rFonts w:ascii="標楷體" w:eastAsia="標楷體" w:hAnsi="標楷體"/>
              </w:rPr>
            </w:pPr>
            <w:r>
              <w:rPr>
                <w:rFonts w:ascii="標楷體" w:eastAsia="標楷體" w:hAnsi="標楷體" w:hint="eastAsia"/>
              </w:rPr>
              <w:t>2.學生能深入思考課堂提問。</w:t>
            </w:r>
          </w:p>
          <w:p w14:paraId="3E94CE56" w14:textId="77777777" w:rsidR="000D77F4" w:rsidRDefault="000D77F4" w:rsidP="000D77F4">
            <w:pPr>
              <w:jc w:val="both"/>
              <w:rPr>
                <w:rFonts w:ascii="標楷體" w:eastAsia="標楷體" w:hAnsi="標楷體"/>
              </w:rPr>
            </w:pPr>
            <w:r>
              <w:rPr>
                <w:rFonts w:ascii="標楷體" w:eastAsia="標楷體" w:hAnsi="標楷體" w:hint="eastAsia"/>
              </w:rPr>
              <w:t>3.學生能口頭發表自己的想法。</w:t>
            </w:r>
          </w:p>
        </w:tc>
        <w:tc>
          <w:tcPr>
            <w:tcW w:w="1510" w:type="dxa"/>
            <w:tcBorders>
              <w:top w:val="single" w:sz="4" w:space="0" w:color="auto"/>
              <w:left w:val="single" w:sz="4" w:space="0" w:color="auto"/>
              <w:bottom w:val="single" w:sz="4" w:space="0" w:color="auto"/>
              <w:right w:val="single" w:sz="4" w:space="0" w:color="auto"/>
            </w:tcBorders>
            <w:hideMark/>
          </w:tcPr>
          <w:p w14:paraId="6DBC9314" w14:textId="77777777" w:rsidR="000D77F4" w:rsidRPr="00415896" w:rsidRDefault="000D77F4" w:rsidP="000D77F4">
            <w:pPr>
              <w:rPr>
                <w:sz w:val="22"/>
                <w:szCs w:val="22"/>
              </w:rPr>
            </w:pPr>
            <w:r w:rsidRPr="00415896">
              <w:rPr>
                <w:rFonts w:ascii="標楷體" w:eastAsia="標楷體" w:hAnsi="標楷體" w:hint="eastAsia"/>
                <w:position w:val="7"/>
                <w:sz w:val="22"/>
                <w:szCs w:val="22"/>
              </w:rPr>
              <w:t>學習態度</w:t>
            </w:r>
          </w:p>
          <w:p w14:paraId="76635E4C" w14:textId="77777777" w:rsidR="000D77F4" w:rsidRPr="00415896" w:rsidRDefault="000D77F4" w:rsidP="000D77F4">
            <w:pPr>
              <w:rPr>
                <w:sz w:val="22"/>
                <w:szCs w:val="22"/>
              </w:rPr>
            </w:pPr>
            <w:r w:rsidRPr="00415896">
              <w:rPr>
                <w:rFonts w:ascii="標楷體" w:eastAsia="標楷體" w:hAnsi="標楷體" w:hint="eastAsia"/>
                <w:position w:val="7"/>
                <w:sz w:val="22"/>
                <w:szCs w:val="22"/>
              </w:rPr>
              <w:t>上課表現</w:t>
            </w:r>
          </w:p>
          <w:p w14:paraId="5D258983" w14:textId="77777777" w:rsidR="000D77F4" w:rsidRPr="00415896" w:rsidRDefault="000D77F4" w:rsidP="000D77F4">
            <w:pPr>
              <w:rPr>
                <w:sz w:val="22"/>
                <w:szCs w:val="22"/>
              </w:rPr>
            </w:pPr>
            <w:r w:rsidRPr="00415896">
              <w:rPr>
                <w:rFonts w:ascii="標楷體" w:eastAsia="標楷體" w:hAnsi="標楷體" w:hint="eastAsia"/>
                <w:position w:val="7"/>
                <w:sz w:val="22"/>
                <w:szCs w:val="22"/>
              </w:rPr>
              <w:t>作業繳交</w:t>
            </w:r>
          </w:p>
          <w:p w14:paraId="041942D5" w14:textId="77777777" w:rsidR="000D77F4" w:rsidRDefault="000D77F4" w:rsidP="000D77F4">
            <w:pPr>
              <w:spacing w:line="260" w:lineRule="exact"/>
              <w:jc w:val="both"/>
              <w:rPr>
                <w:rFonts w:ascii="標楷體" w:eastAsia="標楷體" w:hAnsi="標楷體"/>
              </w:rPr>
            </w:pPr>
            <w:r w:rsidRPr="00415896">
              <w:rPr>
                <w:rFonts w:ascii="標楷體" w:eastAsia="標楷體" w:hAnsi="標楷體" w:hint="eastAsia"/>
                <w:position w:val="7"/>
                <w:sz w:val="22"/>
                <w:szCs w:val="22"/>
              </w:rPr>
              <w:t>發表報告</w:t>
            </w:r>
          </w:p>
        </w:tc>
      </w:tr>
      <w:tr w:rsidR="000D77F4" w14:paraId="7C8392B5" w14:textId="77777777" w:rsidTr="000D77F4">
        <w:trPr>
          <w:trHeight w:val="586"/>
          <w:jc w:val="center"/>
        </w:trPr>
        <w:tc>
          <w:tcPr>
            <w:tcW w:w="1496" w:type="dxa"/>
            <w:tcBorders>
              <w:top w:val="single" w:sz="4" w:space="0" w:color="auto"/>
              <w:left w:val="single" w:sz="4" w:space="0" w:color="auto"/>
              <w:bottom w:val="single" w:sz="4" w:space="0" w:color="auto"/>
              <w:right w:val="single" w:sz="4" w:space="0" w:color="auto"/>
            </w:tcBorders>
            <w:vAlign w:val="center"/>
            <w:hideMark/>
          </w:tcPr>
          <w:p w14:paraId="331895BE" w14:textId="77777777" w:rsidR="000D77F4" w:rsidRDefault="000D77F4" w:rsidP="000D77F4">
            <w:pPr>
              <w:jc w:val="center"/>
              <w:rPr>
                <w:rFonts w:ascii="標楷體" w:eastAsia="標楷體" w:hAnsi="標楷體" w:cs="標楷體"/>
                <w:color w:val="000000"/>
              </w:rPr>
            </w:pPr>
            <w:r>
              <w:rPr>
                <w:rFonts w:ascii="標楷體" w:eastAsia="標楷體" w:hAnsi="標楷體" w:cs="標楷體" w:hint="eastAsia"/>
                <w:color w:val="000000"/>
              </w:rPr>
              <w:t>20</w:t>
            </w:r>
          </w:p>
          <w:p w14:paraId="5135743D" w14:textId="77777777" w:rsidR="000D77F4" w:rsidRDefault="000D77F4" w:rsidP="000D77F4">
            <w:pPr>
              <w:jc w:val="center"/>
              <w:rPr>
                <w:rFonts w:ascii="標楷體" w:eastAsia="標楷體" w:hAnsi="標楷體" w:cs="標楷體"/>
              </w:rPr>
            </w:pPr>
            <w:r>
              <w:rPr>
                <w:rFonts w:ascii="標楷體" w:eastAsia="標楷體" w:hAnsi="標楷體" w:cs="標楷體" w:hint="eastAsia"/>
                <w:color w:val="000000"/>
              </w:rPr>
              <w:t>0622-0626</w:t>
            </w:r>
          </w:p>
        </w:tc>
        <w:tc>
          <w:tcPr>
            <w:tcW w:w="1617" w:type="dxa"/>
            <w:gridSpan w:val="2"/>
            <w:tcBorders>
              <w:top w:val="single" w:sz="4" w:space="0" w:color="auto"/>
              <w:left w:val="single" w:sz="4" w:space="0" w:color="auto"/>
              <w:bottom w:val="single" w:sz="4" w:space="0" w:color="auto"/>
              <w:right w:val="single" w:sz="4" w:space="0" w:color="auto"/>
            </w:tcBorders>
            <w:hideMark/>
          </w:tcPr>
          <w:p w14:paraId="0AB91650" w14:textId="77777777" w:rsidR="000D77F4" w:rsidRDefault="000D77F4" w:rsidP="000D77F4">
            <w:pPr>
              <w:spacing w:line="260" w:lineRule="exact"/>
              <w:rPr>
                <w:bCs/>
                <w:snapToGrid w:val="0"/>
                <w:sz w:val="20"/>
                <w:szCs w:val="20"/>
              </w:rPr>
            </w:pPr>
            <w:r>
              <w:rPr>
                <w:rFonts w:ascii="標楷體" w:eastAsia="標楷體" w:hAnsi="標楷體" w:cstheme="minorBidi" w:hint="eastAsia"/>
                <w:szCs w:val="20"/>
              </w:rPr>
              <w:t>第三篇即刻救援</w:t>
            </w:r>
          </w:p>
          <w:p w14:paraId="7999BFD8" w14:textId="77777777" w:rsidR="000D77F4" w:rsidRDefault="000D77F4" w:rsidP="000D77F4">
            <w:pPr>
              <w:spacing w:line="260" w:lineRule="exact"/>
              <w:rPr>
                <w:sz w:val="20"/>
                <w:szCs w:val="20"/>
              </w:rPr>
            </w:pPr>
            <w:r>
              <w:rPr>
                <w:rFonts w:ascii="標楷體" w:eastAsia="標楷體" w:hAnsi="標楷體" w:cstheme="minorBidi" w:hint="eastAsia"/>
                <w:szCs w:val="20"/>
              </w:rPr>
              <w:t>第二章心肺復甦術</w:t>
            </w:r>
            <w:r>
              <w:rPr>
                <w:rFonts w:ascii="標楷體" w:eastAsia="標楷體" w:hAnsi="標楷體" w:cstheme="minorBidi" w:hint="eastAsia"/>
                <w:bCs/>
                <w:snapToGrid w:val="0"/>
                <w:szCs w:val="20"/>
              </w:rPr>
              <w:t>（第三次段考）</w:t>
            </w:r>
          </w:p>
          <w:p w14:paraId="1A61B7EF" w14:textId="77777777" w:rsidR="000D77F4" w:rsidRDefault="000D77F4" w:rsidP="000D77F4">
            <w:pPr>
              <w:spacing w:line="260" w:lineRule="exact"/>
              <w:jc w:val="both"/>
              <w:rPr>
                <w:rFonts w:ascii="標楷體" w:eastAsia="標楷體" w:hAnsi="標楷體"/>
              </w:rPr>
            </w:pPr>
            <w:r>
              <w:rPr>
                <w:rFonts w:ascii="標楷體" w:eastAsia="標楷體" w:hAnsi="標楷體" w:hint="eastAsia"/>
                <w:b/>
              </w:rPr>
              <w:t>【安全教育】</w:t>
            </w:r>
          </w:p>
        </w:tc>
        <w:tc>
          <w:tcPr>
            <w:tcW w:w="3395" w:type="dxa"/>
            <w:gridSpan w:val="2"/>
            <w:tcBorders>
              <w:top w:val="single" w:sz="4" w:space="0" w:color="auto"/>
              <w:left w:val="single" w:sz="4" w:space="0" w:color="auto"/>
              <w:bottom w:val="single" w:sz="4" w:space="0" w:color="auto"/>
              <w:right w:val="single" w:sz="4" w:space="0" w:color="auto"/>
            </w:tcBorders>
            <w:hideMark/>
          </w:tcPr>
          <w:p w14:paraId="31DA060B" w14:textId="77777777" w:rsidR="000D77F4" w:rsidRDefault="000D77F4" w:rsidP="000D77F4">
            <w:pPr>
              <w:autoSpaceDE w:val="0"/>
              <w:autoSpaceDN w:val="0"/>
              <w:adjustRightInd w:val="0"/>
              <w:spacing w:line="260" w:lineRule="exact"/>
              <w:jc w:val="both"/>
              <w:rPr>
                <w:rFonts w:ascii="標楷體" w:eastAsia="標楷體" w:hAnsi="標楷體" w:cs="DFMingStd-W9"/>
                <w:b/>
              </w:rPr>
            </w:pPr>
            <w:r>
              <w:rPr>
                <w:rFonts w:ascii="標楷體" w:eastAsia="標楷體" w:hAnsi="標楷體" w:hint="eastAsia"/>
                <w:b/>
              </w:rPr>
              <w:t>一、保護生命的守護者</w:t>
            </w:r>
          </w:p>
          <w:p w14:paraId="1426B302" w14:textId="77777777" w:rsidR="000D77F4" w:rsidRDefault="000D77F4" w:rsidP="000D77F4">
            <w:pPr>
              <w:autoSpaceDE w:val="0"/>
              <w:autoSpaceDN w:val="0"/>
              <w:adjustRightInd w:val="0"/>
              <w:spacing w:line="260" w:lineRule="exact"/>
              <w:jc w:val="both"/>
              <w:rPr>
                <w:rFonts w:ascii="標楷體" w:eastAsia="標楷體" w:hAnsi="標楷體" w:cs="DFBiaoSongStd-W4"/>
              </w:rPr>
            </w:pPr>
            <w:r>
              <w:rPr>
                <w:rFonts w:ascii="標楷體" w:eastAsia="標楷體" w:hAnsi="標楷體" w:hint="eastAsia"/>
              </w:rPr>
              <w:t>閱讀：請學生先閱讀課本上的情境，想一想遇到這樣的情況，你會怎麼做？</w:t>
            </w:r>
          </w:p>
          <w:p w14:paraId="2BAE137E" w14:textId="77777777" w:rsidR="000D77F4" w:rsidRDefault="000D77F4" w:rsidP="000D77F4">
            <w:pPr>
              <w:autoSpaceDE w:val="0"/>
              <w:autoSpaceDN w:val="0"/>
              <w:adjustRightInd w:val="0"/>
              <w:spacing w:line="260" w:lineRule="exact"/>
              <w:jc w:val="both"/>
              <w:rPr>
                <w:rFonts w:ascii="標楷體" w:eastAsia="標楷體" w:hAnsi="標楷體" w:cs="DFBiaoSongStd-W4"/>
              </w:rPr>
            </w:pPr>
            <w:r>
              <w:rPr>
                <w:rFonts w:ascii="標楷體" w:eastAsia="標楷體" w:hAnsi="標楷體" w:hint="eastAsia"/>
              </w:rPr>
              <w:t>分享：請學生自由分享。</w:t>
            </w:r>
          </w:p>
          <w:p w14:paraId="502E925A" w14:textId="77777777" w:rsidR="000D77F4" w:rsidRDefault="000D77F4" w:rsidP="000D77F4">
            <w:pPr>
              <w:autoSpaceDE w:val="0"/>
              <w:autoSpaceDN w:val="0"/>
              <w:adjustRightInd w:val="0"/>
              <w:spacing w:line="260" w:lineRule="exact"/>
              <w:jc w:val="both"/>
              <w:rPr>
                <w:rFonts w:ascii="標楷體" w:eastAsia="標楷體" w:hAnsi="標楷體" w:cs="DFBiaoSongStd-W4"/>
              </w:rPr>
            </w:pPr>
            <w:r>
              <w:rPr>
                <w:rFonts w:ascii="標楷體" w:eastAsia="標楷體" w:hAnsi="標楷體" w:hint="eastAsia"/>
              </w:rPr>
              <w:t>總結：教師統整，並詢問同學如果是你自己突發病倒，你希望陌生人選擇動手搶救，或撥完緊急電話就轉身走人？</w:t>
            </w:r>
          </w:p>
          <w:p w14:paraId="25B16EC6" w14:textId="77777777" w:rsidR="000D77F4" w:rsidRDefault="000D77F4" w:rsidP="008D179D">
            <w:pPr>
              <w:numPr>
                <w:ilvl w:val="0"/>
                <w:numId w:val="16"/>
              </w:numPr>
              <w:autoSpaceDE w:val="0"/>
              <w:autoSpaceDN w:val="0"/>
              <w:adjustRightInd w:val="0"/>
              <w:spacing w:line="260" w:lineRule="exact"/>
              <w:jc w:val="both"/>
              <w:rPr>
                <w:rFonts w:ascii="標楷體" w:eastAsia="標楷體" w:hAnsi="標楷體"/>
                <w:b/>
              </w:rPr>
            </w:pPr>
            <w:r>
              <w:rPr>
                <w:rFonts w:ascii="標楷體" w:eastAsia="標楷體" w:hAnsi="標楷體" w:hint="eastAsia"/>
                <w:b/>
              </w:rPr>
              <w:lastRenderedPageBreak/>
              <w:t>健康生活行動家——CPR演練</w:t>
            </w:r>
          </w:p>
          <w:p w14:paraId="22F360DF" w14:textId="77777777" w:rsidR="000D77F4" w:rsidRDefault="000D77F4" w:rsidP="000D77F4">
            <w:pPr>
              <w:autoSpaceDE w:val="0"/>
              <w:autoSpaceDN w:val="0"/>
              <w:adjustRightInd w:val="0"/>
              <w:spacing w:line="260" w:lineRule="exact"/>
              <w:jc w:val="both"/>
              <w:rPr>
                <w:rFonts w:ascii="標楷體" w:eastAsia="標楷體" w:hAnsi="標楷體" w:cs="DFBiaoSongStd-W4"/>
              </w:rPr>
            </w:pPr>
            <w:r>
              <w:rPr>
                <w:rFonts w:ascii="標楷體" w:eastAsia="標楷體" w:hAnsi="標楷體" w:hint="eastAsia"/>
              </w:rPr>
              <w:t>實作：將全班分組，分別扮演觀察員、傷患、施救者，之後輪流交換角色，並安排觀察員記錄組員的施作情形。</w:t>
            </w:r>
          </w:p>
          <w:p w14:paraId="6DD814AA" w14:textId="77777777" w:rsidR="000D77F4" w:rsidRDefault="000D77F4" w:rsidP="000D77F4">
            <w:pPr>
              <w:autoSpaceDE w:val="0"/>
              <w:autoSpaceDN w:val="0"/>
              <w:adjustRightInd w:val="0"/>
              <w:spacing w:line="260" w:lineRule="exact"/>
              <w:jc w:val="both"/>
              <w:rPr>
                <w:rFonts w:ascii="標楷體" w:eastAsia="標楷體" w:hAnsi="標楷體" w:cs="DFBiaoSongStd-W4"/>
              </w:rPr>
            </w:pPr>
            <w:r>
              <w:rPr>
                <w:rFonts w:ascii="標楷體" w:eastAsia="標楷體" w:hAnsi="標楷體" w:hint="eastAsia"/>
              </w:rPr>
              <w:t>說明：教師可根據學生的精熟程度，再進入各組指導。</w:t>
            </w:r>
          </w:p>
          <w:p w14:paraId="159DACCE" w14:textId="77777777" w:rsidR="000D77F4" w:rsidRDefault="000D77F4" w:rsidP="000D77F4">
            <w:pPr>
              <w:spacing w:line="260" w:lineRule="exact"/>
              <w:jc w:val="both"/>
              <w:rPr>
                <w:rFonts w:ascii="標楷體" w:eastAsia="標楷體" w:hAnsi="標楷體"/>
                <w:bCs/>
                <w:snapToGrid w:val="0"/>
              </w:rPr>
            </w:pPr>
            <w:r>
              <w:rPr>
                <w:rFonts w:ascii="標楷體" w:eastAsia="標楷體" w:hAnsi="標楷體" w:hint="eastAsia"/>
              </w:rPr>
              <w:t>總結：教師強調CPR一定要熟練，才能減少因缺乏急救知識而導致的病情延誤或喪失生命的情形發生，進而達到自救救人之目的。</w:t>
            </w:r>
          </w:p>
        </w:tc>
        <w:tc>
          <w:tcPr>
            <w:tcW w:w="1417" w:type="dxa"/>
            <w:gridSpan w:val="2"/>
            <w:tcBorders>
              <w:top w:val="single" w:sz="4" w:space="0" w:color="auto"/>
              <w:left w:val="single" w:sz="4" w:space="0" w:color="auto"/>
              <w:bottom w:val="single" w:sz="4" w:space="0" w:color="auto"/>
              <w:right w:val="single" w:sz="4" w:space="0" w:color="auto"/>
            </w:tcBorders>
            <w:hideMark/>
          </w:tcPr>
          <w:p w14:paraId="5CFB15CE" w14:textId="77777777" w:rsidR="000D77F4" w:rsidRDefault="000D77F4" w:rsidP="000D77F4">
            <w:pPr>
              <w:jc w:val="both"/>
              <w:rPr>
                <w:rFonts w:ascii="標楷體" w:eastAsia="標楷體" w:hAnsi="標楷體"/>
              </w:rPr>
            </w:pPr>
            <w:r>
              <w:rPr>
                <w:rFonts w:ascii="標楷體" w:eastAsia="標楷體" w:hAnsi="標楷體" w:hint="eastAsia"/>
              </w:rPr>
              <w:lastRenderedPageBreak/>
              <w:t>1.學生能聆聽同學發表的意見。</w:t>
            </w:r>
          </w:p>
          <w:p w14:paraId="278057CE" w14:textId="77777777" w:rsidR="000D77F4" w:rsidRDefault="000D77F4" w:rsidP="000D77F4">
            <w:pPr>
              <w:jc w:val="both"/>
              <w:rPr>
                <w:rFonts w:ascii="標楷體" w:eastAsia="標楷體" w:hAnsi="標楷體"/>
              </w:rPr>
            </w:pPr>
            <w:r>
              <w:rPr>
                <w:rFonts w:ascii="標楷體" w:eastAsia="標楷體" w:hAnsi="標楷體" w:hint="eastAsia"/>
              </w:rPr>
              <w:t>2.學生能深入思考課堂提問。</w:t>
            </w:r>
          </w:p>
          <w:p w14:paraId="01B536C2" w14:textId="77777777" w:rsidR="000D77F4" w:rsidRDefault="000D77F4" w:rsidP="000D77F4">
            <w:pPr>
              <w:jc w:val="both"/>
              <w:rPr>
                <w:rFonts w:ascii="標楷體" w:eastAsia="標楷體" w:hAnsi="標楷體"/>
              </w:rPr>
            </w:pPr>
            <w:r>
              <w:rPr>
                <w:rFonts w:ascii="標楷體" w:eastAsia="標楷體" w:hAnsi="標楷體" w:hint="eastAsia"/>
              </w:rPr>
              <w:t>3.學生能口頭發表自己</w:t>
            </w:r>
            <w:r>
              <w:rPr>
                <w:rFonts w:ascii="標楷體" w:eastAsia="標楷體" w:hAnsi="標楷體" w:hint="eastAsia"/>
              </w:rPr>
              <w:lastRenderedPageBreak/>
              <w:t>的想法。</w:t>
            </w:r>
          </w:p>
        </w:tc>
        <w:tc>
          <w:tcPr>
            <w:tcW w:w="1510" w:type="dxa"/>
            <w:tcBorders>
              <w:top w:val="single" w:sz="4" w:space="0" w:color="auto"/>
              <w:left w:val="single" w:sz="4" w:space="0" w:color="auto"/>
              <w:bottom w:val="single" w:sz="4" w:space="0" w:color="auto"/>
              <w:right w:val="single" w:sz="4" w:space="0" w:color="auto"/>
            </w:tcBorders>
            <w:hideMark/>
          </w:tcPr>
          <w:p w14:paraId="20025771" w14:textId="77777777" w:rsidR="000D77F4" w:rsidRPr="00415896" w:rsidRDefault="000D77F4" w:rsidP="000D77F4">
            <w:pPr>
              <w:rPr>
                <w:sz w:val="22"/>
                <w:szCs w:val="22"/>
              </w:rPr>
            </w:pPr>
            <w:r w:rsidRPr="00415896">
              <w:rPr>
                <w:rFonts w:ascii="標楷體" w:eastAsia="標楷體" w:hAnsi="標楷體" w:hint="eastAsia"/>
                <w:position w:val="7"/>
                <w:sz w:val="22"/>
                <w:szCs w:val="22"/>
              </w:rPr>
              <w:lastRenderedPageBreak/>
              <w:t>學習態度</w:t>
            </w:r>
          </w:p>
          <w:p w14:paraId="14E14EEA" w14:textId="77777777" w:rsidR="000D77F4" w:rsidRPr="00415896" w:rsidRDefault="000D77F4" w:rsidP="000D77F4">
            <w:pPr>
              <w:rPr>
                <w:sz w:val="22"/>
                <w:szCs w:val="22"/>
              </w:rPr>
            </w:pPr>
            <w:r w:rsidRPr="00415896">
              <w:rPr>
                <w:rFonts w:ascii="標楷體" w:eastAsia="標楷體" w:hAnsi="標楷體" w:hint="eastAsia"/>
                <w:position w:val="7"/>
                <w:sz w:val="22"/>
                <w:szCs w:val="22"/>
              </w:rPr>
              <w:t>上課表現</w:t>
            </w:r>
          </w:p>
          <w:p w14:paraId="229D2EB7" w14:textId="77777777" w:rsidR="000D77F4" w:rsidRPr="00415896" w:rsidRDefault="000D77F4" w:rsidP="000D77F4">
            <w:pPr>
              <w:rPr>
                <w:sz w:val="22"/>
                <w:szCs w:val="22"/>
              </w:rPr>
            </w:pPr>
            <w:r w:rsidRPr="00415896">
              <w:rPr>
                <w:rFonts w:ascii="標楷體" w:eastAsia="標楷體" w:hAnsi="標楷體" w:hint="eastAsia"/>
                <w:position w:val="7"/>
                <w:sz w:val="22"/>
                <w:szCs w:val="22"/>
              </w:rPr>
              <w:t>作業繳交</w:t>
            </w:r>
          </w:p>
          <w:p w14:paraId="0315F5CE" w14:textId="77777777" w:rsidR="000D77F4" w:rsidRDefault="000D77F4" w:rsidP="000D77F4">
            <w:pPr>
              <w:spacing w:line="260" w:lineRule="exact"/>
              <w:jc w:val="both"/>
              <w:rPr>
                <w:rFonts w:ascii="標楷體" w:eastAsia="標楷體" w:hAnsi="標楷體"/>
              </w:rPr>
            </w:pPr>
            <w:r w:rsidRPr="00415896">
              <w:rPr>
                <w:rFonts w:ascii="標楷體" w:eastAsia="標楷體" w:hAnsi="標楷體" w:hint="eastAsia"/>
                <w:position w:val="7"/>
                <w:sz w:val="22"/>
                <w:szCs w:val="22"/>
              </w:rPr>
              <w:t>發表報告</w:t>
            </w:r>
          </w:p>
        </w:tc>
      </w:tr>
      <w:tr w:rsidR="000D77F4" w14:paraId="3A15FF5D" w14:textId="77777777" w:rsidTr="000D77F4">
        <w:trPr>
          <w:trHeight w:val="586"/>
          <w:jc w:val="center"/>
        </w:trPr>
        <w:tc>
          <w:tcPr>
            <w:tcW w:w="1496" w:type="dxa"/>
            <w:tcBorders>
              <w:top w:val="single" w:sz="4" w:space="0" w:color="auto"/>
              <w:left w:val="single" w:sz="4" w:space="0" w:color="auto"/>
              <w:bottom w:val="single" w:sz="4" w:space="0" w:color="auto"/>
              <w:right w:val="single" w:sz="4" w:space="0" w:color="auto"/>
            </w:tcBorders>
            <w:vAlign w:val="center"/>
            <w:hideMark/>
          </w:tcPr>
          <w:p w14:paraId="5EA036C5" w14:textId="77777777" w:rsidR="000D77F4" w:rsidRDefault="000D77F4" w:rsidP="000D77F4">
            <w:pPr>
              <w:jc w:val="center"/>
              <w:rPr>
                <w:rFonts w:ascii="標楷體" w:eastAsia="標楷體" w:hAnsi="標楷體" w:cs="標楷體"/>
                <w:color w:val="000000"/>
              </w:rPr>
            </w:pPr>
            <w:r>
              <w:rPr>
                <w:rFonts w:ascii="標楷體" w:eastAsia="標楷體" w:hAnsi="標楷體" w:cs="標楷體" w:hint="eastAsia"/>
                <w:color w:val="000000"/>
              </w:rPr>
              <w:lastRenderedPageBreak/>
              <w:t>21</w:t>
            </w:r>
          </w:p>
          <w:p w14:paraId="43620EA4" w14:textId="77777777" w:rsidR="000D77F4" w:rsidRDefault="000D77F4" w:rsidP="000D77F4">
            <w:pPr>
              <w:jc w:val="center"/>
              <w:rPr>
                <w:rFonts w:ascii="標楷體" w:eastAsia="標楷體" w:hAnsi="標楷體" w:cs="標楷體"/>
              </w:rPr>
            </w:pPr>
            <w:r>
              <w:rPr>
                <w:rFonts w:ascii="標楷體" w:eastAsia="標楷體" w:hAnsi="標楷體" w:cs="標楷體" w:hint="eastAsia"/>
                <w:color w:val="000000"/>
              </w:rPr>
              <w:t>0629-0630</w:t>
            </w:r>
          </w:p>
        </w:tc>
        <w:tc>
          <w:tcPr>
            <w:tcW w:w="1617" w:type="dxa"/>
            <w:gridSpan w:val="2"/>
            <w:tcBorders>
              <w:top w:val="single" w:sz="4" w:space="0" w:color="auto"/>
              <w:left w:val="single" w:sz="4" w:space="0" w:color="auto"/>
              <w:bottom w:val="single" w:sz="4" w:space="0" w:color="auto"/>
              <w:right w:val="single" w:sz="4" w:space="0" w:color="auto"/>
            </w:tcBorders>
            <w:hideMark/>
          </w:tcPr>
          <w:p w14:paraId="23D872B6" w14:textId="77777777" w:rsidR="000D77F4" w:rsidRDefault="000D77F4" w:rsidP="000D77F4">
            <w:pPr>
              <w:spacing w:line="260" w:lineRule="exact"/>
              <w:rPr>
                <w:bCs/>
                <w:snapToGrid w:val="0"/>
                <w:sz w:val="20"/>
                <w:szCs w:val="20"/>
              </w:rPr>
            </w:pPr>
            <w:r>
              <w:rPr>
                <w:rFonts w:ascii="標楷體" w:eastAsia="標楷體" w:hAnsi="標楷體" w:cstheme="minorBidi" w:hint="eastAsia"/>
                <w:szCs w:val="20"/>
              </w:rPr>
              <w:t>第三篇即刻救援</w:t>
            </w:r>
          </w:p>
          <w:p w14:paraId="41B56E62" w14:textId="77777777" w:rsidR="000D77F4" w:rsidRDefault="000D77F4" w:rsidP="000D77F4">
            <w:pPr>
              <w:spacing w:line="260" w:lineRule="exact"/>
              <w:rPr>
                <w:sz w:val="20"/>
                <w:szCs w:val="20"/>
              </w:rPr>
            </w:pPr>
            <w:r>
              <w:rPr>
                <w:rFonts w:ascii="標楷體" w:eastAsia="標楷體" w:hAnsi="標楷體" w:cstheme="minorBidi" w:hint="eastAsia"/>
                <w:szCs w:val="20"/>
              </w:rPr>
              <w:t>第二章心肺復甦術</w:t>
            </w:r>
            <w:r w:rsidRPr="007E5058">
              <w:rPr>
                <w:rFonts w:ascii="標楷體" w:eastAsia="標楷體" w:hAnsi="標楷體" w:cstheme="minorBidi" w:hint="eastAsia"/>
                <w:bCs/>
                <w:snapToGrid w:val="0"/>
                <w:szCs w:val="20"/>
              </w:rPr>
              <w:t>（</w:t>
            </w:r>
            <w:r>
              <w:rPr>
                <w:rFonts w:ascii="標楷體" w:eastAsia="標楷體" w:hAnsi="標楷體" w:cstheme="minorBidi" w:hint="eastAsia"/>
                <w:bCs/>
                <w:snapToGrid w:val="0"/>
                <w:szCs w:val="20"/>
              </w:rPr>
              <w:t>結業式</w:t>
            </w:r>
            <w:r w:rsidRPr="007E5058">
              <w:rPr>
                <w:rFonts w:ascii="標楷體" w:eastAsia="標楷體" w:hAnsi="標楷體" w:cstheme="minorBidi" w:hint="eastAsia"/>
                <w:bCs/>
                <w:snapToGrid w:val="0"/>
                <w:szCs w:val="20"/>
              </w:rPr>
              <w:t>）</w:t>
            </w:r>
          </w:p>
          <w:p w14:paraId="68587D44" w14:textId="77777777" w:rsidR="000D77F4" w:rsidRDefault="000D77F4" w:rsidP="000D77F4">
            <w:pPr>
              <w:spacing w:line="260" w:lineRule="exact"/>
              <w:jc w:val="both"/>
              <w:rPr>
                <w:rFonts w:ascii="標楷體" w:eastAsia="標楷體" w:hAnsi="標楷體"/>
              </w:rPr>
            </w:pPr>
            <w:r>
              <w:rPr>
                <w:rFonts w:ascii="標楷體" w:eastAsia="標楷體" w:hAnsi="標楷體" w:hint="eastAsia"/>
                <w:b/>
              </w:rPr>
              <w:t>【安全教育】</w:t>
            </w:r>
          </w:p>
        </w:tc>
        <w:tc>
          <w:tcPr>
            <w:tcW w:w="3395" w:type="dxa"/>
            <w:gridSpan w:val="2"/>
            <w:tcBorders>
              <w:top w:val="single" w:sz="4" w:space="0" w:color="auto"/>
              <w:left w:val="single" w:sz="4" w:space="0" w:color="auto"/>
              <w:bottom w:val="single" w:sz="4" w:space="0" w:color="auto"/>
              <w:right w:val="single" w:sz="4" w:space="0" w:color="auto"/>
            </w:tcBorders>
            <w:hideMark/>
          </w:tcPr>
          <w:p w14:paraId="25CA877A" w14:textId="77777777" w:rsidR="000D77F4" w:rsidRDefault="000D77F4" w:rsidP="000D77F4">
            <w:pPr>
              <w:autoSpaceDE w:val="0"/>
              <w:autoSpaceDN w:val="0"/>
              <w:adjustRightInd w:val="0"/>
              <w:spacing w:line="260" w:lineRule="exact"/>
              <w:jc w:val="both"/>
              <w:rPr>
                <w:rFonts w:ascii="標楷體" w:eastAsia="標楷體" w:hAnsi="標楷體" w:cs="DFMingStd-W9"/>
                <w:b/>
              </w:rPr>
            </w:pPr>
            <w:r>
              <w:rPr>
                <w:rFonts w:ascii="標楷體" w:eastAsia="標楷體" w:hAnsi="標楷體" w:hint="eastAsia"/>
                <w:b/>
              </w:rPr>
              <w:t>一、保護生命的守護者</w:t>
            </w:r>
          </w:p>
          <w:p w14:paraId="65BC0AC4" w14:textId="77777777" w:rsidR="000D77F4" w:rsidRDefault="000D77F4" w:rsidP="000D77F4">
            <w:pPr>
              <w:autoSpaceDE w:val="0"/>
              <w:autoSpaceDN w:val="0"/>
              <w:adjustRightInd w:val="0"/>
              <w:spacing w:line="260" w:lineRule="exact"/>
              <w:jc w:val="both"/>
              <w:rPr>
                <w:rFonts w:ascii="標楷體" w:eastAsia="標楷體" w:hAnsi="標楷體" w:cs="DFBiaoSongStd-W4"/>
              </w:rPr>
            </w:pPr>
            <w:r>
              <w:rPr>
                <w:rFonts w:ascii="標楷體" w:eastAsia="標楷體" w:hAnsi="標楷體" w:hint="eastAsia"/>
              </w:rPr>
              <w:t>閱讀：請學生先閱讀課本上的情境，想一想遇到這樣的情況，你會怎麼做？</w:t>
            </w:r>
          </w:p>
          <w:p w14:paraId="79F5EAEC" w14:textId="77777777" w:rsidR="000D77F4" w:rsidRDefault="000D77F4" w:rsidP="000D77F4">
            <w:pPr>
              <w:autoSpaceDE w:val="0"/>
              <w:autoSpaceDN w:val="0"/>
              <w:adjustRightInd w:val="0"/>
              <w:spacing w:line="260" w:lineRule="exact"/>
              <w:jc w:val="both"/>
              <w:rPr>
                <w:rFonts w:ascii="標楷體" w:eastAsia="標楷體" w:hAnsi="標楷體" w:cs="DFBiaoSongStd-W4"/>
              </w:rPr>
            </w:pPr>
            <w:r>
              <w:rPr>
                <w:rFonts w:ascii="標楷體" w:eastAsia="標楷體" w:hAnsi="標楷體" w:hint="eastAsia"/>
              </w:rPr>
              <w:t>分享：請學生自由分享。</w:t>
            </w:r>
          </w:p>
          <w:p w14:paraId="6A426B40" w14:textId="77777777" w:rsidR="000D77F4" w:rsidRDefault="000D77F4" w:rsidP="000D77F4">
            <w:pPr>
              <w:autoSpaceDE w:val="0"/>
              <w:autoSpaceDN w:val="0"/>
              <w:adjustRightInd w:val="0"/>
              <w:spacing w:line="260" w:lineRule="exact"/>
              <w:jc w:val="both"/>
              <w:rPr>
                <w:rFonts w:ascii="標楷體" w:eastAsia="標楷體" w:hAnsi="標楷體" w:cs="DFBiaoSongStd-W4"/>
              </w:rPr>
            </w:pPr>
            <w:r>
              <w:rPr>
                <w:rFonts w:ascii="標楷體" w:eastAsia="標楷體" w:hAnsi="標楷體" w:hint="eastAsia"/>
              </w:rPr>
              <w:t>總結：教師統整，並詢問同學如果是你自己突發病倒，你希望陌生人選擇動手搶救，或撥完緊急電話就轉身走人？</w:t>
            </w:r>
          </w:p>
          <w:p w14:paraId="1119587C" w14:textId="77777777" w:rsidR="000D77F4" w:rsidRDefault="000D77F4" w:rsidP="008D179D">
            <w:pPr>
              <w:numPr>
                <w:ilvl w:val="0"/>
                <w:numId w:val="16"/>
              </w:numPr>
              <w:autoSpaceDE w:val="0"/>
              <w:autoSpaceDN w:val="0"/>
              <w:adjustRightInd w:val="0"/>
              <w:spacing w:line="260" w:lineRule="exact"/>
              <w:jc w:val="both"/>
              <w:rPr>
                <w:rFonts w:ascii="標楷體" w:eastAsia="標楷體" w:hAnsi="標楷體"/>
                <w:b/>
              </w:rPr>
            </w:pPr>
            <w:r>
              <w:rPr>
                <w:rFonts w:ascii="標楷體" w:eastAsia="標楷體" w:hAnsi="標楷體" w:hint="eastAsia"/>
                <w:b/>
              </w:rPr>
              <w:t>健康生活行動家——CPR演練</w:t>
            </w:r>
          </w:p>
          <w:p w14:paraId="1464458C" w14:textId="77777777" w:rsidR="000D77F4" w:rsidRDefault="000D77F4" w:rsidP="000D77F4">
            <w:pPr>
              <w:autoSpaceDE w:val="0"/>
              <w:autoSpaceDN w:val="0"/>
              <w:adjustRightInd w:val="0"/>
              <w:spacing w:line="260" w:lineRule="exact"/>
              <w:jc w:val="both"/>
              <w:rPr>
                <w:rFonts w:ascii="標楷體" w:eastAsia="標楷體" w:hAnsi="標楷體" w:cs="DFBiaoSongStd-W4"/>
              </w:rPr>
            </w:pPr>
            <w:r>
              <w:rPr>
                <w:rFonts w:ascii="標楷體" w:eastAsia="標楷體" w:hAnsi="標楷體" w:hint="eastAsia"/>
              </w:rPr>
              <w:t>實作：將全班分組，分別扮演觀察員、傷患、施救者，之後輪流交換角色，並安排觀察員記錄組員的施作情形。</w:t>
            </w:r>
          </w:p>
          <w:p w14:paraId="65CCBDAF" w14:textId="77777777" w:rsidR="000D77F4" w:rsidRDefault="000D77F4" w:rsidP="000D77F4">
            <w:pPr>
              <w:autoSpaceDE w:val="0"/>
              <w:autoSpaceDN w:val="0"/>
              <w:adjustRightInd w:val="0"/>
              <w:spacing w:line="260" w:lineRule="exact"/>
              <w:jc w:val="both"/>
              <w:rPr>
                <w:rFonts w:ascii="標楷體" w:eastAsia="標楷體" w:hAnsi="標楷體" w:cs="DFBiaoSongStd-W4"/>
              </w:rPr>
            </w:pPr>
            <w:r>
              <w:rPr>
                <w:rFonts w:ascii="標楷體" w:eastAsia="標楷體" w:hAnsi="標楷體" w:hint="eastAsia"/>
              </w:rPr>
              <w:t>說明：教師可根據學生的精熟程度，再進入各組指導。</w:t>
            </w:r>
          </w:p>
          <w:p w14:paraId="7A95DAC2" w14:textId="77777777" w:rsidR="000D77F4" w:rsidRDefault="000D77F4" w:rsidP="000D77F4">
            <w:pPr>
              <w:spacing w:line="260" w:lineRule="exact"/>
              <w:jc w:val="both"/>
              <w:rPr>
                <w:rFonts w:ascii="標楷體" w:eastAsia="標楷體" w:hAnsi="標楷體"/>
              </w:rPr>
            </w:pPr>
            <w:r>
              <w:rPr>
                <w:rFonts w:ascii="標楷體" w:eastAsia="標楷體" w:hAnsi="標楷體" w:hint="eastAsia"/>
              </w:rPr>
              <w:t>總結：教師強調CPR一定要熟練，才能減少因缺乏急救知識而導致的病情延誤或喪失生命的情形發生，進而達到自救救人之目的。</w:t>
            </w:r>
          </w:p>
        </w:tc>
        <w:tc>
          <w:tcPr>
            <w:tcW w:w="1417" w:type="dxa"/>
            <w:gridSpan w:val="2"/>
            <w:tcBorders>
              <w:top w:val="single" w:sz="4" w:space="0" w:color="auto"/>
              <w:left w:val="single" w:sz="4" w:space="0" w:color="auto"/>
              <w:bottom w:val="single" w:sz="4" w:space="0" w:color="auto"/>
              <w:right w:val="single" w:sz="4" w:space="0" w:color="auto"/>
            </w:tcBorders>
            <w:hideMark/>
          </w:tcPr>
          <w:p w14:paraId="61F62BCD" w14:textId="77777777" w:rsidR="000D77F4" w:rsidRDefault="000D77F4" w:rsidP="000D77F4">
            <w:pPr>
              <w:jc w:val="both"/>
              <w:rPr>
                <w:rFonts w:ascii="標楷體" w:eastAsia="標楷體" w:hAnsi="標楷體"/>
              </w:rPr>
            </w:pPr>
            <w:r>
              <w:rPr>
                <w:rFonts w:ascii="標楷體" w:eastAsia="標楷體" w:hAnsi="標楷體" w:hint="eastAsia"/>
              </w:rPr>
              <w:t>1.學生能聆聽同學發表的意見。</w:t>
            </w:r>
          </w:p>
          <w:p w14:paraId="3BFB43E5" w14:textId="77777777" w:rsidR="000D77F4" w:rsidRDefault="000D77F4" w:rsidP="000D77F4">
            <w:pPr>
              <w:jc w:val="both"/>
              <w:rPr>
                <w:rFonts w:ascii="標楷體" w:eastAsia="標楷體" w:hAnsi="標楷體"/>
              </w:rPr>
            </w:pPr>
            <w:r>
              <w:rPr>
                <w:rFonts w:ascii="標楷體" w:eastAsia="標楷體" w:hAnsi="標楷體" w:hint="eastAsia"/>
              </w:rPr>
              <w:t>2.學生能深入思考課堂提問。</w:t>
            </w:r>
          </w:p>
          <w:p w14:paraId="31687BAA" w14:textId="77777777" w:rsidR="000D77F4" w:rsidRDefault="000D77F4" w:rsidP="000D77F4">
            <w:pPr>
              <w:jc w:val="both"/>
              <w:rPr>
                <w:rFonts w:ascii="標楷體" w:eastAsia="標楷體" w:hAnsi="標楷體"/>
              </w:rPr>
            </w:pPr>
            <w:r>
              <w:rPr>
                <w:rFonts w:ascii="標楷體" w:eastAsia="標楷體" w:hAnsi="標楷體" w:hint="eastAsia"/>
              </w:rPr>
              <w:t>3.學生能口頭發表自己的想法。</w:t>
            </w:r>
          </w:p>
        </w:tc>
        <w:tc>
          <w:tcPr>
            <w:tcW w:w="1510" w:type="dxa"/>
            <w:tcBorders>
              <w:top w:val="single" w:sz="4" w:space="0" w:color="auto"/>
              <w:left w:val="single" w:sz="4" w:space="0" w:color="auto"/>
              <w:bottom w:val="single" w:sz="4" w:space="0" w:color="auto"/>
              <w:right w:val="single" w:sz="4" w:space="0" w:color="auto"/>
            </w:tcBorders>
            <w:hideMark/>
          </w:tcPr>
          <w:p w14:paraId="105CE993" w14:textId="77777777" w:rsidR="000D77F4" w:rsidRPr="00415896" w:rsidRDefault="000D77F4" w:rsidP="000D77F4">
            <w:pPr>
              <w:rPr>
                <w:sz w:val="22"/>
                <w:szCs w:val="22"/>
              </w:rPr>
            </w:pPr>
            <w:r w:rsidRPr="00415896">
              <w:rPr>
                <w:rFonts w:ascii="標楷體" w:eastAsia="標楷體" w:hAnsi="標楷體" w:hint="eastAsia"/>
                <w:position w:val="7"/>
                <w:sz w:val="22"/>
                <w:szCs w:val="22"/>
              </w:rPr>
              <w:t>學習態度</w:t>
            </w:r>
          </w:p>
          <w:p w14:paraId="57796473" w14:textId="77777777" w:rsidR="000D77F4" w:rsidRPr="00415896" w:rsidRDefault="000D77F4" w:rsidP="000D77F4">
            <w:pPr>
              <w:rPr>
                <w:sz w:val="22"/>
                <w:szCs w:val="22"/>
              </w:rPr>
            </w:pPr>
            <w:r w:rsidRPr="00415896">
              <w:rPr>
                <w:rFonts w:ascii="標楷體" w:eastAsia="標楷體" w:hAnsi="標楷體" w:hint="eastAsia"/>
                <w:position w:val="7"/>
                <w:sz w:val="22"/>
                <w:szCs w:val="22"/>
              </w:rPr>
              <w:t>上課表現</w:t>
            </w:r>
          </w:p>
          <w:p w14:paraId="670F6485" w14:textId="77777777" w:rsidR="000D77F4" w:rsidRPr="00415896" w:rsidRDefault="000D77F4" w:rsidP="000D77F4">
            <w:pPr>
              <w:rPr>
                <w:sz w:val="22"/>
                <w:szCs w:val="22"/>
              </w:rPr>
            </w:pPr>
            <w:r w:rsidRPr="00415896">
              <w:rPr>
                <w:rFonts w:ascii="標楷體" w:eastAsia="標楷體" w:hAnsi="標楷體" w:hint="eastAsia"/>
                <w:position w:val="7"/>
                <w:sz w:val="22"/>
                <w:szCs w:val="22"/>
              </w:rPr>
              <w:t>作業繳交</w:t>
            </w:r>
          </w:p>
          <w:p w14:paraId="54902CDD" w14:textId="77777777" w:rsidR="000D77F4" w:rsidRDefault="000D77F4" w:rsidP="000D77F4">
            <w:pPr>
              <w:spacing w:line="260" w:lineRule="exact"/>
              <w:jc w:val="both"/>
              <w:rPr>
                <w:rFonts w:ascii="標楷體" w:eastAsia="標楷體" w:hAnsi="標楷體"/>
              </w:rPr>
            </w:pPr>
            <w:r w:rsidRPr="00415896">
              <w:rPr>
                <w:rFonts w:ascii="標楷體" w:eastAsia="標楷體" w:hAnsi="標楷體" w:hint="eastAsia"/>
                <w:position w:val="7"/>
                <w:sz w:val="22"/>
                <w:szCs w:val="22"/>
              </w:rPr>
              <w:t>發表報告</w:t>
            </w:r>
          </w:p>
        </w:tc>
      </w:tr>
    </w:tbl>
    <w:p w14:paraId="78F26DE5" w14:textId="77777777" w:rsidR="000D77F4" w:rsidRDefault="000D77F4" w:rsidP="000D77F4">
      <w:pPr>
        <w:widowControl/>
        <w:rPr>
          <w:rFonts w:ascii="標楷體" w:eastAsia="標楷體" w:hAnsi="標楷體" w:cs="標楷體"/>
          <w:color w:val="808080"/>
        </w:rPr>
      </w:pPr>
    </w:p>
    <w:p w14:paraId="6C55A9C6" w14:textId="77777777" w:rsidR="000D77F4" w:rsidRDefault="000D77F4" w:rsidP="00AE537B">
      <w:pPr>
        <w:rPr>
          <w:rFonts w:ascii="標楷體" w:eastAsia="標楷體" w:hAnsi="標楷體"/>
          <w:color w:val="808080" w:themeColor="background1" w:themeShade="80"/>
          <w:szCs w:val="32"/>
        </w:rPr>
      </w:pPr>
    </w:p>
    <w:p w14:paraId="328B1270" w14:textId="77777777" w:rsidR="000D77F4" w:rsidRDefault="000D77F4" w:rsidP="00AE537B">
      <w:pPr>
        <w:rPr>
          <w:rFonts w:ascii="標楷體" w:eastAsia="標楷體" w:hAnsi="標楷體"/>
          <w:color w:val="808080" w:themeColor="background1" w:themeShade="80"/>
          <w:szCs w:val="32"/>
        </w:rPr>
      </w:pPr>
    </w:p>
    <w:p w14:paraId="1C4F1081" w14:textId="77777777" w:rsidR="000D77F4" w:rsidRDefault="000D77F4" w:rsidP="00AE537B">
      <w:pPr>
        <w:rPr>
          <w:rFonts w:ascii="標楷體" w:eastAsia="標楷體" w:hAnsi="標楷體"/>
          <w:color w:val="808080" w:themeColor="background1" w:themeShade="80"/>
          <w:szCs w:val="32"/>
        </w:rPr>
      </w:pPr>
    </w:p>
    <w:p w14:paraId="2038F916" w14:textId="77777777" w:rsidR="000D77F4" w:rsidRDefault="000D77F4" w:rsidP="00AE537B">
      <w:pPr>
        <w:rPr>
          <w:rFonts w:ascii="標楷體" w:eastAsia="標楷體" w:hAnsi="標楷體"/>
          <w:color w:val="808080" w:themeColor="background1" w:themeShade="80"/>
          <w:szCs w:val="32"/>
        </w:rPr>
      </w:pPr>
    </w:p>
    <w:p w14:paraId="44B87AC3" w14:textId="77777777" w:rsidR="000D77F4" w:rsidRDefault="000D77F4" w:rsidP="00AE537B">
      <w:pPr>
        <w:rPr>
          <w:rFonts w:ascii="標楷體" w:eastAsia="標楷體" w:hAnsi="標楷體"/>
          <w:color w:val="808080" w:themeColor="background1" w:themeShade="80"/>
          <w:szCs w:val="32"/>
        </w:rPr>
      </w:pPr>
    </w:p>
    <w:p w14:paraId="744A6666" w14:textId="77777777" w:rsidR="000D77F4" w:rsidRDefault="000D77F4" w:rsidP="00AE537B">
      <w:pPr>
        <w:rPr>
          <w:rFonts w:ascii="標楷體" w:eastAsia="標楷體" w:hAnsi="標楷體"/>
          <w:color w:val="808080" w:themeColor="background1" w:themeShade="80"/>
          <w:szCs w:val="32"/>
        </w:rPr>
      </w:pPr>
    </w:p>
    <w:p w14:paraId="654755E8" w14:textId="77777777" w:rsidR="000D77F4" w:rsidRDefault="000D77F4" w:rsidP="00AE537B">
      <w:pPr>
        <w:rPr>
          <w:rFonts w:ascii="標楷體" w:eastAsia="標楷體" w:hAnsi="標楷體"/>
          <w:color w:val="808080" w:themeColor="background1" w:themeShade="80"/>
          <w:szCs w:val="32"/>
        </w:rPr>
      </w:pPr>
    </w:p>
    <w:p w14:paraId="7CB7930C" w14:textId="77777777" w:rsidR="000D77F4" w:rsidRDefault="000D77F4" w:rsidP="00AE537B">
      <w:pPr>
        <w:rPr>
          <w:rFonts w:ascii="標楷體" w:eastAsia="標楷體" w:hAnsi="標楷體"/>
          <w:color w:val="808080" w:themeColor="background1" w:themeShade="80"/>
          <w:szCs w:val="32"/>
        </w:rPr>
      </w:pPr>
    </w:p>
    <w:p w14:paraId="29913789" w14:textId="77777777" w:rsidR="000D77F4" w:rsidRDefault="000D77F4" w:rsidP="00AE537B">
      <w:pPr>
        <w:rPr>
          <w:rFonts w:ascii="標楷體" w:eastAsia="標楷體" w:hAnsi="標楷體"/>
          <w:color w:val="808080" w:themeColor="background1" w:themeShade="80"/>
          <w:szCs w:val="32"/>
        </w:rPr>
      </w:pPr>
    </w:p>
    <w:p w14:paraId="430C4621" w14:textId="77777777" w:rsidR="000D77F4" w:rsidRDefault="000D77F4" w:rsidP="00AE537B">
      <w:pPr>
        <w:rPr>
          <w:rFonts w:ascii="標楷體" w:eastAsia="標楷體" w:hAnsi="標楷體"/>
          <w:color w:val="808080" w:themeColor="background1" w:themeShade="80"/>
          <w:szCs w:val="32"/>
        </w:rPr>
      </w:pPr>
    </w:p>
    <w:p w14:paraId="48EB4524" w14:textId="77777777" w:rsidR="000D77F4" w:rsidRDefault="000D77F4" w:rsidP="00AE537B">
      <w:pPr>
        <w:rPr>
          <w:rFonts w:ascii="標楷體" w:eastAsia="標楷體" w:hAnsi="標楷體"/>
          <w:color w:val="808080" w:themeColor="background1" w:themeShade="80"/>
          <w:szCs w:val="32"/>
        </w:rPr>
      </w:pPr>
    </w:p>
    <w:p w14:paraId="04C8582A" w14:textId="77777777" w:rsidR="000D77F4" w:rsidRDefault="000D77F4" w:rsidP="00AE537B">
      <w:pPr>
        <w:rPr>
          <w:rFonts w:ascii="標楷體" w:eastAsia="標楷體" w:hAnsi="標楷體"/>
          <w:color w:val="808080" w:themeColor="background1" w:themeShade="80"/>
          <w:szCs w:val="32"/>
        </w:rPr>
      </w:pPr>
    </w:p>
    <w:p w14:paraId="14EAEDD2" w14:textId="77777777" w:rsidR="000D77F4" w:rsidRDefault="000D77F4" w:rsidP="00AE537B">
      <w:pPr>
        <w:rPr>
          <w:rFonts w:ascii="標楷體" w:eastAsia="標楷體" w:hAnsi="標楷體"/>
          <w:color w:val="808080" w:themeColor="background1" w:themeShade="80"/>
          <w:szCs w:val="32"/>
        </w:rPr>
      </w:pPr>
    </w:p>
    <w:p w14:paraId="13B24B5D" w14:textId="77777777" w:rsidR="000D77F4" w:rsidRDefault="000D77F4" w:rsidP="00AE537B">
      <w:pPr>
        <w:rPr>
          <w:rFonts w:ascii="標楷體" w:eastAsia="標楷體" w:hAnsi="標楷體"/>
          <w:color w:val="808080" w:themeColor="background1" w:themeShade="80"/>
          <w:szCs w:val="32"/>
        </w:rPr>
      </w:pPr>
    </w:p>
    <w:p w14:paraId="3A01D97F" w14:textId="77777777" w:rsidR="000D77F4" w:rsidRDefault="000D77F4" w:rsidP="00AE537B">
      <w:pPr>
        <w:rPr>
          <w:rFonts w:ascii="標楷體" w:eastAsia="標楷體" w:hAnsi="標楷體"/>
          <w:color w:val="808080" w:themeColor="background1" w:themeShade="80"/>
          <w:szCs w:val="32"/>
        </w:rPr>
      </w:pPr>
    </w:p>
    <w:p w14:paraId="7401A524" w14:textId="77777777" w:rsidR="000D77F4" w:rsidRDefault="000D77F4" w:rsidP="00AE537B">
      <w:pPr>
        <w:rPr>
          <w:rFonts w:ascii="標楷體" w:eastAsia="標楷體" w:hAnsi="標楷體"/>
          <w:color w:val="808080" w:themeColor="background1" w:themeShade="80"/>
          <w:szCs w:val="32"/>
        </w:rPr>
      </w:pPr>
    </w:p>
    <w:tbl>
      <w:tblPr>
        <w:tblW w:w="94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1497"/>
        <w:gridCol w:w="1475"/>
        <w:gridCol w:w="142"/>
        <w:gridCol w:w="1596"/>
        <w:gridCol w:w="1799"/>
        <w:gridCol w:w="561"/>
        <w:gridCol w:w="856"/>
        <w:gridCol w:w="1510"/>
      </w:tblGrid>
      <w:tr w:rsidR="000D77F4" w:rsidRPr="000D77F4" w14:paraId="7DCEE8F5" w14:textId="77777777" w:rsidTr="000D77F4">
        <w:trPr>
          <w:trHeight w:val="494"/>
          <w:jc w:val="center"/>
        </w:trPr>
        <w:tc>
          <w:tcPr>
            <w:tcW w:w="9436" w:type="dxa"/>
            <w:gridSpan w:val="8"/>
            <w:shd w:val="clear" w:color="auto" w:fill="auto"/>
            <w:vAlign w:val="center"/>
          </w:tcPr>
          <w:p w14:paraId="1035DF94" w14:textId="77777777" w:rsidR="000D77F4" w:rsidRPr="000D77F4" w:rsidRDefault="000D77F4" w:rsidP="000D77F4">
            <w:pPr>
              <w:jc w:val="center"/>
              <w:rPr>
                <w:rFonts w:ascii="標楷體" w:eastAsia="標楷體" w:hAnsi="標楷體"/>
                <w:b/>
                <w:bCs/>
                <w:color w:val="000000" w:themeColor="text1"/>
                <w:sz w:val="28"/>
                <w:szCs w:val="36"/>
              </w:rPr>
            </w:pPr>
            <w:r w:rsidRPr="000D77F4">
              <w:rPr>
                <w:rFonts w:ascii="標楷體" w:eastAsia="標楷體" w:hAnsi="標楷體" w:cs="標楷體"/>
                <w:b/>
                <w:color w:val="000000"/>
                <w:sz w:val="28"/>
                <w:szCs w:val="28"/>
              </w:rPr>
              <w:lastRenderedPageBreak/>
              <w:t>桃園市</w:t>
            </w:r>
            <w:r w:rsidRPr="000D77F4">
              <w:rPr>
                <w:rFonts w:ascii="標楷體" w:eastAsia="標楷體" w:hAnsi="標楷體" w:cs="標楷體" w:hint="eastAsia"/>
                <w:b/>
                <w:color w:val="000000"/>
                <w:sz w:val="28"/>
                <w:szCs w:val="28"/>
              </w:rPr>
              <w:t>大崙</w:t>
            </w:r>
            <w:r w:rsidRPr="000D77F4">
              <w:rPr>
                <w:rFonts w:ascii="標楷體" w:eastAsia="標楷體" w:hAnsi="標楷體" w:cs="標楷體"/>
                <w:b/>
                <w:color w:val="000000"/>
                <w:sz w:val="28"/>
                <w:szCs w:val="28"/>
              </w:rPr>
              <w:t>國民中學</w:t>
            </w:r>
            <w:r w:rsidRPr="000D77F4">
              <w:rPr>
                <w:rFonts w:ascii="標楷體" w:eastAsia="標楷體" w:hAnsi="標楷體" w:cs="標楷體"/>
                <w:b/>
                <w:color w:val="000000"/>
                <w:sz w:val="28"/>
                <w:szCs w:val="28"/>
                <w:u w:val="single"/>
              </w:rPr>
              <w:t>11</w:t>
            </w:r>
            <w:r w:rsidRPr="000D77F4">
              <w:rPr>
                <w:rFonts w:ascii="標楷體" w:eastAsia="標楷體" w:hAnsi="標楷體" w:cs="標楷體" w:hint="eastAsia"/>
                <w:b/>
                <w:color w:val="000000"/>
                <w:sz w:val="28"/>
                <w:szCs w:val="28"/>
                <w:u w:val="single"/>
              </w:rPr>
              <w:t>4</w:t>
            </w:r>
            <w:r w:rsidRPr="000D77F4">
              <w:rPr>
                <w:rFonts w:ascii="標楷體" w:eastAsia="標楷體" w:hAnsi="標楷體" w:cs="標楷體"/>
                <w:b/>
                <w:color w:val="000000"/>
                <w:sz w:val="28"/>
                <w:szCs w:val="28"/>
              </w:rPr>
              <w:t>學年度 第</w:t>
            </w:r>
            <w:r w:rsidRPr="000D77F4">
              <w:rPr>
                <w:rFonts w:ascii="標楷體" w:eastAsia="標楷體" w:hAnsi="標楷體" w:cs="標楷體" w:hint="eastAsia"/>
                <w:b/>
                <w:color w:val="000000"/>
                <w:sz w:val="28"/>
                <w:szCs w:val="28"/>
              </w:rPr>
              <w:t>一</w:t>
            </w:r>
            <w:r w:rsidRPr="000D77F4">
              <w:rPr>
                <w:rFonts w:ascii="標楷體" w:eastAsia="標楷體" w:hAnsi="標楷體" w:cs="標楷體"/>
                <w:b/>
                <w:color w:val="000000"/>
                <w:sz w:val="28"/>
                <w:szCs w:val="28"/>
              </w:rPr>
              <w:t xml:space="preserve">學期 </w:t>
            </w:r>
            <w:r w:rsidRPr="000D77F4">
              <w:rPr>
                <w:rFonts w:ascii="標楷體" w:eastAsia="標楷體" w:hAnsi="標楷體" w:cs="標楷體" w:hint="eastAsia"/>
                <w:b/>
                <w:color w:val="000000"/>
                <w:sz w:val="28"/>
                <w:szCs w:val="28"/>
              </w:rPr>
              <w:t>九年級</w:t>
            </w:r>
            <w:r w:rsidRPr="000D77F4">
              <w:rPr>
                <w:rFonts w:ascii="標楷體" w:eastAsia="標楷體" w:hAnsi="標楷體" w:cs="標楷體"/>
                <w:b/>
                <w:color w:val="000000"/>
                <w:sz w:val="28"/>
                <w:szCs w:val="28"/>
              </w:rPr>
              <w:t>【</w:t>
            </w:r>
            <w:r w:rsidRPr="000D77F4">
              <w:rPr>
                <w:rFonts w:ascii="標楷體" w:eastAsia="標楷體" w:hAnsi="標楷體" w:cs="標楷體" w:hint="eastAsia"/>
                <w:b/>
                <w:color w:val="000000"/>
                <w:sz w:val="28"/>
                <w:szCs w:val="28"/>
              </w:rPr>
              <w:t>健康科</w:t>
            </w:r>
            <w:r w:rsidRPr="000D77F4">
              <w:rPr>
                <w:rFonts w:ascii="標楷體" w:eastAsia="標楷體" w:hAnsi="標楷體" w:cs="標楷體"/>
                <w:b/>
                <w:color w:val="000000"/>
                <w:sz w:val="28"/>
                <w:szCs w:val="28"/>
              </w:rPr>
              <w:t>】課程計畫</w:t>
            </w:r>
          </w:p>
        </w:tc>
      </w:tr>
      <w:tr w:rsidR="000D77F4" w:rsidRPr="000D77F4" w14:paraId="7A1D91B5" w14:textId="77777777" w:rsidTr="000D77F4">
        <w:trPr>
          <w:trHeight w:val="412"/>
          <w:jc w:val="center"/>
        </w:trPr>
        <w:tc>
          <w:tcPr>
            <w:tcW w:w="1497" w:type="dxa"/>
            <w:vAlign w:val="center"/>
          </w:tcPr>
          <w:p w14:paraId="05CC080D" w14:textId="77777777" w:rsidR="000D77F4" w:rsidRPr="000D77F4" w:rsidRDefault="000D77F4" w:rsidP="000D77F4">
            <w:pPr>
              <w:rPr>
                <w:rFonts w:ascii="標楷體" w:eastAsia="標楷體" w:hAnsi="標楷體"/>
                <w:color w:val="000000" w:themeColor="text1"/>
                <w:szCs w:val="32"/>
              </w:rPr>
            </w:pPr>
            <w:r w:rsidRPr="000D77F4">
              <w:rPr>
                <w:rFonts w:ascii="標楷體" w:eastAsia="標楷體" w:hAnsi="標楷體"/>
                <w:color w:val="000000" w:themeColor="text1"/>
                <w:szCs w:val="32"/>
              </w:rPr>
              <w:t>每週節數</w:t>
            </w:r>
          </w:p>
        </w:tc>
        <w:tc>
          <w:tcPr>
            <w:tcW w:w="3213" w:type="dxa"/>
            <w:gridSpan w:val="3"/>
            <w:vAlign w:val="center"/>
          </w:tcPr>
          <w:p w14:paraId="7F5D96BD" w14:textId="77777777" w:rsidR="000D77F4" w:rsidRPr="000D77F4" w:rsidRDefault="000D77F4" w:rsidP="000D77F4">
            <w:pPr>
              <w:rPr>
                <w:rFonts w:ascii="標楷體" w:eastAsia="標楷體" w:hAnsi="標楷體"/>
                <w:color w:val="000000" w:themeColor="text1"/>
                <w:szCs w:val="32"/>
              </w:rPr>
            </w:pPr>
            <w:r w:rsidRPr="000D77F4">
              <w:rPr>
                <w:rFonts w:ascii="標楷體" w:eastAsia="標楷體" w:hAnsi="標楷體" w:hint="eastAsia"/>
                <w:color w:val="000000" w:themeColor="text1"/>
                <w:szCs w:val="32"/>
              </w:rPr>
              <w:t>一節</w:t>
            </w:r>
          </w:p>
        </w:tc>
        <w:tc>
          <w:tcPr>
            <w:tcW w:w="2360" w:type="dxa"/>
            <w:gridSpan w:val="2"/>
            <w:vAlign w:val="center"/>
          </w:tcPr>
          <w:p w14:paraId="446CBD75" w14:textId="77777777" w:rsidR="000D77F4" w:rsidRPr="000D77F4" w:rsidRDefault="000D77F4" w:rsidP="000D77F4">
            <w:pPr>
              <w:rPr>
                <w:rFonts w:ascii="標楷體" w:eastAsia="標楷體" w:hAnsi="標楷體"/>
                <w:color w:val="000000" w:themeColor="text1"/>
                <w:szCs w:val="32"/>
              </w:rPr>
            </w:pPr>
            <w:r w:rsidRPr="000D77F4">
              <w:rPr>
                <w:rFonts w:ascii="標楷體" w:eastAsia="標楷體" w:hAnsi="標楷體"/>
                <w:color w:val="000000" w:themeColor="text1"/>
                <w:szCs w:val="32"/>
              </w:rPr>
              <w:t>設計者</w:t>
            </w:r>
          </w:p>
        </w:tc>
        <w:tc>
          <w:tcPr>
            <w:tcW w:w="2366" w:type="dxa"/>
            <w:gridSpan w:val="2"/>
            <w:vAlign w:val="center"/>
          </w:tcPr>
          <w:p w14:paraId="1AAD0174" w14:textId="77777777" w:rsidR="000D77F4" w:rsidRPr="000D77F4" w:rsidRDefault="000D77F4" w:rsidP="000D77F4">
            <w:pPr>
              <w:rPr>
                <w:rFonts w:ascii="標楷體" w:eastAsia="標楷體" w:hAnsi="標楷體"/>
                <w:color w:val="000000" w:themeColor="text1"/>
                <w:szCs w:val="32"/>
              </w:rPr>
            </w:pPr>
            <w:r w:rsidRPr="000D77F4">
              <w:rPr>
                <w:rFonts w:ascii="標楷體" w:eastAsia="標楷體" w:hAnsi="標楷體" w:hint="eastAsia"/>
                <w:color w:val="000000" w:themeColor="text1"/>
                <w:szCs w:val="32"/>
              </w:rPr>
              <w:t>九</w:t>
            </w:r>
            <w:r w:rsidRPr="000D77F4">
              <w:rPr>
                <w:rFonts w:ascii="標楷體" w:eastAsia="標楷體" w:hAnsi="標楷體"/>
                <w:color w:val="000000" w:themeColor="text1"/>
                <w:szCs w:val="32"/>
              </w:rPr>
              <w:t>年級教學團隊</w:t>
            </w:r>
          </w:p>
        </w:tc>
      </w:tr>
      <w:tr w:rsidR="000D77F4" w:rsidRPr="000D77F4" w14:paraId="4B3FFFB7" w14:textId="77777777" w:rsidTr="000D77F4">
        <w:trPr>
          <w:trHeight w:val="439"/>
          <w:jc w:val="center"/>
        </w:trPr>
        <w:tc>
          <w:tcPr>
            <w:tcW w:w="1497" w:type="dxa"/>
            <w:vMerge w:val="restart"/>
            <w:vAlign w:val="center"/>
          </w:tcPr>
          <w:p w14:paraId="5B6BD366" w14:textId="77777777" w:rsidR="000D77F4" w:rsidRPr="000D77F4" w:rsidRDefault="000D77F4" w:rsidP="000D77F4">
            <w:pPr>
              <w:rPr>
                <w:rFonts w:ascii="標楷體" w:eastAsia="標楷體" w:hAnsi="標楷體"/>
                <w:b/>
                <w:color w:val="000000" w:themeColor="text1"/>
                <w:szCs w:val="32"/>
              </w:rPr>
            </w:pPr>
            <w:r w:rsidRPr="000D77F4">
              <w:rPr>
                <w:rFonts w:ascii="標楷體" w:eastAsia="標楷體" w:hAnsi="標楷體"/>
                <w:b/>
                <w:color w:val="000000" w:themeColor="text1"/>
                <w:szCs w:val="32"/>
              </w:rPr>
              <w:t>核心素養</w:t>
            </w:r>
          </w:p>
        </w:tc>
        <w:tc>
          <w:tcPr>
            <w:tcW w:w="1475" w:type="dxa"/>
            <w:vAlign w:val="center"/>
          </w:tcPr>
          <w:p w14:paraId="5299D9A1" w14:textId="77777777" w:rsidR="000D77F4" w:rsidRPr="000D77F4" w:rsidRDefault="000D77F4" w:rsidP="000D77F4">
            <w:pPr>
              <w:rPr>
                <w:rFonts w:ascii="標楷體" w:eastAsia="標楷體" w:hAnsi="標楷體"/>
                <w:color w:val="000000" w:themeColor="text1"/>
                <w:szCs w:val="32"/>
              </w:rPr>
            </w:pPr>
            <w:r w:rsidRPr="000D77F4">
              <w:rPr>
                <w:rFonts w:ascii="標楷體" w:eastAsia="標楷體" w:hAnsi="標楷體"/>
                <w:color w:val="000000" w:themeColor="text1"/>
                <w:szCs w:val="32"/>
              </w:rPr>
              <w:t>A自主行動</w:t>
            </w:r>
          </w:p>
        </w:tc>
        <w:tc>
          <w:tcPr>
            <w:tcW w:w="6464" w:type="dxa"/>
            <w:gridSpan w:val="6"/>
            <w:vAlign w:val="center"/>
          </w:tcPr>
          <w:p w14:paraId="733ECCB4" w14:textId="77777777" w:rsidR="000D77F4" w:rsidRPr="000D77F4" w:rsidRDefault="000D77F4" w:rsidP="000D77F4">
            <w:pPr>
              <w:rPr>
                <w:rFonts w:ascii="標楷體" w:eastAsia="標楷體" w:hAnsi="標楷體"/>
                <w:color w:val="000000" w:themeColor="text1"/>
                <w:szCs w:val="32"/>
              </w:rPr>
            </w:pPr>
            <w:r w:rsidRPr="000D77F4">
              <w:rPr>
                <w:rFonts w:ascii="Segoe UI Emoji" w:eastAsia="標楷體" w:hAnsi="Segoe UI Emoji" w:cs="Segoe UI Emoji"/>
                <w:color w:val="000000" w:themeColor="text1"/>
                <w:szCs w:val="32"/>
              </w:rPr>
              <w:t>⬛</w:t>
            </w:r>
            <w:r w:rsidRPr="000D77F4">
              <w:rPr>
                <w:rFonts w:ascii="標楷體" w:eastAsia="標楷體" w:hAnsi="標楷體"/>
                <w:color w:val="000000" w:themeColor="text1"/>
                <w:szCs w:val="32"/>
              </w:rPr>
              <w:t>A1.身心素質與自我精進、</w:t>
            </w:r>
            <w:r w:rsidRPr="000D77F4">
              <w:rPr>
                <w:rFonts w:ascii="Segoe UI Emoji" w:eastAsia="標楷體" w:hAnsi="Segoe UI Emoji" w:cs="Segoe UI Emoji"/>
                <w:color w:val="000000" w:themeColor="text1"/>
                <w:szCs w:val="32"/>
              </w:rPr>
              <w:t>⬛</w:t>
            </w:r>
            <w:r w:rsidRPr="000D77F4">
              <w:rPr>
                <w:rFonts w:ascii="標楷體" w:eastAsia="標楷體" w:hAnsi="標楷體"/>
                <w:color w:val="000000" w:themeColor="text1"/>
                <w:szCs w:val="32"/>
              </w:rPr>
              <w:t>A2.系統思考與問題解決、</w:t>
            </w:r>
            <w:r w:rsidRPr="000D77F4">
              <w:rPr>
                <w:rFonts w:ascii="Segoe UI Emoji" w:eastAsia="標楷體" w:hAnsi="Segoe UI Emoji" w:cs="Segoe UI Emoji"/>
                <w:color w:val="000000" w:themeColor="text1"/>
                <w:szCs w:val="32"/>
              </w:rPr>
              <w:t>⬛</w:t>
            </w:r>
            <w:r w:rsidRPr="000D77F4">
              <w:rPr>
                <w:rFonts w:ascii="標楷體" w:eastAsia="標楷體" w:hAnsi="標楷體"/>
                <w:color w:val="000000" w:themeColor="text1"/>
                <w:szCs w:val="32"/>
              </w:rPr>
              <w:t>A3.規劃執行與創新應變</w:t>
            </w:r>
          </w:p>
        </w:tc>
      </w:tr>
      <w:tr w:rsidR="000D77F4" w:rsidRPr="000D77F4" w14:paraId="0B327FFE" w14:textId="77777777" w:rsidTr="000D77F4">
        <w:trPr>
          <w:trHeight w:val="439"/>
          <w:jc w:val="center"/>
        </w:trPr>
        <w:tc>
          <w:tcPr>
            <w:tcW w:w="1497" w:type="dxa"/>
            <w:vMerge/>
            <w:vAlign w:val="center"/>
          </w:tcPr>
          <w:p w14:paraId="7141DFBA" w14:textId="77777777" w:rsidR="000D77F4" w:rsidRPr="000D77F4" w:rsidRDefault="000D77F4" w:rsidP="000D77F4">
            <w:pPr>
              <w:rPr>
                <w:rFonts w:ascii="標楷體" w:eastAsia="標楷體" w:hAnsi="標楷體"/>
                <w:color w:val="000000" w:themeColor="text1"/>
                <w:szCs w:val="32"/>
              </w:rPr>
            </w:pPr>
          </w:p>
        </w:tc>
        <w:tc>
          <w:tcPr>
            <w:tcW w:w="1475" w:type="dxa"/>
            <w:vAlign w:val="center"/>
          </w:tcPr>
          <w:p w14:paraId="0730D105" w14:textId="77777777" w:rsidR="000D77F4" w:rsidRPr="000D77F4" w:rsidRDefault="000D77F4" w:rsidP="000D77F4">
            <w:pPr>
              <w:rPr>
                <w:rFonts w:ascii="標楷體" w:eastAsia="標楷體" w:hAnsi="標楷體"/>
                <w:color w:val="000000" w:themeColor="text1"/>
                <w:szCs w:val="32"/>
              </w:rPr>
            </w:pPr>
            <w:r w:rsidRPr="000D77F4">
              <w:rPr>
                <w:rFonts w:ascii="標楷體" w:eastAsia="標楷體" w:hAnsi="標楷體"/>
                <w:color w:val="000000" w:themeColor="text1"/>
                <w:szCs w:val="32"/>
              </w:rPr>
              <w:t>B溝通互動</w:t>
            </w:r>
          </w:p>
        </w:tc>
        <w:tc>
          <w:tcPr>
            <w:tcW w:w="6464" w:type="dxa"/>
            <w:gridSpan w:val="6"/>
            <w:vAlign w:val="center"/>
          </w:tcPr>
          <w:p w14:paraId="76CF5666" w14:textId="77777777" w:rsidR="000D77F4" w:rsidRPr="000D77F4" w:rsidRDefault="000D77F4" w:rsidP="000D77F4">
            <w:pPr>
              <w:rPr>
                <w:rFonts w:ascii="標楷體" w:eastAsia="標楷體" w:hAnsi="標楷體"/>
                <w:color w:val="000000" w:themeColor="text1"/>
                <w:szCs w:val="32"/>
              </w:rPr>
            </w:pPr>
            <w:r w:rsidRPr="000D77F4">
              <w:rPr>
                <w:rFonts w:ascii="Segoe UI Emoji" w:eastAsia="標楷體" w:hAnsi="Segoe UI Emoji" w:cs="Segoe UI Emoji"/>
                <w:color w:val="000000" w:themeColor="text1"/>
                <w:szCs w:val="32"/>
              </w:rPr>
              <w:t>⬛</w:t>
            </w:r>
            <w:r w:rsidRPr="000D77F4">
              <w:rPr>
                <w:rFonts w:ascii="標楷體" w:eastAsia="標楷體" w:hAnsi="標楷體"/>
                <w:color w:val="000000" w:themeColor="text1"/>
                <w:szCs w:val="32"/>
              </w:rPr>
              <w:t>B1.符號運用與溝通表達、</w:t>
            </w:r>
            <w:r w:rsidRPr="000D77F4">
              <w:rPr>
                <w:rFonts w:ascii="Segoe UI Emoji" w:eastAsia="標楷體" w:hAnsi="Segoe UI Emoji" w:cs="Segoe UI Emoji"/>
                <w:color w:val="000000" w:themeColor="text1"/>
                <w:szCs w:val="32"/>
              </w:rPr>
              <w:t>⬛</w:t>
            </w:r>
            <w:r w:rsidRPr="000D77F4">
              <w:rPr>
                <w:rFonts w:ascii="標楷體" w:eastAsia="標楷體" w:hAnsi="標楷體"/>
                <w:color w:val="000000" w:themeColor="text1"/>
                <w:szCs w:val="32"/>
              </w:rPr>
              <w:t>B2.科技資訊與媒體素養、</w:t>
            </w:r>
            <w:r w:rsidRPr="000D77F4">
              <w:rPr>
                <w:rFonts w:ascii="Segoe UI Emoji" w:eastAsia="標楷體" w:hAnsi="Segoe UI Emoji" w:cs="Segoe UI Emoji" w:hint="eastAsia"/>
                <w:color w:val="000000" w:themeColor="text1"/>
                <w:sz w:val="32"/>
                <w:szCs w:val="32"/>
              </w:rPr>
              <w:t>□</w:t>
            </w:r>
            <w:r w:rsidRPr="000D77F4">
              <w:rPr>
                <w:rFonts w:ascii="標楷體" w:eastAsia="標楷體" w:hAnsi="標楷體"/>
                <w:color w:val="000000" w:themeColor="text1"/>
                <w:szCs w:val="32"/>
              </w:rPr>
              <w:t>B3.藝術涵養與美感素養</w:t>
            </w:r>
          </w:p>
        </w:tc>
      </w:tr>
      <w:tr w:rsidR="000D77F4" w:rsidRPr="000D77F4" w14:paraId="55E74F31" w14:textId="77777777" w:rsidTr="000D77F4">
        <w:trPr>
          <w:trHeight w:val="439"/>
          <w:jc w:val="center"/>
        </w:trPr>
        <w:tc>
          <w:tcPr>
            <w:tcW w:w="1497" w:type="dxa"/>
            <w:vMerge/>
            <w:vAlign w:val="center"/>
          </w:tcPr>
          <w:p w14:paraId="2B64ED58" w14:textId="77777777" w:rsidR="000D77F4" w:rsidRPr="000D77F4" w:rsidRDefault="000D77F4" w:rsidP="000D77F4">
            <w:pPr>
              <w:rPr>
                <w:rFonts w:ascii="標楷體" w:eastAsia="標楷體" w:hAnsi="標楷體"/>
                <w:color w:val="000000" w:themeColor="text1"/>
                <w:szCs w:val="32"/>
              </w:rPr>
            </w:pPr>
          </w:p>
        </w:tc>
        <w:tc>
          <w:tcPr>
            <w:tcW w:w="1475" w:type="dxa"/>
            <w:vAlign w:val="center"/>
          </w:tcPr>
          <w:p w14:paraId="59F21A0A" w14:textId="77777777" w:rsidR="000D77F4" w:rsidRPr="000D77F4" w:rsidRDefault="000D77F4" w:rsidP="000D77F4">
            <w:pPr>
              <w:rPr>
                <w:rFonts w:ascii="標楷體" w:eastAsia="標楷體" w:hAnsi="標楷體"/>
                <w:color w:val="000000" w:themeColor="text1"/>
                <w:szCs w:val="32"/>
              </w:rPr>
            </w:pPr>
            <w:r w:rsidRPr="000D77F4">
              <w:rPr>
                <w:rFonts w:ascii="標楷體" w:eastAsia="標楷體" w:hAnsi="標楷體"/>
                <w:color w:val="000000" w:themeColor="text1"/>
                <w:szCs w:val="32"/>
              </w:rPr>
              <w:t>C社會參與</w:t>
            </w:r>
          </w:p>
        </w:tc>
        <w:tc>
          <w:tcPr>
            <w:tcW w:w="6464" w:type="dxa"/>
            <w:gridSpan w:val="6"/>
            <w:vAlign w:val="center"/>
          </w:tcPr>
          <w:p w14:paraId="37DDE001" w14:textId="77777777" w:rsidR="000D77F4" w:rsidRPr="000D77F4" w:rsidRDefault="000D77F4" w:rsidP="000D77F4">
            <w:pPr>
              <w:rPr>
                <w:rFonts w:ascii="標楷體" w:eastAsia="標楷體" w:hAnsi="標楷體"/>
                <w:color w:val="000000" w:themeColor="text1"/>
                <w:szCs w:val="32"/>
              </w:rPr>
            </w:pPr>
            <w:r w:rsidRPr="000D77F4">
              <w:rPr>
                <w:rFonts w:ascii="Segoe UI Emoji" w:eastAsia="標楷體" w:hAnsi="Segoe UI Emoji" w:cs="Segoe UI Emoji" w:hint="eastAsia"/>
                <w:color w:val="000000" w:themeColor="text1"/>
                <w:sz w:val="32"/>
                <w:szCs w:val="32"/>
              </w:rPr>
              <w:t>□</w:t>
            </w:r>
            <w:r w:rsidRPr="000D77F4">
              <w:rPr>
                <w:rFonts w:ascii="標楷體" w:eastAsia="標楷體" w:hAnsi="標楷體"/>
                <w:color w:val="000000" w:themeColor="text1"/>
                <w:szCs w:val="32"/>
              </w:rPr>
              <w:t>C1.道德實踐與公民意識、</w:t>
            </w:r>
            <w:r w:rsidRPr="000D77F4">
              <w:rPr>
                <w:rFonts w:ascii="Segoe UI Emoji" w:eastAsia="標楷體" w:hAnsi="Segoe UI Emoji" w:cs="Segoe UI Emoji" w:hint="eastAsia"/>
                <w:color w:val="000000" w:themeColor="text1"/>
                <w:sz w:val="32"/>
                <w:szCs w:val="32"/>
              </w:rPr>
              <w:t>□</w:t>
            </w:r>
            <w:r w:rsidRPr="000D77F4">
              <w:rPr>
                <w:rFonts w:ascii="標楷體" w:eastAsia="標楷體" w:hAnsi="標楷體"/>
                <w:color w:val="000000" w:themeColor="text1"/>
                <w:szCs w:val="32"/>
              </w:rPr>
              <w:t>C2.人際關係與團隊合作、</w:t>
            </w:r>
            <w:r w:rsidRPr="000D77F4">
              <w:rPr>
                <w:rFonts w:ascii="Segoe UI Emoji" w:eastAsia="標楷體" w:hAnsi="Segoe UI Emoji" w:cs="Segoe UI Emoji"/>
                <w:color w:val="000000" w:themeColor="text1"/>
                <w:szCs w:val="32"/>
              </w:rPr>
              <w:t>⬛</w:t>
            </w:r>
            <w:r w:rsidRPr="000D77F4">
              <w:rPr>
                <w:rFonts w:ascii="標楷體" w:eastAsia="標楷體" w:hAnsi="標楷體"/>
                <w:color w:val="000000" w:themeColor="text1"/>
                <w:szCs w:val="32"/>
              </w:rPr>
              <w:t>C3.多元文化與國際理解</w:t>
            </w:r>
          </w:p>
        </w:tc>
      </w:tr>
      <w:tr w:rsidR="000D77F4" w:rsidRPr="000D77F4" w14:paraId="0B0E8682" w14:textId="77777777" w:rsidTr="000D77F4">
        <w:trPr>
          <w:trHeight w:val="432"/>
          <w:jc w:val="center"/>
        </w:trPr>
        <w:tc>
          <w:tcPr>
            <w:tcW w:w="1497" w:type="dxa"/>
            <w:vMerge w:val="restart"/>
            <w:vAlign w:val="center"/>
          </w:tcPr>
          <w:p w14:paraId="25D5F9EC" w14:textId="77777777" w:rsidR="000D77F4" w:rsidRPr="000D77F4" w:rsidRDefault="000D77F4" w:rsidP="000D77F4">
            <w:pPr>
              <w:rPr>
                <w:rFonts w:ascii="標楷體" w:eastAsia="標楷體" w:hAnsi="標楷體"/>
                <w:color w:val="000000" w:themeColor="text1"/>
                <w:szCs w:val="32"/>
              </w:rPr>
            </w:pPr>
            <w:r w:rsidRPr="000D77F4">
              <w:rPr>
                <w:rFonts w:ascii="標楷體" w:eastAsia="標楷體" w:hAnsi="標楷體"/>
                <w:color w:val="000000" w:themeColor="text1"/>
                <w:szCs w:val="32"/>
              </w:rPr>
              <w:t>學習重點</w:t>
            </w:r>
          </w:p>
        </w:tc>
        <w:tc>
          <w:tcPr>
            <w:tcW w:w="1475" w:type="dxa"/>
            <w:vAlign w:val="center"/>
          </w:tcPr>
          <w:p w14:paraId="1CE19486" w14:textId="77777777" w:rsidR="000D77F4" w:rsidRPr="000D77F4" w:rsidRDefault="000D77F4" w:rsidP="000D77F4">
            <w:pPr>
              <w:rPr>
                <w:rFonts w:ascii="標楷體" w:eastAsia="標楷體" w:hAnsi="標楷體"/>
                <w:color w:val="000000" w:themeColor="text1"/>
                <w:szCs w:val="32"/>
              </w:rPr>
            </w:pPr>
            <w:r w:rsidRPr="000D77F4">
              <w:rPr>
                <w:rFonts w:ascii="標楷體" w:eastAsia="標楷體" w:hAnsi="標楷體" w:hint="eastAsia"/>
                <w:color w:val="000000" w:themeColor="text1"/>
                <w:szCs w:val="32"/>
              </w:rPr>
              <w:t xml:space="preserve"> 學習表現</w:t>
            </w:r>
          </w:p>
        </w:tc>
        <w:tc>
          <w:tcPr>
            <w:tcW w:w="6464" w:type="dxa"/>
            <w:gridSpan w:val="6"/>
            <w:vAlign w:val="center"/>
          </w:tcPr>
          <w:p w14:paraId="150B9E97" w14:textId="77777777" w:rsidR="000D77F4" w:rsidRPr="000D77F4" w:rsidRDefault="000D77F4" w:rsidP="000D77F4">
            <w:pPr>
              <w:spacing w:line="240" w:lineRule="exact"/>
              <w:jc w:val="both"/>
              <w:rPr>
                <w:rFonts w:ascii="標楷體" w:eastAsia="標楷體" w:hAnsi="標楷體"/>
              </w:rPr>
            </w:pPr>
            <w:r w:rsidRPr="000D77F4">
              <w:rPr>
                <w:rFonts w:ascii="標楷體" w:eastAsia="標楷體" w:hAnsi="標楷體" w:hint="eastAsia"/>
              </w:rPr>
              <w:t>1a-Ⅳ-2:分析個人與群體健康的影響因素。</w:t>
            </w:r>
          </w:p>
          <w:p w14:paraId="79CFCC63" w14:textId="77777777" w:rsidR="000D77F4" w:rsidRPr="000D77F4" w:rsidRDefault="000D77F4" w:rsidP="000D77F4">
            <w:pPr>
              <w:spacing w:line="240" w:lineRule="exact"/>
              <w:jc w:val="both"/>
              <w:rPr>
                <w:rFonts w:ascii="標楷體" w:eastAsia="標楷體" w:hAnsi="標楷體"/>
              </w:rPr>
            </w:pPr>
            <w:r w:rsidRPr="000D77F4">
              <w:rPr>
                <w:rFonts w:ascii="標楷體" w:eastAsia="標楷體" w:hAnsi="標楷體" w:hint="eastAsia"/>
              </w:rPr>
              <w:t>1a-Ⅳ-3:評估內在與外在的行為對健康造成的衝擊與風險。</w:t>
            </w:r>
          </w:p>
          <w:p w14:paraId="33E0E162" w14:textId="77777777" w:rsidR="000D77F4" w:rsidRPr="000D77F4" w:rsidRDefault="000D77F4" w:rsidP="000D77F4">
            <w:pPr>
              <w:spacing w:line="240" w:lineRule="exact"/>
              <w:jc w:val="both"/>
              <w:rPr>
                <w:rFonts w:ascii="標楷體" w:eastAsia="標楷體" w:hAnsi="標楷體"/>
              </w:rPr>
            </w:pPr>
            <w:r w:rsidRPr="000D77F4">
              <w:rPr>
                <w:rFonts w:ascii="標楷體" w:eastAsia="標楷體" w:hAnsi="標楷體" w:hint="eastAsia"/>
              </w:rPr>
              <w:t>1a-Ⅳ-4:理解促進健康生活的策略、資源與規範。</w:t>
            </w:r>
          </w:p>
          <w:p w14:paraId="55334A56" w14:textId="77777777" w:rsidR="000D77F4" w:rsidRPr="000D77F4" w:rsidRDefault="000D77F4" w:rsidP="000D77F4">
            <w:pPr>
              <w:spacing w:line="240" w:lineRule="exact"/>
              <w:jc w:val="both"/>
              <w:rPr>
                <w:rFonts w:ascii="標楷體" w:eastAsia="標楷體" w:hAnsi="標楷體"/>
              </w:rPr>
            </w:pPr>
            <w:r w:rsidRPr="000D77F4">
              <w:rPr>
                <w:rFonts w:ascii="標楷體" w:eastAsia="標楷體" w:hAnsi="標楷體" w:hint="eastAsia"/>
              </w:rPr>
              <w:t>1b-Ⅳ-2:認識健康技能和生活技能的實施程序概念。</w:t>
            </w:r>
          </w:p>
          <w:p w14:paraId="2BB7A800" w14:textId="77777777" w:rsidR="000D77F4" w:rsidRPr="000D77F4" w:rsidRDefault="000D77F4" w:rsidP="000D77F4">
            <w:pPr>
              <w:spacing w:line="240" w:lineRule="exact"/>
              <w:jc w:val="both"/>
              <w:rPr>
                <w:rFonts w:ascii="標楷體" w:eastAsia="標楷體" w:hAnsi="標楷體"/>
              </w:rPr>
            </w:pPr>
            <w:r w:rsidRPr="000D77F4">
              <w:rPr>
                <w:rFonts w:ascii="標楷體" w:eastAsia="標楷體" w:hAnsi="標楷體" w:hint="eastAsia"/>
              </w:rPr>
              <w:t>1b-Ⅳ-4:提出健康自主管理的行動策略。</w:t>
            </w:r>
          </w:p>
          <w:p w14:paraId="3FB4CAE9" w14:textId="77777777" w:rsidR="000D77F4" w:rsidRPr="000D77F4" w:rsidRDefault="000D77F4" w:rsidP="000D77F4">
            <w:pPr>
              <w:spacing w:line="240" w:lineRule="exact"/>
              <w:jc w:val="both"/>
              <w:rPr>
                <w:rFonts w:ascii="標楷體" w:eastAsia="標楷體" w:hAnsi="標楷體"/>
              </w:rPr>
            </w:pPr>
            <w:r w:rsidRPr="000D77F4">
              <w:rPr>
                <w:rFonts w:ascii="標楷體" w:eastAsia="標楷體" w:hAnsi="標楷體" w:hint="eastAsia"/>
              </w:rPr>
              <w:t>2a-Ⅳ-2:自主思考健康問題所造成的威脅感與嚴重性。</w:t>
            </w:r>
          </w:p>
          <w:p w14:paraId="15D92E5B" w14:textId="77777777" w:rsidR="000D77F4" w:rsidRPr="000D77F4" w:rsidRDefault="000D77F4" w:rsidP="000D77F4">
            <w:pPr>
              <w:spacing w:line="240" w:lineRule="exact"/>
              <w:jc w:val="both"/>
              <w:rPr>
                <w:rFonts w:ascii="標楷體" w:eastAsia="標楷體" w:hAnsi="標楷體"/>
              </w:rPr>
            </w:pPr>
            <w:r w:rsidRPr="000D77F4">
              <w:rPr>
                <w:rFonts w:ascii="標楷體" w:eastAsia="標楷體" w:hAnsi="標楷體" w:hint="eastAsia"/>
              </w:rPr>
              <w:t>2a-Ⅳ-3:深切體會健康行動的自覺利益與障礙。</w:t>
            </w:r>
          </w:p>
          <w:p w14:paraId="47D40724" w14:textId="77777777" w:rsidR="000D77F4" w:rsidRPr="000D77F4" w:rsidRDefault="000D77F4" w:rsidP="000D77F4">
            <w:pPr>
              <w:spacing w:line="240" w:lineRule="exact"/>
              <w:jc w:val="both"/>
              <w:rPr>
                <w:rFonts w:ascii="標楷體" w:eastAsia="標楷體" w:hAnsi="標楷體"/>
              </w:rPr>
            </w:pPr>
            <w:r w:rsidRPr="000D77F4">
              <w:rPr>
                <w:rFonts w:ascii="標楷體" w:eastAsia="標楷體" w:hAnsi="標楷體" w:hint="eastAsia"/>
              </w:rPr>
              <w:t>2b-Ⅳ-2:樂於實踐健康促進的生活型態。</w:t>
            </w:r>
          </w:p>
          <w:p w14:paraId="2C22BEC1" w14:textId="77777777" w:rsidR="000D77F4" w:rsidRPr="000D77F4" w:rsidRDefault="000D77F4" w:rsidP="000D77F4">
            <w:pPr>
              <w:spacing w:line="240" w:lineRule="exact"/>
              <w:jc w:val="both"/>
              <w:rPr>
                <w:rFonts w:ascii="標楷體" w:eastAsia="標楷體" w:hAnsi="標楷體"/>
              </w:rPr>
            </w:pPr>
            <w:r w:rsidRPr="000D77F4">
              <w:rPr>
                <w:rFonts w:ascii="標楷體" w:eastAsia="標楷體" w:hAnsi="標楷體" w:hint="eastAsia"/>
              </w:rPr>
              <w:t>3b-Ⅳ-1:熟悉各種自我調適技能。</w:t>
            </w:r>
          </w:p>
          <w:p w14:paraId="4BFCC150" w14:textId="77777777" w:rsidR="000D77F4" w:rsidRPr="000D77F4" w:rsidRDefault="000D77F4" w:rsidP="000D77F4">
            <w:pPr>
              <w:spacing w:line="240" w:lineRule="exact"/>
              <w:jc w:val="both"/>
              <w:rPr>
                <w:rFonts w:ascii="標楷體" w:eastAsia="標楷體" w:hAnsi="標楷體"/>
              </w:rPr>
            </w:pPr>
            <w:r w:rsidRPr="000D77F4">
              <w:rPr>
                <w:rFonts w:ascii="標楷體" w:eastAsia="標楷體" w:hAnsi="標楷體" w:hint="eastAsia"/>
              </w:rPr>
              <w:t>3b-Ⅳ-2:熟悉各種人際溝通互動技能。</w:t>
            </w:r>
          </w:p>
          <w:p w14:paraId="3A90F3AD" w14:textId="77777777" w:rsidR="000D77F4" w:rsidRPr="000D77F4" w:rsidRDefault="000D77F4" w:rsidP="000D77F4">
            <w:pPr>
              <w:spacing w:line="240" w:lineRule="exact"/>
              <w:jc w:val="both"/>
              <w:rPr>
                <w:rFonts w:ascii="標楷體" w:eastAsia="標楷體" w:hAnsi="標楷體"/>
              </w:rPr>
            </w:pPr>
            <w:r w:rsidRPr="000D77F4">
              <w:rPr>
                <w:rFonts w:ascii="標楷體" w:eastAsia="標楷體" w:hAnsi="標楷體" w:hint="eastAsia"/>
              </w:rPr>
              <w:t>3b-Ⅳ-3:熟悉大部份的決策與批判技能。</w:t>
            </w:r>
          </w:p>
          <w:p w14:paraId="65E116FA" w14:textId="77777777" w:rsidR="000D77F4" w:rsidRPr="000D77F4" w:rsidRDefault="000D77F4" w:rsidP="000D77F4">
            <w:pPr>
              <w:spacing w:line="240" w:lineRule="exact"/>
              <w:jc w:val="both"/>
              <w:rPr>
                <w:rFonts w:ascii="標楷體" w:eastAsia="標楷體" w:hAnsi="標楷體"/>
              </w:rPr>
            </w:pPr>
            <w:r w:rsidRPr="000D77F4">
              <w:rPr>
                <w:rFonts w:ascii="標楷體" w:eastAsia="標楷體" w:hAnsi="標楷體" w:hint="eastAsia"/>
              </w:rPr>
              <w:t>4a-Ⅳ-1:運用適切的健康資訊、產品與服務，擬定健康行動策略。</w:t>
            </w:r>
          </w:p>
          <w:p w14:paraId="073B5A94" w14:textId="77777777" w:rsidR="000D77F4" w:rsidRPr="000D77F4" w:rsidRDefault="000D77F4" w:rsidP="000D77F4">
            <w:pPr>
              <w:spacing w:line="240" w:lineRule="exact"/>
              <w:jc w:val="both"/>
              <w:rPr>
                <w:rFonts w:ascii="標楷體" w:eastAsia="標楷體" w:hAnsi="標楷體"/>
              </w:rPr>
            </w:pPr>
            <w:r w:rsidRPr="000D77F4">
              <w:rPr>
                <w:rFonts w:ascii="標楷體" w:eastAsia="標楷體" w:hAnsi="標楷體" w:hint="eastAsia"/>
              </w:rPr>
              <w:t>4a-Ⅳ-2:自我監督、增強個人促進健康的行動，並反省修正。</w:t>
            </w:r>
          </w:p>
        </w:tc>
      </w:tr>
      <w:tr w:rsidR="000D77F4" w:rsidRPr="000D77F4" w14:paraId="6D632D94" w14:textId="77777777" w:rsidTr="000D77F4">
        <w:trPr>
          <w:trHeight w:val="432"/>
          <w:jc w:val="center"/>
        </w:trPr>
        <w:tc>
          <w:tcPr>
            <w:tcW w:w="1497" w:type="dxa"/>
            <w:vMerge/>
            <w:vAlign w:val="center"/>
          </w:tcPr>
          <w:p w14:paraId="474AD92E" w14:textId="77777777" w:rsidR="000D77F4" w:rsidRPr="000D77F4" w:rsidRDefault="000D77F4" w:rsidP="000D77F4">
            <w:pPr>
              <w:rPr>
                <w:rFonts w:ascii="標楷體" w:eastAsia="標楷體" w:hAnsi="標楷體"/>
                <w:color w:val="000000" w:themeColor="text1"/>
                <w:szCs w:val="32"/>
              </w:rPr>
            </w:pPr>
          </w:p>
        </w:tc>
        <w:tc>
          <w:tcPr>
            <w:tcW w:w="1475" w:type="dxa"/>
            <w:vAlign w:val="center"/>
          </w:tcPr>
          <w:p w14:paraId="1D7A9D25" w14:textId="77777777" w:rsidR="000D77F4" w:rsidRPr="000D77F4" w:rsidRDefault="000D77F4" w:rsidP="000D77F4">
            <w:pPr>
              <w:rPr>
                <w:rFonts w:ascii="標楷體" w:eastAsia="標楷體" w:hAnsi="標楷體"/>
                <w:color w:val="000000" w:themeColor="text1"/>
                <w:szCs w:val="32"/>
              </w:rPr>
            </w:pPr>
            <w:r w:rsidRPr="000D77F4">
              <w:rPr>
                <w:rFonts w:ascii="標楷體" w:eastAsia="標楷體" w:hAnsi="標楷體" w:hint="eastAsia"/>
                <w:color w:val="000000" w:themeColor="text1"/>
                <w:szCs w:val="32"/>
              </w:rPr>
              <w:t xml:space="preserve"> 學習內容</w:t>
            </w:r>
          </w:p>
        </w:tc>
        <w:tc>
          <w:tcPr>
            <w:tcW w:w="6464" w:type="dxa"/>
            <w:gridSpan w:val="6"/>
            <w:vAlign w:val="center"/>
          </w:tcPr>
          <w:p w14:paraId="03EB4958" w14:textId="77777777" w:rsidR="000D77F4" w:rsidRPr="000D77F4" w:rsidRDefault="000D77F4" w:rsidP="000D77F4">
            <w:pPr>
              <w:rPr>
                <w:rFonts w:ascii="標楷體" w:eastAsia="標楷體" w:hAnsi="標楷體"/>
                <w:color w:val="000000" w:themeColor="text1"/>
                <w:szCs w:val="32"/>
              </w:rPr>
            </w:pPr>
            <w:r w:rsidRPr="000D77F4">
              <w:rPr>
                <w:rFonts w:ascii="標楷體" w:eastAsia="標楷體" w:hAnsi="標楷體" w:hint="eastAsia"/>
                <w:color w:val="000000" w:themeColor="text1"/>
                <w:szCs w:val="32"/>
              </w:rPr>
              <w:t>Aa-Ⅳ-1:生長發育的自我評估與因應策略。</w:t>
            </w:r>
          </w:p>
          <w:p w14:paraId="74697195" w14:textId="77777777" w:rsidR="000D77F4" w:rsidRPr="000D77F4" w:rsidRDefault="000D77F4" w:rsidP="000D77F4">
            <w:pPr>
              <w:rPr>
                <w:rFonts w:ascii="標楷體" w:eastAsia="標楷體" w:hAnsi="標楷體"/>
                <w:color w:val="000000" w:themeColor="text1"/>
                <w:szCs w:val="32"/>
              </w:rPr>
            </w:pPr>
            <w:r w:rsidRPr="000D77F4">
              <w:rPr>
                <w:rFonts w:ascii="標楷體" w:eastAsia="標楷體" w:hAnsi="標楷體" w:hint="eastAsia"/>
                <w:color w:val="000000" w:themeColor="text1"/>
                <w:szCs w:val="32"/>
              </w:rPr>
              <w:t>Ea-Ⅳ-3:從生態、媒體與保健觀點看飲食趨勢。</w:t>
            </w:r>
          </w:p>
          <w:p w14:paraId="0C375F50" w14:textId="77777777" w:rsidR="000D77F4" w:rsidRPr="000D77F4" w:rsidRDefault="000D77F4" w:rsidP="000D77F4">
            <w:pPr>
              <w:rPr>
                <w:rFonts w:ascii="標楷體" w:eastAsia="標楷體" w:hAnsi="標楷體"/>
                <w:color w:val="000000" w:themeColor="text1"/>
                <w:szCs w:val="32"/>
              </w:rPr>
            </w:pPr>
            <w:r w:rsidRPr="000D77F4">
              <w:rPr>
                <w:rFonts w:ascii="標楷體" w:eastAsia="標楷體" w:hAnsi="標楷體" w:hint="eastAsia"/>
                <w:color w:val="000000" w:themeColor="text1"/>
                <w:szCs w:val="32"/>
              </w:rPr>
              <w:t>Ea-Ⅳ-4:正向的身體意象與體重控制計畫。</w:t>
            </w:r>
          </w:p>
          <w:p w14:paraId="43502F0B" w14:textId="77777777" w:rsidR="000D77F4" w:rsidRPr="000D77F4" w:rsidRDefault="000D77F4" w:rsidP="000D77F4">
            <w:pPr>
              <w:rPr>
                <w:rFonts w:ascii="標楷體" w:eastAsia="標楷體" w:hAnsi="標楷體"/>
                <w:color w:val="000000" w:themeColor="text1"/>
                <w:szCs w:val="32"/>
              </w:rPr>
            </w:pPr>
            <w:r w:rsidRPr="000D77F4">
              <w:rPr>
                <w:rFonts w:ascii="標楷體" w:eastAsia="標楷體" w:hAnsi="標楷體" w:hint="eastAsia"/>
                <w:color w:val="000000" w:themeColor="text1"/>
                <w:szCs w:val="32"/>
              </w:rPr>
              <w:t>Eb-Ⅳ-1:媒體與廣告中健康消費資訊的辨識策略。</w:t>
            </w:r>
          </w:p>
          <w:p w14:paraId="76298E90" w14:textId="77777777" w:rsidR="000D77F4" w:rsidRPr="000D77F4" w:rsidRDefault="000D77F4" w:rsidP="000D77F4">
            <w:pPr>
              <w:rPr>
                <w:rFonts w:ascii="標楷體" w:eastAsia="標楷體" w:hAnsi="標楷體"/>
                <w:color w:val="000000" w:themeColor="text1"/>
                <w:szCs w:val="32"/>
              </w:rPr>
            </w:pPr>
            <w:r w:rsidRPr="000D77F4">
              <w:rPr>
                <w:rFonts w:ascii="標楷體" w:eastAsia="標楷體" w:hAnsi="標楷體" w:hint="eastAsia"/>
                <w:color w:val="000000" w:themeColor="text1"/>
                <w:szCs w:val="32"/>
              </w:rPr>
              <w:t>Eb-Ⅳ-3:健康消費問題的解決策略與社會關懷。</w:t>
            </w:r>
          </w:p>
          <w:p w14:paraId="334F14C9" w14:textId="77777777" w:rsidR="000D77F4" w:rsidRPr="000D77F4" w:rsidRDefault="000D77F4" w:rsidP="000D77F4">
            <w:pPr>
              <w:rPr>
                <w:rFonts w:ascii="標楷體" w:eastAsia="標楷體" w:hAnsi="標楷體"/>
                <w:color w:val="000000" w:themeColor="text1"/>
                <w:szCs w:val="32"/>
              </w:rPr>
            </w:pPr>
            <w:r w:rsidRPr="000D77F4">
              <w:rPr>
                <w:rFonts w:ascii="標楷體" w:eastAsia="標楷體" w:hAnsi="標楷體" w:hint="eastAsia"/>
                <w:color w:val="000000" w:themeColor="text1"/>
                <w:szCs w:val="32"/>
              </w:rPr>
              <w:t>Fa-Ⅳ-1:自我認同與自我實現。</w:t>
            </w:r>
          </w:p>
          <w:p w14:paraId="7BDD4133" w14:textId="77777777" w:rsidR="000D77F4" w:rsidRPr="000D77F4" w:rsidRDefault="000D77F4" w:rsidP="000D77F4">
            <w:pPr>
              <w:rPr>
                <w:rFonts w:ascii="標楷體" w:eastAsia="標楷體" w:hAnsi="標楷體"/>
                <w:color w:val="000000" w:themeColor="text1"/>
                <w:szCs w:val="32"/>
              </w:rPr>
            </w:pPr>
            <w:r w:rsidRPr="000D77F4">
              <w:rPr>
                <w:rFonts w:ascii="標楷體" w:eastAsia="標楷體" w:hAnsi="標楷體" w:hint="eastAsia"/>
                <w:color w:val="000000" w:themeColor="text1"/>
                <w:szCs w:val="32"/>
              </w:rPr>
              <w:t>Fa-Ⅳ-4:情緒與壓力因應與調適的方案。</w:t>
            </w:r>
          </w:p>
          <w:p w14:paraId="721B4E17" w14:textId="77777777" w:rsidR="000D77F4" w:rsidRPr="000D77F4" w:rsidRDefault="000D77F4" w:rsidP="000D77F4">
            <w:pPr>
              <w:rPr>
                <w:rFonts w:ascii="標楷體" w:eastAsia="標楷體" w:hAnsi="標楷體"/>
                <w:color w:val="000000" w:themeColor="text1"/>
                <w:szCs w:val="32"/>
              </w:rPr>
            </w:pPr>
            <w:r w:rsidRPr="000D77F4">
              <w:rPr>
                <w:rFonts w:ascii="標楷體" w:eastAsia="標楷體" w:hAnsi="標楷體" w:hint="eastAsia"/>
                <w:color w:val="000000" w:themeColor="text1"/>
                <w:szCs w:val="32"/>
              </w:rPr>
              <w:t>Fa-Ⅳ-5:心理健康的促進方法與異常行為的預防方法。</w:t>
            </w:r>
          </w:p>
          <w:p w14:paraId="1C8FBF45" w14:textId="77777777" w:rsidR="000D77F4" w:rsidRPr="000D77F4" w:rsidRDefault="000D77F4" w:rsidP="000D77F4">
            <w:pPr>
              <w:rPr>
                <w:rFonts w:ascii="標楷體" w:eastAsia="標楷體" w:hAnsi="標楷體"/>
                <w:color w:val="000000" w:themeColor="text1"/>
                <w:szCs w:val="32"/>
              </w:rPr>
            </w:pPr>
            <w:r w:rsidRPr="000D77F4">
              <w:rPr>
                <w:rFonts w:ascii="標楷體" w:eastAsia="標楷體" w:hAnsi="標楷體" w:hint="eastAsia"/>
                <w:color w:val="000000" w:themeColor="text1"/>
                <w:szCs w:val="32"/>
              </w:rPr>
              <w:t>Fb-Ⅳ-1:全人健康概念與健康生活型態。</w:t>
            </w:r>
          </w:p>
          <w:p w14:paraId="51A977BB" w14:textId="77777777" w:rsidR="000D77F4" w:rsidRPr="000D77F4" w:rsidRDefault="000D77F4" w:rsidP="000D77F4">
            <w:pPr>
              <w:rPr>
                <w:rFonts w:ascii="標楷體" w:eastAsia="標楷體" w:hAnsi="標楷體"/>
                <w:color w:val="000000" w:themeColor="text1"/>
                <w:szCs w:val="32"/>
              </w:rPr>
            </w:pPr>
            <w:r w:rsidRPr="000D77F4">
              <w:rPr>
                <w:rFonts w:ascii="標楷體" w:eastAsia="標楷體" w:hAnsi="標楷體" w:hint="eastAsia"/>
                <w:color w:val="000000" w:themeColor="text1"/>
                <w:szCs w:val="32"/>
              </w:rPr>
              <w:t>Fb-Ⅳ-2:健康狀態影響因素分析與不同性別者平均餘命健康指標的改善策略。</w:t>
            </w:r>
          </w:p>
        </w:tc>
      </w:tr>
      <w:tr w:rsidR="000D77F4" w:rsidRPr="000D77F4" w14:paraId="3B463888" w14:textId="77777777" w:rsidTr="000D77F4">
        <w:trPr>
          <w:trHeight w:val="978"/>
          <w:jc w:val="center"/>
        </w:trPr>
        <w:tc>
          <w:tcPr>
            <w:tcW w:w="1497" w:type="dxa"/>
            <w:vAlign w:val="center"/>
          </w:tcPr>
          <w:p w14:paraId="10D86F25" w14:textId="77777777" w:rsidR="000D77F4" w:rsidRPr="000D77F4" w:rsidRDefault="000D77F4" w:rsidP="000D77F4">
            <w:pPr>
              <w:rPr>
                <w:rFonts w:ascii="標楷體" w:eastAsia="標楷體" w:hAnsi="標楷體"/>
                <w:color w:val="000000" w:themeColor="text1"/>
                <w:szCs w:val="32"/>
              </w:rPr>
            </w:pPr>
            <w:r w:rsidRPr="000D77F4">
              <w:rPr>
                <w:rFonts w:ascii="標楷體" w:eastAsia="標楷體" w:hAnsi="標楷體"/>
                <w:color w:val="000000" w:themeColor="text1"/>
                <w:szCs w:val="32"/>
              </w:rPr>
              <w:t>融入之議題</w:t>
            </w:r>
          </w:p>
        </w:tc>
        <w:tc>
          <w:tcPr>
            <w:tcW w:w="7939" w:type="dxa"/>
            <w:gridSpan w:val="7"/>
            <w:vAlign w:val="center"/>
          </w:tcPr>
          <w:p w14:paraId="5A2C92F7" w14:textId="77777777" w:rsidR="000D77F4" w:rsidRPr="000D77F4" w:rsidRDefault="000D77F4" w:rsidP="000D77F4">
            <w:pPr>
              <w:rPr>
                <w:rFonts w:ascii="標楷體" w:eastAsia="標楷體" w:hAnsi="標楷體"/>
                <w:szCs w:val="32"/>
              </w:rPr>
            </w:pPr>
            <w:r w:rsidRPr="000D77F4">
              <w:rPr>
                <w:rFonts w:ascii="標楷體" w:eastAsia="標楷體" w:hAnsi="標楷體" w:hint="eastAsia"/>
                <w:szCs w:val="32"/>
              </w:rPr>
              <w:t>【生命教育】</w:t>
            </w:r>
          </w:p>
          <w:p w14:paraId="7B0EF43B" w14:textId="77777777" w:rsidR="000D77F4" w:rsidRPr="000D77F4" w:rsidRDefault="000D77F4" w:rsidP="000D77F4">
            <w:pPr>
              <w:rPr>
                <w:rFonts w:ascii="標楷體" w:eastAsia="標楷體" w:hAnsi="標楷體"/>
                <w:szCs w:val="32"/>
              </w:rPr>
            </w:pPr>
            <w:r w:rsidRPr="000D77F4">
              <w:rPr>
                <w:rFonts w:ascii="標楷體" w:eastAsia="標楷體" w:hAnsi="標楷體" w:hint="eastAsia"/>
                <w:szCs w:val="32"/>
              </w:rPr>
              <w:t>生J2:探討完整的人的各個面向，包括身體與心理、理性與感性、自由與命定、境遇與嚮往，理解人的主體能動性，培養適切的自我觀。</w:t>
            </w:r>
          </w:p>
          <w:p w14:paraId="07BC67DC" w14:textId="77777777" w:rsidR="000D77F4" w:rsidRPr="000D77F4" w:rsidRDefault="000D77F4" w:rsidP="000D77F4">
            <w:pPr>
              <w:rPr>
                <w:rFonts w:ascii="標楷體" w:eastAsia="標楷體" w:hAnsi="標楷體"/>
                <w:szCs w:val="32"/>
              </w:rPr>
            </w:pPr>
            <w:r w:rsidRPr="000D77F4">
              <w:rPr>
                <w:rFonts w:ascii="標楷體" w:eastAsia="標楷體" w:hAnsi="標楷體" w:hint="eastAsia"/>
                <w:szCs w:val="32"/>
              </w:rPr>
              <w:t>生J5:覺察生活中的各種迷思，在生活作息、健康促進、飲食運動、休閒娛樂、人我關係等課題上進行價值思辨，尋求解決之道。</w:t>
            </w:r>
          </w:p>
          <w:p w14:paraId="61E9101A" w14:textId="77777777" w:rsidR="000D77F4" w:rsidRPr="000D77F4" w:rsidRDefault="000D77F4" w:rsidP="000D77F4">
            <w:pPr>
              <w:rPr>
                <w:rFonts w:ascii="標楷體" w:eastAsia="標楷體" w:hAnsi="標楷體"/>
                <w:szCs w:val="32"/>
              </w:rPr>
            </w:pPr>
            <w:r w:rsidRPr="000D77F4">
              <w:rPr>
                <w:rFonts w:ascii="標楷體" w:eastAsia="標楷體" w:hAnsi="標楷體" w:hint="eastAsia"/>
                <w:szCs w:val="32"/>
              </w:rPr>
              <w:t>【生涯規畫教育】</w:t>
            </w:r>
          </w:p>
          <w:p w14:paraId="451BA397" w14:textId="77777777" w:rsidR="000D77F4" w:rsidRPr="000D77F4" w:rsidRDefault="000D77F4" w:rsidP="000D77F4">
            <w:pPr>
              <w:rPr>
                <w:rFonts w:ascii="標楷體" w:eastAsia="標楷體" w:hAnsi="標楷體"/>
                <w:szCs w:val="32"/>
              </w:rPr>
            </w:pPr>
            <w:r w:rsidRPr="000D77F4">
              <w:rPr>
                <w:rFonts w:ascii="標楷體" w:eastAsia="標楷體" w:hAnsi="標楷體" w:hint="eastAsia"/>
                <w:szCs w:val="32"/>
              </w:rPr>
              <w:t>涯J12:發展及評估生涯決定的策略。</w:t>
            </w:r>
          </w:p>
          <w:p w14:paraId="505FB225" w14:textId="77777777" w:rsidR="000D77F4" w:rsidRPr="000D77F4" w:rsidRDefault="000D77F4" w:rsidP="000D77F4">
            <w:pPr>
              <w:rPr>
                <w:rFonts w:ascii="標楷體" w:eastAsia="標楷體" w:hAnsi="標楷體"/>
                <w:szCs w:val="32"/>
              </w:rPr>
            </w:pPr>
            <w:r w:rsidRPr="000D77F4">
              <w:rPr>
                <w:rFonts w:ascii="標楷體" w:eastAsia="標楷體" w:hAnsi="標楷體" w:hint="eastAsia"/>
                <w:szCs w:val="32"/>
              </w:rPr>
              <w:t>涯J13:培養生涯規畫及執行的能力。</w:t>
            </w:r>
          </w:p>
          <w:p w14:paraId="02420A90" w14:textId="77777777" w:rsidR="000D77F4" w:rsidRPr="000D77F4" w:rsidRDefault="000D77F4" w:rsidP="000D77F4">
            <w:pPr>
              <w:rPr>
                <w:rFonts w:ascii="標楷體" w:eastAsia="標楷體" w:hAnsi="標楷體"/>
                <w:szCs w:val="32"/>
              </w:rPr>
            </w:pPr>
            <w:r w:rsidRPr="000D77F4">
              <w:rPr>
                <w:rFonts w:ascii="標楷體" w:eastAsia="標楷體" w:hAnsi="標楷體" w:hint="eastAsia"/>
                <w:szCs w:val="32"/>
              </w:rPr>
              <w:t>【閱讀素養教育】</w:t>
            </w:r>
          </w:p>
          <w:p w14:paraId="3A9BF6FA" w14:textId="77777777" w:rsidR="000D77F4" w:rsidRPr="000D77F4" w:rsidRDefault="000D77F4" w:rsidP="000D77F4">
            <w:pPr>
              <w:rPr>
                <w:rFonts w:ascii="標楷體" w:eastAsia="標楷體" w:hAnsi="標楷體"/>
                <w:szCs w:val="32"/>
              </w:rPr>
            </w:pPr>
            <w:r w:rsidRPr="000D77F4">
              <w:rPr>
                <w:rFonts w:ascii="標楷體" w:eastAsia="標楷體" w:hAnsi="標楷體" w:hint="eastAsia"/>
                <w:szCs w:val="32"/>
              </w:rPr>
              <w:t>閱J7:小心求證資訊來源，判讀文本知識的正確性。</w:t>
            </w:r>
          </w:p>
          <w:p w14:paraId="0C5EA54D" w14:textId="77777777" w:rsidR="000D77F4" w:rsidRPr="000D77F4" w:rsidRDefault="000D77F4" w:rsidP="000D77F4">
            <w:pPr>
              <w:rPr>
                <w:rFonts w:ascii="標楷體" w:eastAsia="標楷體" w:hAnsi="標楷體"/>
                <w:szCs w:val="32"/>
              </w:rPr>
            </w:pPr>
            <w:r w:rsidRPr="000D77F4">
              <w:rPr>
                <w:rFonts w:ascii="標楷體" w:eastAsia="標楷體" w:hAnsi="標楷體" w:hint="eastAsia"/>
                <w:szCs w:val="32"/>
              </w:rPr>
              <w:t>【人權教育】</w:t>
            </w:r>
          </w:p>
          <w:p w14:paraId="25F8223D" w14:textId="77777777" w:rsidR="000D77F4" w:rsidRPr="000D77F4" w:rsidRDefault="000D77F4" w:rsidP="000D77F4">
            <w:pPr>
              <w:rPr>
                <w:rFonts w:ascii="標楷體" w:eastAsia="標楷體" w:hAnsi="標楷體"/>
                <w:szCs w:val="32"/>
              </w:rPr>
            </w:pPr>
            <w:r w:rsidRPr="000D77F4">
              <w:rPr>
                <w:rFonts w:ascii="標楷體" w:eastAsia="標楷體" w:hAnsi="標楷體" w:hint="eastAsia"/>
                <w:szCs w:val="32"/>
              </w:rPr>
              <w:t>人J6:正視社會中的各種歧視，並採取行動來關懷與保護弱勢。</w:t>
            </w:r>
          </w:p>
        </w:tc>
      </w:tr>
      <w:tr w:rsidR="000D77F4" w:rsidRPr="000D77F4" w14:paraId="014EF236" w14:textId="77777777" w:rsidTr="000D77F4">
        <w:trPr>
          <w:trHeight w:val="978"/>
          <w:jc w:val="center"/>
        </w:trPr>
        <w:tc>
          <w:tcPr>
            <w:tcW w:w="1497" w:type="dxa"/>
            <w:vAlign w:val="center"/>
          </w:tcPr>
          <w:p w14:paraId="0FF37FFE" w14:textId="77777777" w:rsidR="000D77F4" w:rsidRPr="000D77F4" w:rsidRDefault="000D77F4" w:rsidP="000D77F4">
            <w:pPr>
              <w:rPr>
                <w:rFonts w:ascii="標楷體" w:eastAsia="標楷體" w:hAnsi="標楷體"/>
                <w:color w:val="000000" w:themeColor="text1"/>
                <w:szCs w:val="32"/>
              </w:rPr>
            </w:pPr>
            <w:r w:rsidRPr="000D77F4">
              <w:rPr>
                <w:rFonts w:ascii="標楷體" w:eastAsia="標楷體" w:hAnsi="標楷體"/>
                <w:color w:val="000000" w:themeColor="text1"/>
                <w:szCs w:val="32"/>
              </w:rPr>
              <w:lastRenderedPageBreak/>
              <w:t>學習目標</w:t>
            </w:r>
          </w:p>
        </w:tc>
        <w:tc>
          <w:tcPr>
            <w:tcW w:w="7939" w:type="dxa"/>
            <w:gridSpan w:val="7"/>
            <w:vAlign w:val="center"/>
          </w:tcPr>
          <w:p w14:paraId="0B81EACD" w14:textId="77777777" w:rsidR="000D77F4" w:rsidRPr="000D77F4" w:rsidRDefault="000D77F4" w:rsidP="000D77F4">
            <w:pPr>
              <w:rPr>
                <w:rFonts w:ascii="標楷體" w:eastAsia="標楷體" w:hAnsi="標楷體"/>
                <w:szCs w:val="32"/>
              </w:rPr>
            </w:pPr>
            <w:r w:rsidRPr="000D77F4">
              <w:rPr>
                <w:rFonts w:ascii="標楷體" w:eastAsia="標楷體" w:hAnsi="標楷體" w:hint="eastAsia"/>
                <w:szCs w:val="32"/>
              </w:rPr>
              <w:t>第一學期從「了解身體意象」開始，學習選購食品須知，以及學習情緒管理，健康快樂的生活。</w:t>
            </w:r>
          </w:p>
          <w:p w14:paraId="12195E71" w14:textId="77777777" w:rsidR="000D77F4" w:rsidRPr="000D77F4" w:rsidRDefault="000D77F4" w:rsidP="000D77F4">
            <w:pPr>
              <w:rPr>
                <w:rFonts w:ascii="標楷體" w:eastAsia="標楷體" w:hAnsi="標楷體"/>
                <w:b/>
                <w:bCs/>
                <w:szCs w:val="32"/>
              </w:rPr>
            </w:pPr>
            <w:r w:rsidRPr="000D77F4">
              <w:rPr>
                <w:rFonts w:ascii="標楷體" w:eastAsia="標楷體" w:hAnsi="標楷體" w:hint="eastAsia"/>
                <w:b/>
                <w:bCs/>
                <w:szCs w:val="32"/>
              </w:rPr>
              <w:t>認知目標：</w:t>
            </w:r>
          </w:p>
          <w:p w14:paraId="7248CFB8" w14:textId="77777777" w:rsidR="000D77F4" w:rsidRPr="000D77F4" w:rsidRDefault="000D77F4" w:rsidP="000D77F4">
            <w:pPr>
              <w:rPr>
                <w:rFonts w:ascii="標楷體" w:eastAsia="標楷體" w:hAnsi="標楷體"/>
                <w:szCs w:val="32"/>
              </w:rPr>
            </w:pPr>
            <w:r w:rsidRPr="000D77F4">
              <w:rPr>
                <w:rFonts w:ascii="標楷體" w:eastAsia="標楷體" w:hAnsi="標楷體" w:hint="eastAsia"/>
                <w:szCs w:val="32"/>
              </w:rPr>
              <w:t>1.了解過輕或過重對身體可能造成的危害，且能運用客觀的健康數據來評估並擬定體重控制行動策略。</w:t>
            </w:r>
          </w:p>
          <w:p w14:paraId="6E55A84C" w14:textId="77777777" w:rsidR="000D77F4" w:rsidRPr="000D77F4" w:rsidRDefault="000D77F4" w:rsidP="000D77F4">
            <w:pPr>
              <w:rPr>
                <w:rFonts w:ascii="標楷體" w:eastAsia="標楷體" w:hAnsi="標楷體"/>
                <w:szCs w:val="32"/>
              </w:rPr>
            </w:pPr>
            <w:r w:rsidRPr="000D77F4">
              <w:rPr>
                <w:rFonts w:ascii="標楷體" w:eastAsia="標楷體" w:hAnsi="標楷體" w:hint="eastAsia"/>
                <w:szCs w:val="32"/>
              </w:rPr>
              <w:t>2.了解臺灣社會的轉變對飲食的影響，認識常見的飲食保健類型，能夠了解其對人健康的影響，進而做個聰明的消費者。</w:t>
            </w:r>
          </w:p>
          <w:p w14:paraId="67265F85" w14:textId="77777777" w:rsidR="000D77F4" w:rsidRPr="000D77F4" w:rsidRDefault="000D77F4" w:rsidP="000D77F4">
            <w:pPr>
              <w:rPr>
                <w:rFonts w:ascii="標楷體" w:eastAsia="標楷體" w:hAnsi="標楷體"/>
                <w:szCs w:val="32"/>
              </w:rPr>
            </w:pPr>
            <w:r w:rsidRPr="000D77F4">
              <w:rPr>
                <w:rFonts w:ascii="標楷體" w:eastAsia="標楷體" w:hAnsi="標楷體" w:hint="eastAsia"/>
                <w:szCs w:val="32"/>
              </w:rPr>
              <w:t>3.能辨識資訊以選購合適的健康產品，並了解消費者的權益與應盡的義務，成為理性的消費者。</w:t>
            </w:r>
          </w:p>
          <w:p w14:paraId="462B7185" w14:textId="77777777" w:rsidR="000D77F4" w:rsidRPr="000D77F4" w:rsidRDefault="000D77F4" w:rsidP="000D77F4">
            <w:pPr>
              <w:rPr>
                <w:rFonts w:ascii="標楷體" w:eastAsia="標楷體" w:hAnsi="標楷體"/>
                <w:szCs w:val="32"/>
              </w:rPr>
            </w:pPr>
            <w:r w:rsidRPr="000D77F4">
              <w:rPr>
                <w:rFonts w:ascii="標楷體" w:eastAsia="標楷體" w:hAnsi="標楷體" w:hint="eastAsia"/>
                <w:szCs w:val="32"/>
              </w:rPr>
              <w:t>4.認識常見的異常行為，以便進行預防與同理他人異常行為的發生，並提供適當的協助。</w:t>
            </w:r>
          </w:p>
          <w:p w14:paraId="0BAECCFE" w14:textId="77777777" w:rsidR="000D77F4" w:rsidRPr="000D77F4" w:rsidRDefault="000D77F4" w:rsidP="000D77F4">
            <w:pPr>
              <w:rPr>
                <w:rFonts w:ascii="標楷體" w:eastAsia="標楷體" w:hAnsi="標楷體"/>
                <w:b/>
                <w:bCs/>
                <w:szCs w:val="32"/>
              </w:rPr>
            </w:pPr>
            <w:r w:rsidRPr="000D77F4">
              <w:rPr>
                <w:rFonts w:ascii="標楷體" w:eastAsia="標楷體" w:hAnsi="標楷體" w:hint="eastAsia"/>
                <w:b/>
                <w:bCs/>
                <w:szCs w:val="32"/>
              </w:rPr>
              <w:t>技能目標：</w:t>
            </w:r>
          </w:p>
          <w:p w14:paraId="4BFADF4D" w14:textId="77777777" w:rsidR="000D77F4" w:rsidRPr="000D77F4" w:rsidRDefault="000D77F4" w:rsidP="000D77F4">
            <w:pPr>
              <w:rPr>
                <w:rFonts w:ascii="標楷體" w:eastAsia="標楷體" w:hAnsi="標楷體"/>
                <w:szCs w:val="32"/>
              </w:rPr>
            </w:pPr>
            <w:r w:rsidRPr="000D77F4">
              <w:rPr>
                <w:rFonts w:ascii="標楷體" w:eastAsia="標楷體" w:hAnsi="標楷體" w:hint="eastAsia"/>
                <w:szCs w:val="32"/>
              </w:rPr>
              <w:t>5.透過分析不同情境下的情緒變化，學習管理情緒，熟悉情緒調適技能，讓自己成為積極快樂的人。</w:t>
            </w:r>
          </w:p>
          <w:p w14:paraId="72555B32" w14:textId="77777777" w:rsidR="000D77F4" w:rsidRPr="000D77F4" w:rsidRDefault="000D77F4" w:rsidP="000D77F4">
            <w:pPr>
              <w:rPr>
                <w:rFonts w:ascii="標楷體" w:eastAsia="標楷體" w:hAnsi="標楷體"/>
                <w:szCs w:val="32"/>
              </w:rPr>
            </w:pPr>
            <w:r w:rsidRPr="000D77F4">
              <w:rPr>
                <w:rFonts w:ascii="標楷體" w:eastAsia="標楷體" w:hAnsi="標楷體" w:hint="eastAsia"/>
                <w:szCs w:val="32"/>
              </w:rPr>
              <w:t>6.認識壓力，並能進行自我覺察與調適，健康的面對壓力。</w:t>
            </w:r>
          </w:p>
          <w:p w14:paraId="4F987F47" w14:textId="77777777" w:rsidR="000D77F4" w:rsidRPr="000D77F4" w:rsidRDefault="000D77F4" w:rsidP="000D77F4">
            <w:pPr>
              <w:rPr>
                <w:rFonts w:ascii="標楷體" w:eastAsia="標楷體" w:hAnsi="標楷體"/>
                <w:b/>
                <w:bCs/>
                <w:szCs w:val="32"/>
              </w:rPr>
            </w:pPr>
            <w:r w:rsidRPr="000D77F4">
              <w:rPr>
                <w:rFonts w:ascii="標楷體" w:eastAsia="標楷體" w:hAnsi="標楷體" w:hint="eastAsia"/>
                <w:b/>
                <w:bCs/>
                <w:szCs w:val="32"/>
              </w:rPr>
              <w:t>態度目標：</w:t>
            </w:r>
          </w:p>
          <w:p w14:paraId="2857B936" w14:textId="77777777" w:rsidR="000D77F4" w:rsidRPr="000D77F4" w:rsidRDefault="000D77F4" w:rsidP="000D77F4">
            <w:pPr>
              <w:rPr>
                <w:rFonts w:ascii="標楷體" w:eastAsia="標楷體" w:hAnsi="標楷體"/>
                <w:szCs w:val="32"/>
              </w:rPr>
            </w:pPr>
            <w:r w:rsidRPr="000D77F4">
              <w:rPr>
                <w:rFonts w:ascii="標楷體" w:eastAsia="標楷體" w:hAnsi="標楷體" w:hint="eastAsia"/>
                <w:szCs w:val="32"/>
              </w:rPr>
              <w:t>7.了解身體意象的意涵及其影響因素，並能思辨媒體或廣告中身體意象的訊息，運用批判性思考技能來澄清迷思。</w:t>
            </w:r>
          </w:p>
          <w:p w14:paraId="48690E1B" w14:textId="77777777" w:rsidR="000D77F4" w:rsidRPr="000D77F4" w:rsidRDefault="000D77F4" w:rsidP="000D77F4">
            <w:pPr>
              <w:rPr>
                <w:rFonts w:ascii="標楷體" w:eastAsia="標楷體" w:hAnsi="標楷體"/>
                <w:szCs w:val="32"/>
              </w:rPr>
            </w:pPr>
            <w:r w:rsidRPr="000D77F4">
              <w:rPr>
                <w:rFonts w:ascii="標楷體" w:eastAsia="標楷體" w:hAnsi="標楷體" w:hint="eastAsia"/>
                <w:szCs w:val="32"/>
              </w:rPr>
              <w:t>8.能夠釐清媒體呈現體重控制的迷思，並以適合自己的自主健康管理的體重控制行動策略來實踐健康生活型態。</w:t>
            </w:r>
          </w:p>
        </w:tc>
      </w:tr>
      <w:tr w:rsidR="000D77F4" w:rsidRPr="000D77F4" w14:paraId="4CEA46C9" w14:textId="77777777" w:rsidTr="000D77F4">
        <w:trPr>
          <w:trHeight w:val="978"/>
          <w:jc w:val="center"/>
        </w:trPr>
        <w:tc>
          <w:tcPr>
            <w:tcW w:w="1497" w:type="dxa"/>
            <w:vAlign w:val="center"/>
          </w:tcPr>
          <w:p w14:paraId="4CAEB145" w14:textId="77777777" w:rsidR="000D77F4" w:rsidRPr="000D77F4" w:rsidRDefault="000D77F4" w:rsidP="000D77F4">
            <w:pPr>
              <w:rPr>
                <w:rFonts w:ascii="標楷體" w:eastAsia="標楷體" w:hAnsi="標楷體"/>
                <w:color w:val="000000" w:themeColor="text1"/>
                <w:szCs w:val="32"/>
              </w:rPr>
            </w:pPr>
            <w:r w:rsidRPr="000D77F4">
              <w:rPr>
                <w:rFonts w:ascii="標楷體" w:eastAsia="標楷體" w:hAnsi="標楷體"/>
                <w:color w:val="000000" w:themeColor="text1"/>
                <w:szCs w:val="32"/>
              </w:rPr>
              <w:t>教學與評量說明</w:t>
            </w:r>
          </w:p>
        </w:tc>
        <w:tc>
          <w:tcPr>
            <w:tcW w:w="7939" w:type="dxa"/>
            <w:gridSpan w:val="7"/>
            <w:vAlign w:val="center"/>
          </w:tcPr>
          <w:p w14:paraId="64D391FC" w14:textId="77777777" w:rsidR="000D77F4" w:rsidRPr="000D77F4" w:rsidRDefault="000D77F4" w:rsidP="000D77F4">
            <w:pPr>
              <w:rPr>
                <w:rFonts w:ascii="標楷體" w:eastAsia="標楷體" w:hAnsi="標楷體"/>
                <w:szCs w:val="32"/>
              </w:rPr>
            </w:pPr>
            <w:r w:rsidRPr="000D77F4">
              <w:rPr>
                <w:rFonts w:ascii="標楷體" w:eastAsia="標楷體" w:hAnsi="標楷體" w:hint="eastAsia"/>
                <w:szCs w:val="32"/>
              </w:rPr>
              <w:t>1.教材編輯與資源</w:t>
            </w:r>
          </w:p>
          <w:p w14:paraId="239467C3" w14:textId="77777777" w:rsidR="000D77F4" w:rsidRPr="000D77F4" w:rsidRDefault="000D77F4" w:rsidP="000D77F4">
            <w:pPr>
              <w:rPr>
                <w:rFonts w:ascii="標楷體" w:eastAsia="標楷體" w:hAnsi="標楷體"/>
                <w:szCs w:val="32"/>
              </w:rPr>
            </w:pPr>
            <w:r w:rsidRPr="000D77F4">
              <w:rPr>
                <w:rFonts w:ascii="標楷體" w:eastAsia="標楷體" w:hAnsi="標楷體" w:hint="eastAsia"/>
                <w:szCs w:val="32"/>
              </w:rPr>
              <w:t>(教科書版本、相關資源)</w:t>
            </w:r>
          </w:p>
          <w:p w14:paraId="0F5D56F2" w14:textId="77777777" w:rsidR="000D77F4" w:rsidRPr="000D77F4" w:rsidRDefault="000D77F4" w:rsidP="000D77F4">
            <w:pPr>
              <w:rPr>
                <w:rFonts w:ascii="標楷體" w:eastAsia="標楷體" w:hAnsi="標楷體"/>
                <w:szCs w:val="32"/>
              </w:rPr>
            </w:pPr>
            <w:r w:rsidRPr="000D77F4">
              <w:rPr>
                <w:rFonts w:ascii="標楷體" w:eastAsia="標楷體" w:hAnsi="標楷體" w:hint="eastAsia"/>
                <w:szCs w:val="32"/>
              </w:rPr>
              <w:t>(1)自編。</w:t>
            </w:r>
          </w:p>
          <w:p w14:paraId="0ADD30BF" w14:textId="77777777" w:rsidR="000D77F4" w:rsidRPr="000D77F4" w:rsidRDefault="000D77F4" w:rsidP="000D77F4">
            <w:pPr>
              <w:rPr>
                <w:rFonts w:ascii="標楷體" w:eastAsia="標楷體" w:hAnsi="標楷體"/>
                <w:szCs w:val="32"/>
              </w:rPr>
            </w:pPr>
            <w:r w:rsidRPr="000D77F4">
              <w:rPr>
                <w:rFonts w:ascii="標楷體" w:eastAsia="標楷體" w:hAnsi="標楷體" w:hint="eastAsia"/>
                <w:szCs w:val="32"/>
              </w:rPr>
              <w:t>(2)教學動畫、電腦、單槍、活動設計操作、課程相關補充資料、影片。</w:t>
            </w:r>
          </w:p>
          <w:p w14:paraId="62A3D704" w14:textId="77777777" w:rsidR="000D77F4" w:rsidRPr="000D77F4" w:rsidRDefault="000D77F4" w:rsidP="000D77F4">
            <w:pPr>
              <w:rPr>
                <w:rFonts w:ascii="標楷體" w:eastAsia="標楷體" w:hAnsi="標楷體"/>
                <w:szCs w:val="32"/>
              </w:rPr>
            </w:pPr>
            <w:r w:rsidRPr="000D77F4">
              <w:rPr>
                <w:rFonts w:ascii="標楷體" w:eastAsia="標楷體" w:hAnsi="標楷體" w:hint="eastAsia"/>
                <w:szCs w:val="32"/>
              </w:rPr>
              <w:t>(3)相關學習活動單。</w:t>
            </w:r>
          </w:p>
          <w:p w14:paraId="427CA72B" w14:textId="77777777" w:rsidR="000D77F4" w:rsidRPr="000D77F4" w:rsidRDefault="000D77F4" w:rsidP="000D77F4">
            <w:pPr>
              <w:rPr>
                <w:rFonts w:ascii="標楷體" w:eastAsia="標楷體" w:hAnsi="標楷體"/>
                <w:szCs w:val="32"/>
              </w:rPr>
            </w:pPr>
            <w:r w:rsidRPr="000D77F4">
              <w:rPr>
                <w:rFonts w:ascii="標楷體" w:eastAsia="標楷體" w:hAnsi="標楷體" w:hint="eastAsia"/>
                <w:szCs w:val="32"/>
              </w:rPr>
              <w:t>2.教學方法</w:t>
            </w:r>
          </w:p>
          <w:p w14:paraId="4325F9FB" w14:textId="77777777" w:rsidR="000D77F4" w:rsidRPr="000D77F4" w:rsidRDefault="000D77F4" w:rsidP="000D77F4">
            <w:pPr>
              <w:rPr>
                <w:rFonts w:ascii="標楷體" w:eastAsia="標楷體" w:hAnsi="標楷體"/>
                <w:szCs w:val="32"/>
              </w:rPr>
            </w:pPr>
            <w:r w:rsidRPr="000D77F4">
              <w:rPr>
                <w:rFonts w:ascii="標楷體" w:eastAsia="標楷體" w:hAnsi="標楷體" w:hint="eastAsia"/>
                <w:szCs w:val="32"/>
              </w:rPr>
              <w:t>(1)運用多元、漸進的教學法，支持教學生活化。</w:t>
            </w:r>
          </w:p>
          <w:p w14:paraId="22F3F876" w14:textId="77777777" w:rsidR="000D77F4" w:rsidRPr="000D77F4" w:rsidRDefault="000D77F4" w:rsidP="000D77F4">
            <w:pPr>
              <w:rPr>
                <w:rFonts w:ascii="標楷體" w:eastAsia="標楷體" w:hAnsi="標楷體"/>
                <w:szCs w:val="32"/>
              </w:rPr>
            </w:pPr>
            <w:r w:rsidRPr="000D77F4">
              <w:rPr>
                <w:rFonts w:ascii="標楷體" w:eastAsia="標楷體" w:hAnsi="標楷體" w:hint="eastAsia"/>
                <w:szCs w:val="32"/>
              </w:rPr>
              <w:t>(2)透過分段或連續步驟的解說與示範、練習與回饋，結合生活經驗與基礎技能的學習。</w:t>
            </w:r>
          </w:p>
          <w:p w14:paraId="048F9E63" w14:textId="77777777" w:rsidR="000D77F4" w:rsidRPr="000D77F4" w:rsidRDefault="000D77F4" w:rsidP="000D77F4">
            <w:pPr>
              <w:rPr>
                <w:rFonts w:ascii="標楷體" w:eastAsia="標楷體" w:hAnsi="標楷體"/>
                <w:szCs w:val="32"/>
              </w:rPr>
            </w:pPr>
            <w:r w:rsidRPr="000D77F4">
              <w:rPr>
                <w:rFonts w:ascii="標楷體" w:eastAsia="標楷體" w:hAnsi="標楷體" w:hint="eastAsia"/>
                <w:szCs w:val="32"/>
              </w:rPr>
              <w:t>3.教學評量</w:t>
            </w:r>
          </w:p>
          <w:p w14:paraId="14BBF570" w14:textId="77777777" w:rsidR="000D77F4" w:rsidRPr="000D77F4" w:rsidRDefault="000D77F4" w:rsidP="000D77F4">
            <w:pPr>
              <w:rPr>
                <w:rFonts w:ascii="標楷體" w:eastAsia="標楷體" w:hAnsi="標楷體"/>
                <w:szCs w:val="32"/>
              </w:rPr>
            </w:pPr>
            <w:r w:rsidRPr="000D77F4">
              <w:rPr>
                <w:rFonts w:ascii="標楷體" w:eastAsia="標楷體" w:hAnsi="標楷體" w:hint="eastAsia"/>
                <w:szCs w:val="32"/>
              </w:rPr>
              <w:t>質量並重，運用多元評量策略，並使用自評表或檢核表，利用同儕互評、自我檢測、紙筆測驗、技能測驗、實作評量、檔案評量、口語評量及表現等方式進行。</w:t>
            </w:r>
          </w:p>
          <w:p w14:paraId="09C38961" w14:textId="77777777" w:rsidR="000D77F4" w:rsidRPr="000D77F4" w:rsidRDefault="000D77F4" w:rsidP="000D77F4">
            <w:pPr>
              <w:rPr>
                <w:rFonts w:ascii="標楷體" w:eastAsia="標楷體" w:hAnsi="標楷體"/>
                <w:szCs w:val="32"/>
              </w:rPr>
            </w:pPr>
            <w:r w:rsidRPr="000D77F4">
              <w:rPr>
                <w:rFonts w:ascii="標楷體" w:eastAsia="標楷體" w:hAnsi="標楷體" w:hint="eastAsia"/>
                <w:szCs w:val="32"/>
              </w:rPr>
              <w:t>4.建議評量配分方式</w:t>
            </w:r>
          </w:p>
          <w:p w14:paraId="2D7A10DA" w14:textId="77777777" w:rsidR="000D77F4" w:rsidRPr="000D77F4" w:rsidRDefault="000D77F4" w:rsidP="000D77F4">
            <w:pPr>
              <w:rPr>
                <w:rFonts w:ascii="標楷體" w:eastAsia="標楷體" w:hAnsi="標楷體"/>
                <w:szCs w:val="32"/>
              </w:rPr>
            </w:pPr>
            <w:r w:rsidRPr="000D77F4">
              <w:rPr>
                <w:rFonts w:ascii="標楷體" w:eastAsia="標楷體" w:hAnsi="標楷體" w:hint="eastAsia"/>
                <w:szCs w:val="32"/>
              </w:rPr>
              <w:t xml:space="preserve">學習態度 </w:t>
            </w:r>
          </w:p>
          <w:p w14:paraId="3EE54107" w14:textId="77777777" w:rsidR="000D77F4" w:rsidRPr="000D77F4" w:rsidRDefault="000D77F4" w:rsidP="000D77F4">
            <w:pPr>
              <w:rPr>
                <w:rFonts w:ascii="標楷體" w:eastAsia="標楷體" w:hAnsi="標楷體"/>
                <w:szCs w:val="32"/>
              </w:rPr>
            </w:pPr>
            <w:r w:rsidRPr="000D77F4">
              <w:rPr>
                <w:rFonts w:ascii="標楷體" w:eastAsia="標楷體" w:hAnsi="標楷體" w:hint="eastAsia"/>
                <w:szCs w:val="32"/>
              </w:rPr>
              <w:t xml:space="preserve">上課表現 </w:t>
            </w:r>
          </w:p>
          <w:p w14:paraId="7BFC8E78" w14:textId="77777777" w:rsidR="000D77F4" w:rsidRPr="000D77F4" w:rsidRDefault="000D77F4" w:rsidP="000D77F4">
            <w:pPr>
              <w:rPr>
                <w:rFonts w:ascii="標楷體" w:eastAsia="標楷體" w:hAnsi="標楷體"/>
                <w:szCs w:val="32"/>
              </w:rPr>
            </w:pPr>
            <w:r w:rsidRPr="000D77F4">
              <w:rPr>
                <w:rFonts w:ascii="標楷體" w:eastAsia="標楷體" w:hAnsi="標楷體" w:hint="eastAsia"/>
                <w:szCs w:val="32"/>
              </w:rPr>
              <w:t xml:space="preserve">作業繳交 </w:t>
            </w:r>
          </w:p>
          <w:p w14:paraId="22F28523" w14:textId="77777777" w:rsidR="000D77F4" w:rsidRPr="000D77F4" w:rsidRDefault="000D77F4" w:rsidP="000D77F4">
            <w:pPr>
              <w:rPr>
                <w:rFonts w:ascii="標楷體" w:eastAsia="標楷體" w:hAnsi="標楷體"/>
                <w:szCs w:val="32"/>
              </w:rPr>
            </w:pPr>
            <w:r w:rsidRPr="000D77F4">
              <w:rPr>
                <w:rFonts w:ascii="標楷體" w:eastAsia="標楷體" w:hAnsi="標楷體" w:hint="eastAsia"/>
                <w:szCs w:val="32"/>
              </w:rPr>
              <w:t xml:space="preserve">發表報告 </w:t>
            </w:r>
          </w:p>
        </w:tc>
      </w:tr>
      <w:tr w:rsidR="000D77F4" w:rsidRPr="000D77F4" w14:paraId="78544732" w14:textId="77777777" w:rsidTr="000D77F4">
        <w:trPr>
          <w:trHeight w:val="715"/>
          <w:jc w:val="center"/>
        </w:trPr>
        <w:tc>
          <w:tcPr>
            <w:tcW w:w="1497" w:type="dxa"/>
            <w:vAlign w:val="center"/>
          </w:tcPr>
          <w:p w14:paraId="52AA7A44" w14:textId="77777777" w:rsidR="000D77F4" w:rsidRPr="000D77F4" w:rsidRDefault="000D77F4" w:rsidP="000D77F4">
            <w:pPr>
              <w:jc w:val="center"/>
              <w:rPr>
                <w:rFonts w:ascii="標楷體" w:eastAsia="標楷體" w:hAnsi="標楷體" w:cs="標楷體"/>
              </w:rPr>
            </w:pPr>
            <w:r w:rsidRPr="000D77F4">
              <w:rPr>
                <w:rFonts w:ascii="標楷體" w:eastAsia="標楷體" w:hAnsi="標楷體" w:cs="標楷體"/>
              </w:rPr>
              <w:t>週次</w:t>
            </w:r>
            <w:r w:rsidRPr="000D77F4">
              <w:rPr>
                <w:rFonts w:ascii="標楷體" w:eastAsia="標楷體" w:hAnsi="標楷體" w:cs="標楷體" w:hint="eastAsia"/>
              </w:rPr>
              <w:t>/</w:t>
            </w:r>
          </w:p>
          <w:p w14:paraId="71215618" w14:textId="77777777" w:rsidR="000D77F4" w:rsidRPr="000D77F4" w:rsidRDefault="000D77F4" w:rsidP="000D77F4">
            <w:pPr>
              <w:jc w:val="center"/>
              <w:rPr>
                <w:rFonts w:ascii="標楷體" w:eastAsia="標楷體" w:hAnsi="標楷體"/>
                <w:color w:val="000000" w:themeColor="text1"/>
                <w:szCs w:val="32"/>
              </w:rPr>
            </w:pPr>
            <w:r w:rsidRPr="000D77F4">
              <w:rPr>
                <w:rFonts w:ascii="標楷體" w:eastAsia="標楷體" w:hAnsi="標楷體" w:cs="標楷體"/>
              </w:rPr>
              <w:t>日期</w:t>
            </w:r>
          </w:p>
        </w:tc>
        <w:tc>
          <w:tcPr>
            <w:tcW w:w="1617" w:type="dxa"/>
            <w:gridSpan w:val="2"/>
            <w:vAlign w:val="center"/>
          </w:tcPr>
          <w:p w14:paraId="26F0DD4B" w14:textId="77777777" w:rsidR="000D77F4" w:rsidRPr="000D77F4" w:rsidRDefault="000D77F4" w:rsidP="000D77F4">
            <w:pPr>
              <w:jc w:val="center"/>
              <w:rPr>
                <w:rFonts w:ascii="標楷體" w:eastAsia="標楷體" w:hAnsi="標楷體"/>
                <w:color w:val="A6A6A6" w:themeColor="background1" w:themeShade="A6"/>
                <w:szCs w:val="32"/>
              </w:rPr>
            </w:pPr>
            <w:r w:rsidRPr="000D77F4">
              <w:rPr>
                <w:rFonts w:ascii="標楷體" w:eastAsia="標楷體" w:hAnsi="標楷體" w:cs="標楷體"/>
              </w:rPr>
              <w:t>單元名稱</w:t>
            </w:r>
          </w:p>
        </w:tc>
        <w:tc>
          <w:tcPr>
            <w:tcW w:w="3395" w:type="dxa"/>
            <w:gridSpan w:val="2"/>
            <w:vAlign w:val="center"/>
          </w:tcPr>
          <w:p w14:paraId="0166426B" w14:textId="77777777" w:rsidR="000D77F4" w:rsidRPr="000D77F4" w:rsidRDefault="000D77F4" w:rsidP="000D77F4">
            <w:pPr>
              <w:jc w:val="center"/>
              <w:rPr>
                <w:rFonts w:ascii="標楷體" w:eastAsia="標楷體" w:hAnsi="標楷體"/>
                <w:color w:val="A6A6A6" w:themeColor="background1" w:themeShade="A6"/>
                <w:szCs w:val="32"/>
              </w:rPr>
            </w:pPr>
            <w:r w:rsidRPr="000D77F4">
              <w:rPr>
                <w:rFonts w:ascii="標楷體" w:eastAsia="標楷體" w:hAnsi="標楷體" w:cs="標楷體" w:hint="eastAsia"/>
              </w:rPr>
              <w:t>課程</w:t>
            </w:r>
            <w:r w:rsidRPr="000D77F4">
              <w:rPr>
                <w:rFonts w:ascii="標楷體" w:eastAsia="標楷體" w:hAnsi="標楷體" w:cs="標楷體"/>
              </w:rPr>
              <w:t>內容</w:t>
            </w:r>
          </w:p>
        </w:tc>
        <w:tc>
          <w:tcPr>
            <w:tcW w:w="1417" w:type="dxa"/>
            <w:gridSpan w:val="2"/>
            <w:vAlign w:val="center"/>
          </w:tcPr>
          <w:p w14:paraId="4B0EB0E0" w14:textId="77777777" w:rsidR="000D77F4" w:rsidRPr="000D77F4" w:rsidRDefault="000D77F4" w:rsidP="000D77F4">
            <w:pPr>
              <w:jc w:val="center"/>
              <w:rPr>
                <w:rFonts w:ascii="標楷體" w:eastAsia="標楷體" w:hAnsi="標楷體"/>
                <w:color w:val="A6A6A6" w:themeColor="background1" w:themeShade="A6"/>
                <w:szCs w:val="32"/>
              </w:rPr>
            </w:pPr>
            <w:r w:rsidRPr="000D77F4">
              <w:rPr>
                <w:rFonts w:ascii="標楷體" w:eastAsia="標楷體" w:hAnsi="標楷體" w:cs="標楷體"/>
                <w:szCs w:val="28"/>
              </w:rPr>
              <w:t>表現任務</w:t>
            </w:r>
          </w:p>
        </w:tc>
        <w:tc>
          <w:tcPr>
            <w:tcW w:w="1510" w:type="dxa"/>
            <w:vAlign w:val="center"/>
          </w:tcPr>
          <w:p w14:paraId="0DA46F73" w14:textId="77777777" w:rsidR="000D77F4" w:rsidRPr="000D77F4" w:rsidRDefault="000D77F4" w:rsidP="000D77F4">
            <w:pPr>
              <w:jc w:val="center"/>
              <w:rPr>
                <w:rFonts w:ascii="標楷體" w:eastAsia="標楷體" w:hAnsi="標楷體"/>
                <w:color w:val="A6A6A6" w:themeColor="background1" w:themeShade="A6"/>
                <w:szCs w:val="32"/>
              </w:rPr>
            </w:pPr>
            <w:r w:rsidRPr="000D77F4">
              <w:rPr>
                <w:rFonts w:ascii="標楷體" w:eastAsia="標楷體" w:hAnsi="標楷體" w:cs="標楷體"/>
                <w:szCs w:val="28"/>
              </w:rPr>
              <w:t>學習評量</w:t>
            </w:r>
          </w:p>
        </w:tc>
      </w:tr>
      <w:tr w:rsidR="000D77F4" w:rsidRPr="000D77F4" w14:paraId="7C7264AC" w14:textId="77777777" w:rsidTr="000D77F4">
        <w:trPr>
          <w:trHeight w:val="586"/>
          <w:jc w:val="center"/>
        </w:trPr>
        <w:tc>
          <w:tcPr>
            <w:tcW w:w="1497" w:type="dxa"/>
            <w:vAlign w:val="center"/>
          </w:tcPr>
          <w:p w14:paraId="543C40C0" w14:textId="77777777" w:rsidR="000D77F4" w:rsidRPr="000D77F4" w:rsidRDefault="000D77F4" w:rsidP="000D77F4">
            <w:pPr>
              <w:snapToGrid w:val="0"/>
              <w:jc w:val="center"/>
              <w:rPr>
                <w:rFonts w:ascii="標楷體" w:eastAsia="標楷體" w:hAnsi="標楷體"/>
                <w:bCs/>
                <w:color w:val="000000" w:themeColor="text1"/>
              </w:rPr>
            </w:pPr>
            <w:r w:rsidRPr="000D77F4">
              <w:rPr>
                <w:rFonts w:ascii="標楷體" w:eastAsia="標楷體" w:hAnsi="標楷體" w:hint="eastAsia"/>
                <w:bCs/>
                <w:color w:val="000000" w:themeColor="text1"/>
              </w:rPr>
              <w:t>1</w:t>
            </w:r>
          </w:p>
          <w:p w14:paraId="268CDBB2" w14:textId="77777777" w:rsidR="000D77F4" w:rsidRPr="000D77F4" w:rsidRDefault="000D77F4" w:rsidP="000D77F4">
            <w:pPr>
              <w:jc w:val="center"/>
              <w:rPr>
                <w:rFonts w:ascii="標楷體" w:eastAsia="標楷體" w:hAnsi="標楷體" w:cs="標楷體"/>
                <w:bCs/>
              </w:rPr>
            </w:pPr>
            <w:r w:rsidRPr="000D77F4">
              <w:rPr>
                <w:rFonts w:ascii="標楷體" w:eastAsia="標楷體" w:hAnsi="標楷體" w:hint="eastAsia"/>
                <w:bCs/>
                <w:color w:val="000000" w:themeColor="text1"/>
              </w:rPr>
              <w:t>9/01-9/05</w:t>
            </w:r>
          </w:p>
        </w:tc>
        <w:tc>
          <w:tcPr>
            <w:tcW w:w="1617" w:type="dxa"/>
            <w:gridSpan w:val="2"/>
            <w:vAlign w:val="center"/>
          </w:tcPr>
          <w:p w14:paraId="04D4FC42" w14:textId="77777777" w:rsidR="000D77F4" w:rsidRPr="000D77F4" w:rsidRDefault="000D77F4" w:rsidP="000D77F4">
            <w:pPr>
              <w:snapToGrid w:val="0"/>
              <w:spacing w:line="280" w:lineRule="atLeast"/>
              <w:jc w:val="center"/>
              <w:rPr>
                <w:rFonts w:ascii="標楷體" w:eastAsia="標楷體" w:hAnsi="標楷體"/>
                <w:color w:val="000000" w:themeColor="text1"/>
              </w:rPr>
            </w:pPr>
            <w:r w:rsidRPr="000D77F4">
              <w:rPr>
                <w:rFonts w:ascii="標楷體" w:eastAsia="標楷體" w:hAnsi="標楷體" w:cs="標楷體" w:hint="eastAsia"/>
                <w:color w:val="000000" w:themeColor="text1"/>
              </w:rPr>
              <w:t>健康/</w:t>
            </w:r>
          </w:p>
          <w:p w14:paraId="79DE131D" w14:textId="77777777" w:rsidR="000D77F4" w:rsidRPr="000D77F4" w:rsidRDefault="000D77F4" w:rsidP="000D77F4">
            <w:pPr>
              <w:snapToGrid w:val="0"/>
              <w:spacing w:line="280" w:lineRule="atLeast"/>
              <w:jc w:val="center"/>
              <w:rPr>
                <w:rFonts w:ascii="標楷體" w:eastAsia="標楷體" w:hAnsi="標楷體"/>
                <w:color w:val="000000" w:themeColor="text1"/>
              </w:rPr>
            </w:pPr>
            <w:r w:rsidRPr="000D77F4">
              <w:rPr>
                <w:rFonts w:ascii="標楷體" w:eastAsia="標楷體" w:hAnsi="標楷體" w:hint="eastAsia"/>
                <w:color w:val="000000" w:themeColor="text1"/>
              </w:rPr>
              <w:t>第1單元 身體密碼面面觀</w:t>
            </w:r>
          </w:p>
          <w:p w14:paraId="57904701" w14:textId="77777777" w:rsidR="000D77F4" w:rsidRPr="000D77F4" w:rsidRDefault="000D77F4" w:rsidP="000D77F4">
            <w:pPr>
              <w:jc w:val="center"/>
              <w:rPr>
                <w:rFonts w:ascii="標楷體" w:eastAsia="標楷體" w:hAnsi="標楷體" w:cs="標楷體"/>
              </w:rPr>
            </w:pPr>
            <w:r w:rsidRPr="000D77F4">
              <w:rPr>
                <w:rFonts w:ascii="標楷體" w:eastAsia="標楷體" w:hAnsi="標楷體" w:hint="eastAsia"/>
                <w:color w:val="000000" w:themeColor="text1"/>
              </w:rPr>
              <w:t>第1章 鏡中自我大不同</w:t>
            </w:r>
          </w:p>
        </w:tc>
        <w:tc>
          <w:tcPr>
            <w:tcW w:w="3395" w:type="dxa"/>
            <w:gridSpan w:val="2"/>
          </w:tcPr>
          <w:p w14:paraId="5500DAC9" w14:textId="77777777" w:rsidR="000D77F4" w:rsidRPr="000D77F4" w:rsidRDefault="000D77F4" w:rsidP="000D77F4">
            <w:pPr>
              <w:topLinePunct/>
              <w:snapToGrid w:val="0"/>
              <w:rPr>
                <w:rFonts w:ascii="標楷體" w:eastAsia="標楷體" w:hAnsi="標楷體" w:cs="標楷體"/>
                <w:color w:val="000000"/>
              </w:rPr>
            </w:pPr>
            <w:r w:rsidRPr="000D77F4">
              <w:rPr>
                <w:rFonts w:ascii="標楷體" w:eastAsia="標楷體" w:hAnsi="標楷體" w:cs="標楷體" w:hint="eastAsia"/>
                <w:color w:val="000000"/>
              </w:rPr>
              <w:t>1.藉由思考自己期待的理想樣貌，分析身體意象的影響因素。</w:t>
            </w:r>
          </w:p>
          <w:p w14:paraId="1CD640AA" w14:textId="77777777" w:rsidR="000D77F4" w:rsidRPr="000D77F4" w:rsidRDefault="000D77F4" w:rsidP="000D77F4">
            <w:pPr>
              <w:rPr>
                <w:rFonts w:ascii="標楷體" w:eastAsia="標楷體" w:hAnsi="標楷體"/>
              </w:rPr>
            </w:pPr>
            <w:r w:rsidRPr="000D77F4">
              <w:rPr>
                <w:rFonts w:ascii="標楷體" w:eastAsia="標楷體" w:hAnsi="標楷體" w:cs="標楷體" w:hint="eastAsia"/>
                <w:color w:val="000000"/>
              </w:rPr>
              <w:t>2.能積極思辨媒體或廣告中身體意象的訊息，並進一步運用批判性思考技能，澄清迷思。</w:t>
            </w:r>
          </w:p>
        </w:tc>
        <w:tc>
          <w:tcPr>
            <w:tcW w:w="1417" w:type="dxa"/>
            <w:gridSpan w:val="2"/>
            <w:vAlign w:val="center"/>
          </w:tcPr>
          <w:p w14:paraId="627B85F5" w14:textId="77777777" w:rsidR="000D77F4" w:rsidRPr="000D77F4" w:rsidRDefault="000D77F4" w:rsidP="000D77F4">
            <w:pPr>
              <w:rPr>
                <w:rFonts w:ascii="標楷體" w:eastAsia="標楷體" w:hAnsi="標楷體" w:cs="標楷體"/>
                <w:szCs w:val="28"/>
              </w:rPr>
            </w:pPr>
            <w:r w:rsidRPr="000D77F4">
              <w:rPr>
                <w:rFonts w:ascii="標楷體" w:eastAsia="標楷體" w:hAnsi="標楷體" w:cs="標楷體" w:hint="eastAsia"/>
                <w:szCs w:val="28"/>
              </w:rPr>
              <w:t>了解影響身體意象的要素。</w:t>
            </w:r>
          </w:p>
        </w:tc>
        <w:tc>
          <w:tcPr>
            <w:tcW w:w="1510" w:type="dxa"/>
          </w:tcPr>
          <w:p w14:paraId="37CEFDCB" w14:textId="77777777" w:rsidR="000D77F4" w:rsidRPr="000D77F4" w:rsidRDefault="000D77F4" w:rsidP="000D77F4">
            <w:pPr>
              <w:rPr>
                <w:sz w:val="22"/>
                <w:szCs w:val="22"/>
              </w:rPr>
            </w:pPr>
            <w:r w:rsidRPr="000D77F4">
              <w:rPr>
                <w:rFonts w:ascii="標楷體" w:eastAsia="標楷體" w:hAnsi="標楷體" w:hint="eastAsia"/>
                <w:position w:val="7"/>
                <w:sz w:val="22"/>
                <w:szCs w:val="22"/>
              </w:rPr>
              <w:t>學習態度</w:t>
            </w:r>
          </w:p>
          <w:p w14:paraId="1AEB1CE8" w14:textId="77777777" w:rsidR="000D77F4" w:rsidRPr="000D77F4" w:rsidRDefault="000D77F4" w:rsidP="000D77F4">
            <w:pPr>
              <w:rPr>
                <w:sz w:val="22"/>
                <w:szCs w:val="22"/>
              </w:rPr>
            </w:pPr>
            <w:r w:rsidRPr="000D77F4">
              <w:rPr>
                <w:rFonts w:ascii="標楷體" w:eastAsia="標楷體" w:hAnsi="標楷體" w:hint="eastAsia"/>
                <w:position w:val="7"/>
                <w:sz w:val="22"/>
                <w:szCs w:val="22"/>
              </w:rPr>
              <w:t>上課表現</w:t>
            </w:r>
          </w:p>
          <w:p w14:paraId="48C0A0AF" w14:textId="77777777" w:rsidR="000D77F4" w:rsidRPr="000D77F4" w:rsidRDefault="000D77F4" w:rsidP="000D77F4">
            <w:pPr>
              <w:rPr>
                <w:sz w:val="22"/>
                <w:szCs w:val="22"/>
              </w:rPr>
            </w:pPr>
            <w:r w:rsidRPr="000D77F4">
              <w:rPr>
                <w:rFonts w:ascii="標楷體" w:eastAsia="標楷體" w:hAnsi="標楷體" w:hint="eastAsia"/>
                <w:position w:val="7"/>
                <w:sz w:val="22"/>
                <w:szCs w:val="22"/>
              </w:rPr>
              <w:t>作業繳交</w:t>
            </w:r>
          </w:p>
          <w:p w14:paraId="20E14074" w14:textId="77777777" w:rsidR="000D77F4" w:rsidRPr="000D77F4" w:rsidRDefault="000D77F4" w:rsidP="000D77F4">
            <w:pPr>
              <w:rPr>
                <w:rFonts w:ascii="標楷體" w:eastAsia="標楷體" w:hAnsi="標楷體" w:cs="標楷體"/>
                <w:szCs w:val="28"/>
              </w:rPr>
            </w:pPr>
            <w:r w:rsidRPr="000D77F4">
              <w:rPr>
                <w:rFonts w:ascii="標楷體" w:eastAsia="標楷體" w:hAnsi="標楷體" w:hint="eastAsia"/>
                <w:position w:val="7"/>
                <w:sz w:val="22"/>
                <w:szCs w:val="22"/>
              </w:rPr>
              <w:t>發表報告</w:t>
            </w:r>
          </w:p>
        </w:tc>
      </w:tr>
      <w:tr w:rsidR="000D77F4" w:rsidRPr="000D77F4" w14:paraId="435E1E0C" w14:textId="77777777" w:rsidTr="000D77F4">
        <w:trPr>
          <w:trHeight w:val="586"/>
          <w:jc w:val="center"/>
        </w:trPr>
        <w:tc>
          <w:tcPr>
            <w:tcW w:w="1497" w:type="dxa"/>
            <w:vAlign w:val="center"/>
          </w:tcPr>
          <w:p w14:paraId="4B8D2613" w14:textId="77777777" w:rsidR="000D77F4" w:rsidRPr="000D77F4" w:rsidRDefault="000D77F4" w:rsidP="000D77F4">
            <w:pPr>
              <w:snapToGrid w:val="0"/>
              <w:jc w:val="center"/>
              <w:rPr>
                <w:rFonts w:ascii="標楷體" w:eastAsia="標楷體" w:hAnsi="標楷體"/>
                <w:bCs/>
                <w:color w:val="000000" w:themeColor="text1"/>
              </w:rPr>
            </w:pPr>
            <w:r w:rsidRPr="000D77F4">
              <w:rPr>
                <w:rFonts w:ascii="標楷體" w:eastAsia="標楷體" w:hAnsi="標楷體" w:hint="eastAsia"/>
                <w:bCs/>
                <w:color w:val="000000" w:themeColor="text1"/>
              </w:rPr>
              <w:lastRenderedPageBreak/>
              <w:t>2</w:t>
            </w:r>
          </w:p>
          <w:p w14:paraId="00FA9008" w14:textId="77777777" w:rsidR="000D77F4" w:rsidRPr="000D77F4" w:rsidRDefault="000D77F4" w:rsidP="000D77F4">
            <w:pPr>
              <w:jc w:val="center"/>
              <w:rPr>
                <w:rFonts w:ascii="標楷體" w:eastAsia="標楷體" w:hAnsi="標楷體" w:cs="標楷體"/>
                <w:bCs/>
              </w:rPr>
            </w:pPr>
            <w:r w:rsidRPr="000D77F4">
              <w:rPr>
                <w:rFonts w:ascii="標楷體" w:eastAsia="標楷體" w:hAnsi="標楷體" w:hint="eastAsia"/>
                <w:bCs/>
                <w:color w:val="000000" w:themeColor="text1"/>
              </w:rPr>
              <w:t>9/08-9/12</w:t>
            </w:r>
          </w:p>
        </w:tc>
        <w:tc>
          <w:tcPr>
            <w:tcW w:w="1617" w:type="dxa"/>
            <w:gridSpan w:val="2"/>
            <w:vAlign w:val="center"/>
          </w:tcPr>
          <w:p w14:paraId="27743051" w14:textId="77777777" w:rsidR="000D77F4" w:rsidRPr="000D77F4" w:rsidRDefault="000D77F4" w:rsidP="000D77F4">
            <w:pPr>
              <w:snapToGrid w:val="0"/>
              <w:spacing w:line="280" w:lineRule="atLeast"/>
              <w:jc w:val="center"/>
              <w:rPr>
                <w:rFonts w:ascii="標楷體" w:eastAsia="標楷體" w:hAnsi="標楷體"/>
                <w:color w:val="000000" w:themeColor="text1"/>
              </w:rPr>
            </w:pPr>
            <w:r w:rsidRPr="000D77F4">
              <w:rPr>
                <w:rFonts w:ascii="標楷體" w:eastAsia="標楷體" w:hAnsi="標楷體" w:cs="標楷體" w:hint="eastAsia"/>
                <w:color w:val="000000" w:themeColor="text1"/>
              </w:rPr>
              <w:t>健康/</w:t>
            </w:r>
          </w:p>
          <w:p w14:paraId="2F6E49C0" w14:textId="77777777" w:rsidR="000D77F4" w:rsidRPr="000D77F4" w:rsidRDefault="000D77F4" w:rsidP="000D77F4">
            <w:pPr>
              <w:snapToGrid w:val="0"/>
              <w:spacing w:line="280" w:lineRule="atLeast"/>
              <w:jc w:val="center"/>
              <w:rPr>
                <w:rFonts w:ascii="標楷體" w:eastAsia="標楷體" w:hAnsi="標楷體"/>
                <w:color w:val="000000" w:themeColor="text1"/>
              </w:rPr>
            </w:pPr>
            <w:r w:rsidRPr="000D77F4">
              <w:rPr>
                <w:rFonts w:ascii="標楷體" w:eastAsia="標楷體" w:hAnsi="標楷體" w:hint="eastAsia"/>
                <w:color w:val="000000" w:themeColor="text1"/>
              </w:rPr>
              <w:t>第1單元 身體密碼面面觀</w:t>
            </w:r>
          </w:p>
          <w:p w14:paraId="3510242E" w14:textId="77777777" w:rsidR="000D77F4" w:rsidRPr="000D77F4" w:rsidRDefault="000D77F4" w:rsidP="000D77F4">
            <w:pPr>
              <w:jc w:val="center"/>
              <w:rPr>
                <w:rFonts w:ascii="標楷體" w:eastAsia="標楷體" w:hAnsi="標楷體" w:cs="標楷體"/>
              </w:rPr>
            </w:pPr>
            <w:r w:rsidRPr="000D77F4">
              <w:rPr>
                <w:rFonts w:ascii="標楷體" w:eastAsia="標楷體" w:hAnsi="標楷體" w:hint="eastAsia"/>
                <w:color w:val="000000" w:themeColor="text1"/>
              </w:rPr>
              <w:t>第1章 鏡中自我大不同</w:t>
            </w:r>
          </w:p>
        </w:tc>
        <w:tc>
          <w:tcPr>
            <w:tcW w:w="3395" w:type="dxa"/>
            <w:gridSpan w:val="2"/>
          </w:tcPr>
          <w:p w14:paraId="4748B73D" w14:textId="77777777" w:rsidR="000D77F4" w:rsidRPr="000D77F4" w:rsidRDefault="000D77F4" w:rsidP="000D77F4">
            <w:pPr>
              <w:topLinePunct/>
              <w:snapToGrid w:val="0"/>
              <w:rPr>
                <w:rFonts w:ascii="標楷體" w:eastAsia="標楷體" w:hAnsi="標楷體" w:cs="標楷體"/>
                <w:color w:val="000000"/>
              </w:rPr>
            </w:pPr>
            <w:r w:rsidRPr="000D77F4">
              <w:rPr>
                <w:rFonts w:ascii="標楷體" w:eastAsia="標楷體" w:hAnsi="標楷體" w:cs="標楷體" w:hint="eastAsia"/>
                <w:color w:val="000000"/>
              </w:rPr>
              <w:t>1.藉由思考自己期待的理想樣貌，分析身體意象的影響因素。</w:t>
            </w:r>
          </w:p>
          <w:p w14:paraId="4BAA7C09" w14:textId="77777777" w:rsidR="000D77F4" w:rsidRPr="000D77F4" w:rsidRDefault="000D77F4" w:rsidP="000D77F4">
            <w:pPr>
              <w:rPr>
                <w:rFonts w:ascii="標楷體" w:eastAsia="標楷體" w:hAnsi="標楷體"/>
              </w:rPr>
            </w:pPr>
            <w:r w:rsidRPr="000D77F4">
              <w:rPr>
                <w:rFonts w:ascii="標楷體" w:eastAsia="標楷體" w:hAnsi="標楷體" w:cs="標楷體" w:hint="eastAsia"/>
                <w:color w:val="000000"/>
              </w:rPr>
              <w:t>2.能積極思辨媒體或廣告中身體意象的訊息，並進一步運用批判性思考技能，澄清迷思。</w:t>
            </w:r>
          </w:p>
        </w:tc>
        <w:tc>
          <w:tcPr>
            <w:tcW w:w="1417" w:type="dxa"/>
            <w:gridSpan w:val="2"/>
            <w:vAlign w:val="center"/>
          </w:tcPr>
          <w:p w14:paraId="66653165" w14:textId="77777777" w:rsidR="000D77F4" w:rsidRPr="000D77F4" w:rsidRDefault="000D77F4" w:rsidP="000D77F4">
            <w:pPr>
              <w:rPr>
                <w:rFonts w:ascii="標楷體" w:eastAsia="標楷體" w:hAnsi="標楷體" w:cs="標楷體"/>
                <w:szCs w:val="28"/>
              </w:rPr>
            </w:pPr>
            <w:r w:rsidRPr="000D77F4">
              <w:rPr>
                <w:rFonts w:ascii="標楷體" w:eastAsia="標楷體" w:hAnsi="標楷體" w:cs="標楷體" w:hint="eastAsia"/>
                <w:szCs w:val="28"/>
              </w:rPr>
              <w:t>學習媒體識讀，並接納自己。</w:t>
            </w:r>
          </w:p>
        </w:tc>
        <w:tc>
          <w:tcPr>
            <w:tcW w:w="1510" w:type="dxa"/>
          </w:tcPr>
          <w:p w14:paraId="5324DE82" w14:textId="77777777" w:rsidR="000D77F4" w:rsidRPr="000D77F4" w:rsidRDefault="000D77F4" w:rsidP="000D77F4">
            <w:pPr>
              <w:rPr>
                <w:sz w:val="22"/>
                <w:szCs w:val="22"/>
              </w:rPr>
            </w:pPr>
            <w:r w:rsidRPr="000D77F4">
              <w:rPr>
                <w:rFonts w:ascii="標楷體" w:eastAsia="標楷體" w:hAnsi="標楷體" w:hint="eastAsia"/>
                <w:position w:val="7"/>
                <w:sz w:val="22"/>
                <w:szCs w:val="22"/>
              </w:rPr>
              <w:t>學習態度</w:t>
            </w:r>
          </w:p>
          <w:p w14:paraId="487913DE" w14:textId="77777777" w:rsidR="000D77F4" w:rsidRPr="000D77F4" w:rsidRDefault="000D77F4" w:rsidP="000D77F4">
            <w:pPr>
              <w:rPr>
                <w:sz w:val="22"/>
                <w:szCs w:val="22"/>
              </w:rPr>
            </w:pPr>
            <w:r w:rsidRPr="000D77F4">
              <w:rPr>
                <w:rFonts w:ascii="標楷體" w:eastAsia="標楷體" w:hAnsi="標楷體" w:hint="eastAsia"/>
                <w:position w:val="7"/>
                <w:sz w:val="22"/>
                <w:szCs w:val="22"/>
              </w:rPr>
              <w:t>上課表現</w:t>
            </w:r>
          </w:p>
          <w:p w14:paraId="67FC020A" w14:textId="77777777" w:rsidR="000D77F4" w:rsidRPr="000D77F4" w:rsidRDefault="000D77F4" w:rsidP="000D77F4">
            <w:pPr>
              <w:rPr>
                <w:sz w:val="22"/>
                <w:szCs w:val="22"/>
              </w:rPr>
            </w:pPr>
            <w:r w:rsidRPr="000D77F4">
              <w:rPr>
                <w:rFonts w:ascii="標楷體" w:eastAsia="標楷體" w:hAnsi="標楷體" w:hint="eastAsia"/>
                <w:position w:val="7"/>
                <w:sz w:val="22"/>
                <w:szCs w:val="22"/>
              </w:rPr>
              <w:t>作業繳交</w:t>
            </w:r>
          </w:p>
          <w:p w14:paraId="49E72408" w14:textId="77777777" w:rsidR="000D77F4" w:rsidRPr="000D77F4" w:rsidRDefault="000D77F4" w:rsidP="000D77F4">
            <w:pPr>
              <w:rPr>
                <w:rFonts w:ascii="標楷體" w:eastAsia="標楷體" w:hAnsi="標楷體" w:cs="標楷體"/>
                <w:szCs w:val="28"/>
              </w:rPr>
            </w:pPr>
            <w:r w:rsidRPr="000D77F4">
              <w:rPr>
                <w:rFonts w:ascii="標楷體" w:eastAsia="標楷體" w:hAnsi="標楷體" w:hint="eastAsia"/>
                <w:position w:val="7"/>
                <w:sz w:val="22"/>
                <w:szCs w:val="22"/>
              </w:rPr>
              <w:t>發表報告</w:t>
            </w:r>
          </w:p>
        </w:tc>
      </w:tr>
      <w:tr w:rsidR="000D77F4" w:rsidRPr="000D77F4" w14:paraId="38DAD0BA" w14:textId="77777777" w:rsidTr="000D77F4">
        <w:trPr>
          <w:trHeight w:val="586"/>
          <w:jc w:val="center"/>
        </w:trPr>
        <w:tc>
          <w:tcPr>
            <w:tcW w:w="1497" w:type="dxa"/>
            <w:vAlign w:val="center"/>
          </w:tcPr>
          <w:p w14:paraId="0CB395B8" w14:textId="77777777" w:rsidR="000D77F4" w:rsidRPr="000D77F4" w:rsidRDefault="000D77F4" w:rsidP="000D77F4">
            <w:pPr>
              <w:snapToGrid w:val="0"/>
              <w:jc w:val="center"/>
              <w:rPr>
                <w:rFonts w:ascii="標楷體" w:eastAsia="標楷體" w:hAnsi="標楷體"/>
                <w:bCs/>
                <w:color w:val="000000" w:themeColor="text1"/>
              </w:rPr>
            </w:pPr>
            <w:r w:rsidRPr="000D77F4">
              <w:rPr>
                <w:rFonts w:ascii="標楷體" w:eastAsia="標楷體" w:hAnsi="標楷體" w:hint="eastAsia"/>
                <w:bCs/>
                <w:color w:val="000000" w:themeColor="text1"/>
              </w:rPr>
              <w:t>3</w:t>
            </w:r>
          </w:p>
          <w:p w14:paraId="608361C6" w14:textId="77777777" w:rsidR="000D77F4" w:rsidRPr="000D77F4" w:rsidRDefault="000D77F4" w:rsidP="000D77F4">
            <w:pPr>
              <w:jc w:val="center"/>
              <w:rPr>
                <w:rFonts w:ascii="標楷體" w:eastAsia="標楷體" w:hAnsi="標楷體" w:cs="標楷體"/>
                <w:bCs/>
              </w:rPr>
            </w:pPr>
            <w:r w:rsidRPr="000D77F4">
              <w:rPr>
                <w:rFonts w:ascii="標楷體" w:eastAsia="標楷體" w:hAnsi="標楷體" w:hint="eastAsia"/>
                <w:bCs/>
                <w:color w:val="000000" w:themeColor="text1"/>
              </w:rPr>
              <w:t>9/15-9/19</w:t>
            </w:r>
          </w:p>
        </w:tc>
        <w:tc>
          <w:tcPr>
            <w:tcW w:w="1617" w:type="dxa"/>
            <w:gridSpan w:val="2"/>
            <w:vAlign w:val="center"/>
          </w:tcPr>
          <w:p w14:paraId="2B4AD008" w14:textId="77777777" w:rsidR="000D77F4" w:rsidRPr="000D77F4" w:rsidRDefault="000D77F4" w:rsidP="000D77F4">
            <w:pPr>
              <w:snapToGrid w:val="0"/>
              <w:spacing w:line="280" w:lineRule="atLeast"/>
              <w:jc w:val="center"/>
              <w:rPr>
                <w:rFonts w:ascii="標楷體" w:eastAsia="標楷體" w:hAnsi="標楷體"/>
                <w:color w:val="000000" w:themeColor="text1"/>
              </w:rPr>
            </w:pPr>
            <w:r w:rsidRPr="000D77F4">
              <w:rPr>
                <w:rFonts w:ascii="標楷體" w:eastAsia="標楷體" w:hAnsi="標楷體" w:cs="標楷體" w:hint="eastAsia"/>
                <w:color w:val="000000" w:themeColor="text1"/>
              </w:rPr>
              <w:t>健康/</w:t>
            </w:r>
          </w:p>
          <w:p w14:paraId="701B9A58" w14:textId="77777777" w:rsidR="000D77F4" w:rsidRPr="000D77F4" w:rsidRDefault="000D77F4" w:rsidP="000D77F4">
            <w:pPr>
              <w:snapToGrid w:val="0"/>
              <w:spacing w:line="280" w:lineRule="atLeast"/>
              <w:jc w:val="center"/>
              <w:rPr>
                <w:rFonts w:ascii="標楷體" w:eastAsia="標楷體" w:hAnsi="標楷體"/>
                <w:color w:val="000000" w:themeColor="text1"/>
              </w:rPr>
            </w:pPr>
            <w:r w:rsidRPr="000D77F4">
              <w:rPr>
                <w:rFonts w:ascii="標楷體" w:eastAsia="標楷體" w:hAnsi="標楷體" w:hint="eastAsia"/>
                <w:color w:val="000000" w:themeColor="text1"/>
              </w:rPr>
              <w:t>第1單元 身體密碼面面觀</w:t>
            </w:r>
          </w:p>
          <w:p w14:paraId="6DFD2132" w14:textId="77777777" w:rsidR="000D77F4" w:rsidRPr="000D77F4" w:rsidRDefault="000D77F4" w:rsidP="000D77F4">
            <w:pPr>
              <w:jc w:val="center"/>
              <w:rPr>
                <w:rFonts w:ascii="標楷體" w:eastAsia="標楷體" w:hAnsi="標楷體" w:cs="標楷體"/>
              </w:rPr>
            </w:pPr>
            <w:r w:rsidRPr="000D77F4">
              <w:rPr>
                <w:rFonts w:ascii="標楷體" w:eastAsia="標楷體" w:hAnsi="標楷體" w:hint="eastAsia"/>
                <w:color w:val="000000" w:themeColor="text1"/>
              </w:rPr>
              <w:t>第1章 鏡中自我大不同</w:t>
            </w:r>
          </w:p>
        </w:tc>
        <w:tc>
          <w:tcPr>
            <w:tcW w:w="3395" w:type="dxa"/>
            <w:gridSpan w:val="2"/>
          </w:tcPr>
          <w:p w14:paraId="22EF657D" w14:textId="77777777" w:rsidR="000D77F4" w:rsidRPr="000D77F4" w:rsidRDefault="000D77F4" w:rsidP="000D77F4">
            <w:pPr>
              <w:topLinePunct/>
              <w:snapToGrid w:val="0"/>
              <w:rPr>
                <w:rFonts w:ascii="標楷體" w:eastAsia="標楷體" w:hAnsi="標楷體" w:cs="標楷體"/>
                <w:color w:val="000000"/>
              </w:rPr>
            </w:pPr>
            <w:r w:rsidRPr="000D77F4">
              <w:rPr>
                <w:rFonts w:ascii="標楷體" w:eastAsia="標楷體" w:hAnsi="標楷體" w:cs="標楷體" w:hint="eastAsia"/>
                <w:color w:val="000000"/>
              </w:rPr>
              <w:t>1.藉由思考自己期待的理想樣貌，分析身體意象的影響因素。</w:t>
            </w:r>
          </w:p>
          <w:p w14:paraId="55153CA8" w14:textId="77777777" w:rsidR="000D77F4" w:rsidRPr="000D77F4" w:rsidRDefault="000D77F4" w:rsidP="000D77F4">
            <w:pPr>
              <w:rPr>
                <w:rFonts w:ascii="標楷體" w:eastAsia="標楷體" w:hAnsi="標楷體"/>
              </w:rPr>
            </w:pPr>
            <w:r w:rsidRPr="000D77F4">
              <w:rPr>
                <w:rFonts w:ascii="標楷體" w:eastAsia="標楷體" w:hAnsi="標楷體" w:cs="標楷體" w:hint="eastAsia"/>
                <w:color w:val="000000"/>
              </w:rPr>
              <w:t>2.能積極思辨媒體或廣告中身體意象的訊息，並進一步運用批判性思考技能，澄清迷思。</w:t>
            </w:r>
          </w:p>
        </w:tc>
        <w:tc>
          <w:tcPr>
            <w:tcW w:w="1417" w:type="dxa"/>
            <w:gridSpan w:val="2"/>
            <w:vAlign w:val="center"/>
          </w:tcPr>
          <w:p w14:paraId="2AC4E77A" w14:textId="77777777" w:rsidR="000D77F4" w:rsidRPr="000D77F4" w:rsidRDefault="000D77F4" w:rsidP="000D77F4">
            <w:pPr>
              <w:rPr>
                <w:rFonts w:ascii="標楷體" w:eastAsia="標楷體" w:hAnsi="標楷體" w:cs="標楷體"/>
                <w:szCs w:val="28"/>
              </w:rPr>
            </w:pPr>
            <w:r w:rsidRPr="000D77F4">
              <w:rPr>
                <w:rFonts w:ascii="標楷體" w:eastAsia="標楷體" w:hAnsi="標楷體" w:cs="標楷體" w:hint="eastAsia"/>
                <w:szCs w:val="28"/>
              </w:rPr>
              <w:t>學習媒體識讀，並接納自己。</w:t>
            </w:r>
          </w:p>
        </w:tc>
        <w:tc>
          <w:tcPr>
            <w:tcW w:w="1510" w:type="dxa"/>
          </w:tcPr>
          <w:p w14:paraId="5EF1031E" w14:textId="77777777" w:rsidR="000D77F4" w:rsidRPr="000D77F4" w:rsidRDefault="000D77F4" w:rsidP="000D77F4">
            <w:pPr>
              <w:rPr>
                <w:sz w:val="22"/>
                <w:szCs w:val="22"/>
              </w:rPr>
            </w:pPr>
            <w:r w:rsidRPr="000D77F4">
              <w:rPr>
                <w:rFonts w:ascii="標楷體" w:eastAsia="標楷體" w:hAnsi="標楷體" w:hint="eastAsia"/>
                <w:position w:val="7"/>
                <w:sz w:val="22"/>
                <w:szCs w:val="22"/>
              </w:rPr>
              <w:t>學習態度</w:t>
            </w:r>
          </w:p>
          <w:p w14:paraId="5F1180E5" w14:textId="77777777" w:rsidR="000D77F4" w:rsidRPr="000D77F4" w:rsidRDefault="000D77F4" w:rsidP="000D77F4">
            <w:pPr>
              <w:rPr>
                <w:sz w:val="22"/>
                <w:szCs w:val="22"/>
              </w:rPr>
            </w:pPr>
            <w:r w:rsidRPr="000D77F4">
              <w:rPr>
                <w:rFonts w:ascii="標楷體" w:eastAsia="標楷體" w:hAnsi="標楷體" w:hint="eastAsia"/>
                <w:position w:val="7"/>
                <w:sz w:val="22"/>
                <w:szCs w:val="22"/>
              </w:rPr>
              <w:t>上課表現</w:t>
            </w:r>
          </w:p>
          <w:p w14:paraId="3D8AB9B8" w14:textId="77777777" w:rsidR="000D77F4" w:rsidRPr="000D77F4" w:rsidRDefault="000D77F4" w:rsidP="000D77F4">
            <w:pPr>
              <w:rPr>
                <w:sz w:val="22"/>
                <w:szCs w:val="22"/>
              </w:rPr>
            </w:pPr>
            <w:r w:rsidRPr="000D77F4">
              <w:rPr>
                <w:rFonts w:ascii="標楷體" w:eastAsia="標楷體" w:hAnsi="標楷體" w:hint="eastAsia"/>
                <w:position w:val="7"/>
                <w:sz w:val="22"/>
                <w:szCs w:val="22"/>
              </w:rPr>
              <w:t>作業繳交</w:t>
            </w:r>
          </w:p>
          <w:p w14:paraId="0E038A3C" w14:textId="77777777" w:rsidR="000D77F4" w:rsidRPr="000D77F4" w:rsidRDefault="000D77F4" w:rsidP="000D77F4">
            <w:pPr>
              <w:rPr>
                <w:rFonts w:ascii="標楷體" w:eastAsia="標楷體" w:hAnsi="標楷體" w:cs="標楷體"/>
                <w:szCs w:val="28"/>
              </w:rPr>
            </w:pPr>
            <w:r w:rsidRPr="000D77F4">
              <w:rPr>
                <w:rFonts w:ascii="標楷體" w:eastAsia="標楷體" w:hAnsi="標楷體" w:hint="eastAsia"/>
                <w:position w:val="7"/>
                <w:sz w:val="22"/>
                <w:szCs w:val="22"/>
              </w:rPr>
              <w:t>發表報告</w:t>
            </w:r>
          </w:p>
        </w:tc>
      </w:tr>
      <w:tr w:rsidR="000D77F4" w:rsidRPr="000D77F4" w14:paraId="162D9FE0" w14:textId="77777777" w:rsidTr="000D77F4">
        <w:trPr>
          <w:trHeight w:val="586"/>
          <w:jc w:val="center"/>
        </w:trPr>
        <w:tc>
          <w:tcPr>
            <w:tcW w:w="1497" w:type="dxa"/>
            <w:vAlign w:val="center"/>
          </w:tcPr>
          <w:p w14:paraId="3D863A80" w14:textId="77777777" w:rsidR="000D77F4" w:rsidRPr="000D77F4" w:rsidRDefault="000D77F4" w:rsidP="000D77F4">
            <w:pPr>
              <w:snapToGrid w:val="0"/>
              <w:jc w:val="center"/>
              <w:rPr>
                <w:rFonts w:ascii="標楷體" w:eastAsia="標楷體" w:hAnsi="標楷體"/>
                <w:bCs/>
                <w:color w:val="000000" w:themeColor="text1"/>
              </w:rPr>
            </w:pPr>
            <w:r w:rsidRPr="000D77F4">
              <w:rPr>
                <w:rFonts w:ascii="標楷體" w:eastAsia="標楷體" w:hAnsi="標楷體" w:hint="eastAsia"/>
                <w:bCs/>
                <w:color w:val="000000" w:themeColor="text1"/>
              </w:rPr>
              <w:t>4</w:t>
            </w:r>
          </w:p>
          <w:p w14:paraId="617F0C8D" w14:textId="77777777" w:rsidR="000D77F4" w:rsidRPr="000D77F4" w:rsidRDefault="000D77F4" w:rsidP="000D77F4">
            <w:pPr>
              <w:jc w:val="center"/>
              <w:rPr>
                <w:rFonts w:ascii="標楷體" w:eastAsia="標楷體" w:hAnsi="標楷體" w:cs="標楷體"/>
                <w:bCs/>
              </w:rPr>
            </w:pPr>
            <w:r w:rsidRPr="000D77F4">
              <w:rPr>
                <w:rFonts w:ascii="標楷體" w:eastAsia="標楷體" w:hAnsi="標楷體" w:hint="eastAsia"/>
                <w:bCs/>
                <w:color w:val="000000" w:themeColor="text1"/>
              </w:rPr>
              <w:t>9/22-9/26</w:t>
            </w:r>
          </w:p>
        </w:tc>
        <w:tc>
          <w:tcPr>
            <w:tcW w:w="1617" w:type="dxa"/>
            <w:gridSpan w:val="2"/>
            <w:vAlign w:val="center"/>
          </w:tcPr>
          <w:p w14:paraId="62116512" w14:textId="77777777" w:rsidR="000D77F4" w:rsidRPr="000D77F4" w:rsidRDefault="000D77F4" w:rsidP="000D77F4">
            <w:pPr>
              <w:snapToGrid w:val="0"/>
              <w:spacing w:line="280" w:lineRule="atLeast"/>
              <w:jc w:val="center"/>
              <w:rPr>
                <w:rFonts w:ascii="標楷體" w:eastAsia="標楷體" w:hAnsi="標楷體"/>
                <w:color w:val="000000" w:themeColor="text1"/>
              </w:rPr>
            </w:pPr>
            <w:r w:rsidRPr="000D77F4">
              <w:rPr>
                <w:rFonts w:ascii="標楷體" w:eastAsia="標楷體" w:hAnsi="標楷體" w:cs="標楷體" w:hint="eastAsia"/>
                <w:color w:val="000000" w:themeColor="text1"/>
              </w:rPr>
              <w:t>健康/</w:t>
            </w:r>
          </w:p>
          <w:p w14:paraId="505F5A4D" w14:textId="77777777" w:rsidR="000D77F4" w:rsidRPr="000D77F4" w:rsidRDefault="000D77F4" w:rsidP="000D77F4">
            <w:pPr>
              <w:snapToGrid w:val="0"/>
              <w:spacing w:line="280" w:lineRule="atLeast"/>
              <w:jc w:val="center"/>
              <w:rPr>
                <w:rFonts w:ascii="標楷體" w:eastAsia="標楷體" w:hAnsi="標楷體"/>
                <w:color w:val="000000" w:themeColor="text1"/>
              </w:rPr>
            </w:pPr>
            <w:r w:rsidRPr="000D77F4">
              <w:rPr>
                <w:rFonts w:ascii="標楷體" w:eastAsia="標楷體" w:hAnsi="標楷體" w:hint="eastAsia"/>
                <w:color w:val="000000" w:themeColor="text1"/>
              </w:rPr>
              <w:t>第1單元 身體密碼面面觀</w:t>
            </w:r>
          </w:p>
          <w:p w14:paraId="751811FD" w14:textId="77777777" w:rsidR="000D77F4" w:rsidRPr="000D77F4" w:rsidRDefault="000D77F4" w:rsidP="000D77F4">
            <w:pPr>
              <w:jc w:val="center"/>
              <w:rPr>
                <w:rFonts w:ascii="標楷體" w:eastAsia="標楷體" w:hAnsi="標楷體" w:cs="標楷體"/>
              </w:rPr>
            </w:pPr>
            <w:r w:rsidRPr="000D77F4">
              <w:rPr>
                <w:rFonts w:ascii="標楷體" w:eastAsia="標楷體" w:hAnsi="標楷體" w:hint="eastAsia"/>
                <w:color w:val="000000" w:themeColor="text1"/>
              </w:rPr>
              <w:t>第2章 身體數字大解密</w:t>
            </w:r>
          </w:p>
        </w:tc>
        <w:tc>
          <w:tcPr>
            <w:tcW w:w="3395" w:type="dxa"/>
            <w:gridSpan w:val="2"/>
          </w:tcPr>
          <w:p w14:paraId="377704D5" w14:textId="77777777" w:rsidR="000D77F4" w:rsidRPr="000D77F4" w:rsidRDefault="000D77F4" w:rsidP="000D77F4">
            <w:pPr>
              <w:topLinePunct/>
              <w:autoSpaceDE w:val="0"/>
              <w:autoSpaceDN w:val="0"/>
              <w:adjustRightInd w:val="0"/>
              <w:snapToGrid w:val="0"/>
              <w:rPr>
                <w:rFonts w:ascii="標楷體" w:eastAsia="標楷體" w:hAnsi="標楷體"/>
                <w:kern w:val="2"/>
              </w:rPr>
            </w:pPr>
            <w:r w:rsidRPr="000D77F4">
              <w:rPr>
                <w:rFonts w:ascii="標楷體" w:eastAsia="標楷體" w:hAnsi="標楷體" w:hint="eastAsia"/>
                <w:kern w:val="2"/>
              </w:rPr>
              <w:t>1.分析與理解BMI、腰臀比、體脂肪等資訊及意義，以便自我檢視有無過輕或過重。</w:t>
            </w:r>
          </w:p>
          <w:p w14:paraId="6C0124D6" w14:textId="77777777" w:rsidR="000D77F4" w:rsidRPr="000D77F4" w:rsidRDefault="000D77F4" w:rsidP="000D77F4">
            <w:pPr>
              <w:rPr>
                <w:rFonts w:ascii="標楷體" w:eastAsia="標楷體" w:hAnsi="標楷體"/>
              </w:rPr>
            </w:pPr>
            <w:r w:rsidRPr="000D77F4">
              <w:rPr>
                <w:rFonts w:ascii="標楷體" w:eastAsia="標楷體" w:hAnsi="標楷體" w:hint="eastAsia"/>
              </w:rPr>
              <w:t>2.理解過重或過輕對健康造成的衝擊與風險，進一步思考體重控制的重要性。</w:t>
            </w:r>
          </w:p>
        </w:tc>
        <w:tc>
          <w:tcPr>
            <w:tcW w:w="1417" w:type="dxa"/>
            <w:gridSpan w:val="2"/>
            <w:vAlign w:val="center"/>
          </w:tcPr>
          <w:p w14:paraId="02EF0E32" w14:textId="77777777" w:rsidR="000D77F4" w:rsidRPr="000D77F4" w:rsidRDefault="000D77F4" w:rsidP="000D77F4">
            <w:pPr>
              <w:rPr>
                <w:rFonts w:ascii="標楷體" w:eastAsia="標楷體" w:hAnsi="標楷體" w:cs="標楷體"/>
                <w:szCs w:val="28"/>
              </w:rPr>
            </w:pPr>
            <w:r w:rsidRPr="000D77F4">
              <w:rPr>
                <w:rFonts w:ascii="標楷體" w:eastAsia="標楷體" w:hAnsi="標楷體" w:cs="標楷體" w:hint="eastAsia"/>
                <w:szCs w:val="28"/>
              </w:rPr>
              <w:t>了解BMI、體脂肪與腰臀比的計算方式及意義。</w:t>
            </w:r>
          </w:p>
        </w:tc>
        <w:tc>
          <w:tcPr>
            <w:tcW w:w="1510" w:type="dxa"/>
          </w:tcPr>
          <w:p w14:paraId="28004FBC" w14:textId="77777777" w:rsidR="000D77F4" w:rsidRPr="000D77F4" w:rsidRDefault="000D77F4" w:rsidP="000D77F4">
            <w:pPr>
              <w:rPr>
                <w:sz w:val="22"/>
                <w:szCs w:val="22"/>
              </w:rPr>
            </w:pPr>
            <w:r w:rsidRPr="000D77F4">
              <w:rPr>
                <w:rFonts w:ascii="標楷體" w:eastAsia="標楷體" w:hAnsi="標楷體" w:hint="eastAsia"/>
                <w:position w:val="7"/>
                <w:sz w:val="22"/>
                <w:szCs w:val="22"/>
              </w:rPr>
              <w:t>學習態度</w:t>
            </w:r>
          </w:p>
          <w:p w14:paraId="2EFFA249" w14:textId="77777777" w:rsidR="000D77F4" w:rsidRPr="000D77F4" w:rsidRDefault="000D77F4" w:rsidP="000D77F4">
            <w:pPr>
              <w:rPr>
                <w:sz w:val="22"/>
                <w:szCs w:val="22"/>
              </w:rPr>
            </w:pPr>
            <w:r w:rsidRPr="000D77F4">
              <w:rPr>
                <w:rFonts w:ascii="標楷體" w:eastAsia="標楷體" w:hAnsi="標楷體" w:hint="eastAsia"/>
                <w:position w:val="7"/>
                <w:sz w:val="22"/>
                <w:szCs w:val="22"/>
              </w:rPr>
              <w:t>上課表現</w:t>
            </w:r>
          </w:p>
          <w:p w14:paraId="2001A3D6" w14:textId="77777777" w:rsidR="000D77F4" w:rsidRPr="000D77F4" w:rsidRDefault="000D77F4" w:rsidP="000D77F4">
            <w:pPr>
              <w:rPr>
                <w:sz w:val="22"/>
                <w:szCs w:val="22"/>
              </w:rPr>
            </w:pPr>
            <w:r w:rsidRPr="000D77F4">
              <w:rPr>
                <w:rFonts w:ascii="標楷體" w:eastAsia="標楷體" w:hAnsi="標楷體" w:hint="eastAsia"/>
                <w:position w:val="7"/>
                <w:sz w:val="22"/>
                <w:szCs w:val="22"/>
              </w:rPr>
              <w:t>作業繳交</w:t>
            </w:r>
          </w:p>
          <w:p w14:paraId="79F70FFF" w14:textId="77777777" w:rsidR="000D77F4" w:rsidRPr="000D77F4" w:rsidRDefault="000D77F4" w:rsidP="000D77F4">
            <w:pPr>
              <w:rPr>
                <w:rFonts w:ascii="標楷體" w:eastAsia="標楷體" w:hAnsi="標楷體" w:cs="標楷體"/>
                <w:szCs w:val="28"/>
              </w:rPr>
            </w:pPr>
            <w:r w:rsidRPr="000D77F4">
              <w:rPr>
                <w:rFonts w:ascii="標楷體" w:eastAsia="標楷體" w:hAnsi="標楷體" w:hint="eastAsia"/>
                <w:position w:val="7"/>
                <w:sz w:val="22"/>
                <w:szCs w:val="22"/>
              </w:rPr>
              <w:t>發表報告</w:t>
            </w:r>
          </w:p>
        </w:tc>
      </w:tr>
      <w:tr w:rsidR="000D77F4" w:rsidRPr="000D77F4" w14:paraId="5EAA403B" w14:textId="77777777" w:rsidTr="000D77F4">
        <w:trPr>
          <w:trHeight w:val="586"/>
          <w:jc w:val="center"/>
        </w:trPr>
        <w:tc>
          <w:tcPr>
            <w:tcW w:w="1497" w:type="dxa"/>
            <w:vAlign w:val="center"/>
          </w:tcPr>
          <w:p w14:paraId="6F5B2020" w14:textId="77777777" w:rsidR="000D77F4" w:rsidRPr="000D77F4" w:rsidRDefault="000D77F4" w:rsidP="000D77F4">
            <w:pPr>
              <w:snapToGrid w:val="0"/>
              <w:jc w:val="center"/>
              <w:rPr>
                <w:rFonts w:ascii="標楷體" w:eastAsia="標楷體" w:hAnsi="標楷體"/>
                <w:bCs/>
                <w:color w:val="000000" w:themeColor="text1"/>
              </w:rPr>
            </w:pPr>
            <w:r w:rsidRPr="000D77F4">
              <w:rPr>
                <w:rFonts w:ascii="標楷體" w:eastAsia="標楷體" w:hAnsi="標楷體" w:hint="eastAsia"/>
                <w:bCs/>
                <w:color w:val="000000" w:themeColor="text1"/>
              </w:rPr>
              <w:t>5</w:t>
            </w:r>
          </w:p>
          <w:p w14:paraId="15EC5DF8" w14:textId="77777777" w:rsidR="000D77F4" w:rsidRPr="000D77F4" w:rsidRDefault="000D77F4" w:rsidP="000D77F4">
            <w:pPr>
              <w:jc w:val="center"/>
              <w:rPr>
                <w:rFonts w:ascii="標楷體" w:eastAsia="標楷體" w:hAnsi="標楷體" w:cs="標楷體"/>
                <w:bCs/>
              </w:rPr>
            </w:pPr>
            <w:r w:rsidRPr="000D77F4">
              <w:rPr>
                <w:rFonts w:ascii="標楷體" w:eastAsia="標楷體" w:hAnsi="標楷體" w:hint="eastAsia"/>
                <w:bCs/>
                <w:color w:val="000000" w:themeColor="text1"/>
              </w:rPr>
              <w:t>9/29-10/03</w:t>
            </w:r>
          </w:p>
        </w:tc>
        <w:tc>
          <w:tcPr>
            <w:tcW w:w="1617" w:type="dxa"/>
            <w:gridSpan w:val="2"/>
            <w:vAlign w:val="center"/>
          </w:tcPr>
          <w:p w14:paraId="27DDADC4" w14:textId="77777777" w:rsidR="000D77F4" w:rsidRPr="000D77F4" w:rsidRDefault="000D77F4" w:rsidP="000D77F4">
            <w:pPr>
              <w:snapToGrid w:val="0"/>
              <w:spacing w:line="280" w:lineRule="atLeast"/>
              <w:jc w:val="center"/>
              <w:rPr>
                <w:rFonts w:ascii="標楷體" w:eastAsia="標楷體" w:hAnsi="標楷體"/>
                <w:color w:val="000000" w:themeColor="text1"/>
              </w:rPr>
            </w:pPr>
            <w:r w:rsidRPr="000D77F4">
              <w:rPr>
                <w:rFonts w:ascii="標楷體" w:eastAsia="標楷體" w:hAnsi="標楷體" w:cs="標楷體" w:hint="eastAsia"/>
                <w:color w:val="000000" w:themeColor="text1"/>
              </w:rPr>
              <w:t>健康/</w:t>
            </w:r>
          </w:p>
          <w:p w14:paraId="7E5FF44B" w14:textId="77777777" w:rsidR="000D77F4" w:rsidRPr="000D77F4" w:rsidRDefault="000D77F4" w:rsidP="000D77F4">
            <w:pPr>
              <w:snapToGrid w:val="0"/>
              <w:spacing w:line="280" w:lineRule="atLeast"/>
              <w:jc w:val="center"/>
              <w:rPr>
                <w:rFonts w:ascii="標楷體" w:eastAsia="標楷體" w:hAnsi="標楷體"/>
                <w:color w:val="000000" w:themeColor="text1"/>
              </w:rPr>
            </w:pPr>
            <w:r w:rsidRPr="000D77F4">
              <w:rPr>
                <w:rFonts w:ascii="標楷體" w:eastAsia="標楷體" w:hAnsi="標楷體" w:hint="eastAsia"/>
                <w:color w:val="000000" w:themeColor="text1"/>
              </w:rPr>
              <w:t>第1單元 身體密碼面面觀</w:t>
            </w:r>
          </w:p>
          <w:p w14:paraId="422BD503" w14:textId="77777777" w:rsidR="000D77F4" w:rsidRPr="000D77F4" w:rsidRDefault="000D77F4" w:rsidP="000D77F4">
            <w:pPr>
              <w:jc w:val="center"/>
              <w:rPr>
                <w:rFonts w:ascii="標楷體" w:eastAsia="標楷體" w:hAnsi="標楷體" w:cs="標楷體"/>
              </w:rPr>
            </w:pPr>
            <w:r w:rsidRPr="000D77F4">
              <w:rPr>
                <w:rFonts w:ascii="標楷體" w:eastAsia="標楷體" w:hAnsi="標楷體" w:hint="eastAsia"/>
                <w:color w:val="000000" w:themeColor="text1"/>
              </w:rPr>
              <w:t>第2章 身體數字大解密</w:t>
            </w:r>
          </w:p>
        </w:tc>
        <w:tc>
          <w:tcPr>
            <w:tcW w:w="3395" w:type="dxa"/>
            <w:gridSpan w:val="2"/>
          </w:tcPr>
          <w:p w14:paraId="26979FFE" w14:textId="77777777" w:rsidR="000D77F4" w:rsidRPr="000D77F4" w:rsidRDefault="000D77F4" w:rsidP="000D77F4">
            <w:pPr>
              <w:topLinePunct/>
              <w:autoSpaceDE w:val="0"/>
              <w:autoSpaceDN w:val="0"/>
              <w:adjustRightInd w:val="0"/>
              <w:snapToGrid w:val="0"/>
              <w:rPr>
                <w:rFonts w:ascii="標楷體" w:eastAsia="標楷體" w:hAnsi="標楷體" w:cs="標楷體"/>
              </w:rPr>
            </w:pPr>
            <w:r w:rsidRPr="000D77F4">
              <w:rPr>
                <w:rFonts w:ascii="標楷體" w:eastAsia="標楷體" w:hAnsi="標楷體" w:cs="標楷體" w:hint="eastAsia"/>
              </w:rPr>
              <w:t>1.分析與理解BMI、腰臀比、體脂肪等資訊及意義，以便自我檢視有無過輕或過重。</w:t>
            </w:r>
          </w:p>
          <w:p w14:paraId="21E1AD31" w14:textId="77777777" w:rsidR="000D77F4" w:rsidRPr="000D77F4" w:rsidRDefault="000D77F4" w:rsidP="000D77F4">
            <w:pPr>
              <w:rPr>
                <w:rFonts w:ascii="標楷體" w:eastAsia="標楷體" w:hAnsi="標楷體"/>
              </w:rPr>
            </w:pPr>
            <w:r w:rsidRPr="000D77F4">
              <w:rPr>
                <w:rFonts w:ascii="標楷體" w:eastAsia="標楷體" w:hAnsi="標楷體" w:hint="eastAsia"/>
              </w:rPr>
              <w:t>2.理解過重或過輕對健康造成的衝擊與風險，進一步思考體重控制的重要性。</w:t>
            </w:r>
          </w:p>
        </w:tc>
        <w:tc>
          <w:tcPr>
            <w:tcW w:w="1417" w:type="dxa"/>
            <w:gridSpan w:val="2"/>
            <w:vAlign w:val="center"/>
          </w:tcPr>
          <w:p w14:paraId="69BDE313" w14:textId="77777777" w:rsidR="000D77F4" w:rsidRPr="000D77F4" w:rsidRDefault="000D77F4" w:rsidP="000D77F4">
            <w:pPr>
              <w:rPr>
                <w:rFonts w:ascii="標楷體" w:eastAsia="標楷體" w:hAnsi="標楷體" w:cs="標楷體"/>
                <w:szCs w:val="28"/>
              </w:rPr>
            </w:pPr>
            <w:r w:rsidRPr="000D77F4">
              <w:rPr>
                <w:rFonts w:ascii="標楷體" w:eastAsia="標楷體" w:hAnsi="標楷體" w:cs="標楷體" w:hint="eastAsia"/>
                <w:szCs w:val="28"/>
              </w:rPr>
              <w:t>了解BMI、體脂肪與腰臀比的計算方式及意義。</w:t>
            </w:r>
          </w:p>
        </w:tc>
        <w:tc>
          <w:tcPr>
            <w:tcW w:w="1510" w:type="dxa"/>
          </w:tcPr>
          <w:p w14:paraId="34BD4B89" w14:textId="77777777" w:rsidR="000D77F4" w:rsidRPr="000D77F4" w:rsidRDefault="000D77F4" w:rsidP="000D77F4">
            <w:pPr>
              <w:rPr>
                <w:sz w:val="22"/>
                <w:szCs w:val="22"/>
              </w:rPr>
            </w:pPr>
            <w:r w:rsidRPr="000D77F4">
              <w:rPr>
                <w:rFonts w:ascii="標楷體" w:eastAsia="標楷體" w:hAnsi="標楷體" w:hint="eastAsia"/>
                <w:position w:val="7"/>
                <w:sz w:val="22"/>
                <w:szCs w:val="22"/>
              </w:rPr>
              <w:t>學習態度</w:t>
            </w:r>
          </w:p>
          <w:p w14:paraId="5D07955E" w14:textId="77777777" w:rsidR="000D77F4" w:rsidRPr="000D77F4" w:rsidRDefault="000D77F4" w:rsidP="000D77F4">
            <w:pPr>
              <w:rPr>
                <w:sz w:val="22"/>
                <w:szCs w:val="22"/>
              </w:rPr>
            </w:pPr>
            <w:r w:rsidRPr="000D77F4">
              <w:rPr>
                <w:rFonts w:ascii="標楷體" w:eastAsia="標楷體" w:hAnsi="標楷體" w:hint="eastAsia"/>
                <w:position w:val="7"/>
                <w:sz w:val="22"/>
                <w:szCs w:val="22"/>
              </w:rPr>
              <w:t>上課表現</w:t>
            </w:r>
          </w:p>
          <w:p w14:paraId="06FA25BF" w14:textId="77777777" w:rsidR="000D77F4" w:rsidRPr="000D77F4" w:rsidRDefault="000D77F4" w:rsidP="000D77F4">
            <w:pPr>
              <w:rPr>
                <w:sz w:val="22"/>
                <w:szCs w:val="22"/>
              </w:rPr>
            </w:pPr>
            <w:r w:rsidRPr="000D77F4">
              <w:rPr>
                <w:rFonts w:ascii="標楷體" w:eastAsia="標楷體" w:hAnsi="標楷體" w:hint="eastAsia"/>
                <w:position w:val="7"/>
                <w:sz w:val="22"/>
                <w:szCs w:val="22"/>
              </w:rPr>
              <w:t>作業繳交</w:t>
            </w:r>
          </w:p>
          <w:p w14:paraId="4586C7C2" w14:textId="77777777" w:rsidR="000D77F4" w:rsidRPr="000D77F4" w:rsidRDefault="000D77F4" w:rsidP="000D77F4">
            <w:pPr>
              <w:rPr>
                <w:rFonts w:ascii="標楷體" w:eastAsia="標楷體" w:hAnsi="標楷體" w:cs="標楷體"/>
                <w:szCs w:val="28"/>
              </w:rPr>
            </w:pPr>
            <w:r w:rsidRPr="000D77F4">
              <w:rPr>
                <w:rFonts w:ascii="標楷體" w:eastAsia="標楷體" w:hAnsi="標楷體" w:hint="eastAsia"/>
                <w:position w:val="7"/>
                <w:sz w:val="22"/>
                <w:szCs w:val="22"/>
              </w:rPr>
              <w:t>發表報告</w:t>
            </w:r>
          </w:p>
        </w:tc>
      </w:tr>
      <w:tr w:rsidR="000D77F4" w:rsidRPr="000D77F4" w14:paraId="186A4E6A" w14:textId="77777777" w:rsidTr="000D77F4">
        <w:trPr>
          <w:trHeight w:val="586"/>
          <w:jc w:val="center"/>
        </w:trPr>
        <w:tc>
          <w:tcPr>
            <w:tcW w:w="1497" w:type="dxa"/>
            <w:vAlign w:val="center"/>
          </w:tcPr>
          <w:p w14:paraId="446F00B5" w14:textId="77777777" w:rsidR="000D77F4" w:rsidRPr="000D77F4" w:rsidRDefault="000D77F4" w:rsidP="000D77F4">
            <w:pPr>
              <w:snapToGrid w:val="0"/>
              <w:jc w:val="center"/>
              <w:rPr>
                <w:rFonts w:ascii="標楷體" w:eastAsia="標楷體" w:hAnsi="標楷體"/>
                <w:bCs/>
                <w:color w:val="000000" w:themeColor="text1"/>
              </w:rPr>
            </w:pPr>
            <w:r w:rsidRPr="000D77F4">
              <w:rPr>
                <w:rFonts w:ascii="標楷體" w:eastAsia="標楷體" w:hAnsi="標楷體" w:hint="eastAsia"/>
                <w:bCs/>
                <w:color w:val="000000" w:themeColor="text1"/>
              </w:rPr>
              <w:t>6</w:t>
            </w:r>
          </w:p>
          <w:p w14:paraId="717B0175" w14:textId="77777777" w:rsidR="000D77F4" w:rsidRPr="000D77F4" w:rsidRDefault="000D77F4" w:rsidP="000D77F4">
            <w:pPr>
              <w:jc w:val="center"/>
              <w:rPr>
                <w:rFonts w:ascii="標楷體" w:eastAsia="標楷體" w:hAnsi="標楷體" w:cs="標楷體"/>
                <w:bCs/>
              </w:rPr>
            </w:pPr>
            <w:r w:rsidRPr="000D77F4">
              <w:rPr>
                <w:rFonts w:ascii="標楷體" w:eastAsia="標楷體" w:hAnsi="標楷體" w:hint="eastAsia"/>
                <w:bCs/>
                <w:color w:val="000000" w:themeColor="text1"/>
              </w:rPr>
              <w:t>10/06-10/10</w:t>
            </w:r>
          </w:p>
        </w:tc>
        <w:tc>
          <w:tcPr>
            <w:tcW w:w="1617" w:type="dxa"/>
            <w:gridSpan w:val="2"/>
            <w:vAlign w:val="center"/>
          </w:tcPr>
          <w:p w14:paraId="16F3E050" w14:textId="77777777" w:rsidR="000D77F4" w:rsidRPr="000D77F4" w:rsidRDefault="000D77F4" w:rsidP="000D77F4">
            <w:pPr>
              <w:snapToGrid w:val="0"/>
              <w:spacing w:line="280" w:lineRule="atLeast"/>
              <w:jc w:val="center"/>
              <w:rPr>
                <w:rFonts w:ascii="標楷體" w:eastAsia="標楷體" w:hAnsi="標楷體"/>
                <w:color w:val="000000" w:themeColor="text1"/>
              </w:rPr>
            </w:pPr>
            <w:r w:rsidRPr="000D77F4">
              <w:rPr>
                <w:rFonts w:ascii="標楷體" w:eastAsia="標楷體" w:hAnsi="標楷體" w:cs="標楷體" w:hint="eastAsia"/>
                <w:color w:val="000000" w:themeColor="text1"/>
              </w:rPr>
              <w:t>健康/</w:t>
            </w:r>
          </w:p>
          <w:p w14:paraId="24F12BD0" w14:textId="77777777" w:rsidR="000D77F4" w:rsidRPr="000D77F4" w:rsidRDefault="000D77F4" w:rsidP="000D77F4">
            <w:pPr>
              <w:snapToGrid w:val="0"/>
              <w:spacing w:line="280" w:lineRule="atLeast"/>
              <w:jc w:val="center"/>
              <w:rPr>
                <w:rFonts w:ascii="標楷體" w:eastAsia="標楷體" w:hAnsi="標楷體"/>
                <w:color w:val="000000" w:themeColor="text1"/>
              </w:rPr>
            </w:pPr>
            <w:r w:rsidRPr="000D77F4">
              <w:rPr>
                <w:rFonts w:ascii="標楷體" w:eastAsia="標楷體" w:hAnsi="標楷體" w:hint="eastAsia"/>
                <w:color w:val="000000" w:themeColor="text1"/>
              </w:rPr>
              <w:t>第1單元 身體密碼面面觀</w:t>
            </w:r>
          </w:p>
          <w:p w14:paraId="532AA0BB" w14:textId="77777777" w:rsidR="000D77F4" w:rsidRPr="000D77F4" w:rsidRDefault="000D77F4" w:rsidP="000D77F4">
            <w:pPr>
              <w:jc w:val="center"/>
              <w:rPr>
                <w:rFonts w:ascii="標楷體" w:eastAsia="標楷體" w:hAnsi="標楷體" w:cs="標楷體"/>
              </w:rPr>
            </w:pPr>
            <w:r w:rsidRPr="000D77F4">
              <w:rPr>
                <w:rFonts w:ascii="標楷體" w:eastAsia="標楷體" w:hAnsi="標楷體" w:hint="eastAsia"/>
                <w:color w:val="000000" w:themeColor="text1"/>
              </w:rPr>
              <w:t>第3章 成為更好的自己</w:t>
            </w:r>
          </w:p>
        </w:tc>
        <w:tc>
          <w:tcPr>
            <w:tcW w:w="3395" w:type="dxa"/>
            <w:gridSpan w:val="2"/>
          </w:tcPr>
          <w:p w14:paraId="2564FB6E" w14:textId="77777777" w:rsidR="000D77F4" w:rsidRPr="000D77F4" w:rsidRDefault="000D77F4" w:rsidP="000D77F4">
            <w:pPr>
              <w:topLinePunct/>
              <w:autoSpaceDE w:val="0"/>
              <w:autoSpaceDN w:val="0"/>
              <w:adjustRightInd w:val="0"/>
              <w:snapToGrid w:val="0"/>
              <w:rPr>
                <w:rFonts w:ascii="標楷體" w:eastAsia="標楷體" w:hAnsi="標楷體"/>
                <w:kern w:val="2"/>
              </w:rPr>
            </w:pPr>
            <w:r w:rsidRPr="000D77F4">
              <w:rPr>
                <w:rFonts w:ascii="標楷體" w:eastAsia="標楷體" w:hAnsi="標楷體" w:hint="eastAsia"/>
                <w:kern w:val="2"/>
              </w:rPr>
              <w:t>1.能於認同自我形象後，理性分析體重控制行動意圖。</w:t>
            </w:r>
          </w:p>
          <w:p w14:paraId="2E0E681B" w14:textId="77777777" w:rsidR="000D77F4" w:rsidRPr="000D77F4" w:rsidRDefault="000D77F4" w:rsidP="000D77F4">
            <w:pPr>
              <w:topLinePunct/>
              <w:autoSpaceDE w:val="0"/>
              <w:autoSpaceDN w:val="0"/>
              <w:adjustRightInd w:val="0"/>
              <w:snapToGrid w:val="0"/>
              <w:rPr>
                <w:rFonts w:ascii="標楷體" w:eastAsia="標楷體" w:hAnsi="標楷體"/>
                <w:kern w:val="2"/>
              </w:rPr>
            </w:pPr>
            <w:r w:rsidRPr="000D77F4">
              <w:rPr>
                <w:rFonts w:ascii="標楷體" w:eastAsia="標楷體" w:hAnsi="標楷體" w:hint="eastAsia"/>
                <w:kern w:val="2"/>
              </w:rPr>
              <w:t>2.能運用適切的健康資訊、調整生活作息、健康飲食和規律運動，在健康生活型態的範疇中擬定體重控制行動策略。</w:t>
            </w:r>
          </w:p>
          <w:p w14:paraId="79BC8FAC" w14:textId="77777777" w:rsidR="000D77F4" w:rsidRPr="000D77F4" w:rsidRDefault="000D77F4" w:rsidP="000D77F4">
            <w:pPr>
              <w:rPr>
                <w:rFonts w:ascii="標楷體" w:eastAsia="標楷體" w:hAnsi="標楷體"/>
              </w:rPr>
            </w:pPr>
            <w:r w:rsidRPr="000D77F4">
              <w:rPr>
                <w:rFonts w:ascii="標楷體" w:eastAsia="標楷體" w:hAnsi="標楷體" w:hint="eastAsia"/>
              </w:rPr>
              <w:t>3.能提出適合自己自主健康管理的體重控制行動策略，實踐健康生活型態。</w:t>
            </w:r>
          </w:p>
        </w:tc>
        <w:tc>
          <w:tcPr>
            <w:tcW w:w="1417" w:type="dxa"/>
            <w:gridSpan w:val="2"/>
            <w:vAlign w:val="center"/>
          </w:tcPr>
          <w:p w14:paraId="51E0BEB5" w14:textId="77777777" w:rsidR="000D77F4" w:rsidRPr="000D77F4" w:rsidRDefault="000D77F4" w:rsidP="000D77F4">
            <w:pPr>
              <w:rPr>
                <w:rFonts w:ascii="標楷體" w:eastAsia="標楷體" w:hAnsi="標楷體" w:cs="標楷體"/>
                <w:szCs w:val="28"/>
              </w:rPr>
            </w:pPr>
            <w:r w:rsidRPr="000D77F4">
              <w:rPr>
                <w:rFonts w:ascii="標楷體" w:eastAsia="標楷體" w:hAnsi="標楷體" w:cs="標楷體" w:hint="eastAsia"/>
                <w:szCs w:val="28"/>
              </w:rPr>
              <w:t>規畫體重控制的策略。</w:t>
            </w:r>
          </w:p>
        </w:tc>
        <w:tc>
          <w:tcPr>
            <w:tcW w:w="1510" w:type="dxa"/>
          </w:tcPr>
          <w:p w14:paraId="3600FE18" w14:textId="77777777" w:rsidR="000D77F4" w:rsidRPr="000D77F4" w:rsidRDefault="000D77F4" w:rsidP="000D77F4">
            <w:pPr>
              <w:rPr>
                <w:sz w:val="22"/>
                <w:szCs w:val="22"/>
              </w:rPr>
            </w:pPr>
            <w:r w:rsidRPr="000D77F4">
              <w:rPr>
                <w:rFonts w:ascii="標楷體" w:eastAsia="標楷體" w:hAnsi="標楷體" w:hint="eastAsia"/>
                <w:position w:val="7"/>
                <w:sz w:val="22"/>
                <w:szCs w:val="22"/>
              </w:rPr>
              <w:t>學習態度</w:t>
            </w:r>
          </w:p>
          <w:p w14:paraId="5F20BE7A" w14:textId="77777777" w:rsidR="000D77F4" w:rsidRPr="000D77F4" w:rsidRDefault="000D77F4" w:rsidP="000D77F4">
            <w:pPr>
              <w:rPr>
                <w:sz w:val="22"/>
                <w:szCs w:val="22"/>
              </w:rPr>
            </w:pPr>
            <w:r w:rsidRPr="000D77F4">
              <w:rPr>
                <w:rFonts w:ascii="標楷體" w:eastAsia="標楷體" w:hAnsi="標楷體" w:hint="eastAsia"/>
                <w:position w:val="7"/>
                <w:sz w:val="22"/>
                <w:szCs w:val="22"/>
              </w:rPr>
              <w:t>上課表現</w:t>
            </w:r>
          </w:p>
          <w:p w14:paraId="06382D68" w14:textId="77777777" w:rsidR="000D77F4" w:rsidRPr="000D77F4" w:rsidRDefault="000D77F4" w:rsidP="000D77F4">
            <w:pPr>
              <w:rPr>
                <w:sz w:val="22"/>
                <w:szCs w:val="22"/>
              </w:rPr>
            </w:pPr>
            <w:r w:rsidRPr="000D77F4">
              <w:rPr>
                <w:rFonts w:ascii="標楷體" w:eastAsia="標楷體" w:hAnsi="標楷體" w:hint="eastAsia"/>
                <w:position w:val="7"/>
                <w:sz w:val="22"/>
                <w:szCs w:val="22"/>
              </w:rPr>
              <w:t>作業繳交</w:t>
            </w:r>
          </w:p>
          <w:p w14:paraId="3432B584" w14:textId="77777777" w:rsidR="000D77F4" w:rsidRPr="000D77F4" w:rsidRDefault="000D77F4" w:rsidP="000D77F4">
            <w:pPr>
              <w:rPr>
                <w:rFonts w:ascii="標楷體" w:eastAsia="標楷體" w:hAnsi="標楷體" w:cs="標楷體"/>
                <w:szCs w:val="28"/>
              </w:rPr>
            </w:pPr>
            <w:r w:rsidRPr="000D77F4">
              <w:rPr>
                <w:rFonts w:ascii="標楷體" w:eastAsia="標楷體" w:hAnsi="標楷體" w:hint="eastAsia"/>
                <w:position w:val="7"/>
                <w:sz w:val="22"/>
                <w:szCs w:val="22"/>
              </w:rPr>
              <w:t>發表報告</w:t>
            </w:r>
          </w:p>
        </w:tc>
      </w:tr>
      <w:tr w:rsidR="000D77F4" w:rsidRPr="000D77F4" w14:paraId="798B0B16" w14:textId="77777777" w:rsidTr="000D77F4">
        <w:trPr>
          <w:trHeight w:val="586"/>
          <w:jc w:val="center"/>
        </w:trPr>
        <w:tc>
          <w:tcPr>
            <w:tcW w:w="1497" w:type="dxa"/>
            <w:vAlign w:val="center"/>
          </w:tcPr>
          <w:p w14:paraId="414EFA98" w14:textId="77777777" w:rsidR="000D77F4" w:rsidRPr="000D77F4" w:rsidRDefault="000D77F4" w:rsidP="000D77F4">
            <w:pPr>
              <w:snapToGrid w:val="0"/>
              <w:jc w:val="center"/>
              <w:rPr>
                <w:rFonts w:ascii="標楷體" w:eastAsia="標楷體" w:hAnsi="標楷體"/>
                <w:bCs/>
                <w:color w:val="000000" w:themeColor="text1"/>
              </w:rPr>
            </w:pPr>
            <w:r w:rsidRPr="000D77F4">
              <w:rPr>
                <w:rFonts w:ascii="標楷體" w:eastAsia="標楷體" w:hAnsi="標楷體" w:hint="eastAsia"/>
                <w:bCs/>
                <w:color w:val="000000" w:themeColor="text1"/>
              </w:rPr>
              <w:t>7</w:t>
            </w:r>
          </w:p>
          <w:p w14:paraId="0DF07B01" w14:textId="77777777" w:rsidR="000D77F4" w:rsidRPr="000D77F4" w:rsidRDefault="000D77F4" w:rsidP="000D77F4">
            <w:pPr>
              <w:snapToGrid w:val="0"/>
              <w:spacing w:line="280" w:lineRule="atLeast"/>
              <w:jc w:val="center"/>
              <w:rPr>
                <w:rFonts w:ascii="標楷體" w:eastAsia="標楷體" w:hAnsi="標楷體"/>
                <w:bCs/>
                <w:color w:val="000000" w:themeColor="text1"/>
              </w:rPr>
            </w:pPr>
            <w:r w:rsidRPr="000D77F4">
              <w:rPr>
                <w:rFonts w:ascii="標楷體" w:eastAsia="標楷體" w:hAnsi="標楷體" w:hint="eastAsia"/>
                <w:bCs/>
                <w:color w:val="000000" w:themeColor="text1"/>
              </w:rPr>
              <w:t>10/13-10/17</w:t>
            </w:r>
          </w:p>
        </w:tc>
        <w:tc>
          <w:tcPr>
            <w:tcW w:w="1617" w:type="dxa"/>
            <w:gridSpan w:val="2"/>
            <w:vAlign w:val="center"/>
          </w:tcPr>
          <w:p w14:paraId="5DAB8A69" w14:textId="77777777" w:rsidR="000D77F4" w:rsidRPr="000D77F4" w:rsidRDefault="000D77F4" w:rsidP="000D77F4">
            <w:pPr>
              <w:snapToGrid w:val="0"/>
              <w:spacing w:line="280" w:lineRule="atLeast"/>
              <w:jc w:val="center"/>
              <w:rPr>
                <w:rFonts w:ascii="標楷體" w:eastAsia="標楷體" w:hAnsi="標楷體"/>
                <w:color w:val="000000" w:themeColor="text1"/>
              </w:rPr>
            </w:pPr>
            <w:r w:rsidRPr="000D77F4">
              <w:rPr>
                <w:rFonts w:ascii="標楷體" w:eastAsia="標楷體" w:hAnsi="標楷體" w:cs="標楷體" w:hint="eastAsia"/>
                <w:color w:val="000000" w:themeColor="text1"/>
              </w:rPr>
              <w:t>健康/</w:t>
            </w:r>
          </w:p>
          <w:p w14:paraId="18E9CF10" w14:textId="77777777" w:rsidR="000D77F4" w:rsidRPr="000D77F4" w:rsidRDefault="000D77F4" w:rsidP="000D77F4">
            <w:pPr>
              <w:snapToGrid w:val="0"/>
              <w:spacing w:line="280" w:lineRule="atLeast"/>
              <w:jc w:val="center"/>
              <w:rPr>
                <w:rFonts w:ascii="標楷體" w:eastAsia="標楷體" w:hAnsi="標楷體"/>
                <w:color w:val="000000" w:themeColor="text1"/>
              </w:rPr>
            </w:pPr>
            <w:r w:rsidRPr="000D77F4">
              <w:rPr>
                <w:rFonts w:ascii="標楷體" w:eastAsia="標楷體" w:hAnsi="標楷體" w:hint="eastAsia"/>
                <w:color w:val="000000" w:themeColor="text1"/>
              </w:rPr>
              <w:t>第1單元 身體密碼面面觀</w:t>
            </w:r>
          </w:p>
          <w:p w14:paraId="5CB96863" w14:textId="77777777" w:rsidR="000D77F4" w:rsidRPr="000D77F4" w:rsidRDefault="000D77F4" w:rsidP="000D77F4">
            <w:pPr>
              <w:jc w:val="center"/>
              <w:rPr>
                <w:rFonts w:ascii="標楷體" w:eastAsia="標楷體" w:hAnsi="標楷體" w:cs="標楷體"/>
              </w:rPr>
            </w:pPr>
            <w:r w:rsidRPr="000D77F4">
              <w:rPr>
                <w:rFonts w:ascii="標楷體" w:eastAsia="標楷體" w:hAnsi="標楷體" w:hint="eastAsia"/>
                <w:color w:val="000000" w:themeColor="text1"/>
              </w:rPr>
              <w:t>第3章 成為更好的自己</w:t>
            </w:r>
          </w:p>
        </w:tc>
        <w:tc>
          <w:tcPr>
            <w:tcW w:w="3395" w:type="dxa"/>
            <w:gridSpan w:val="2"/>
          </w:tcPr>
          <w:p w14:paraId="4FE6740F" w14:textId="77777777" w:rsidR="000D77F4" w:rsidRPr="000D77F4" w:rsidRDefault="000D77F4" w:rsidP="000D77F4">
            <w:pPr>
              <w:topLinePunct/>
              <w:autoSpaceDE w:val="0"/>
              <w:autoSpaceDN w:val="0"/>
              <w:adjustRightInd w:val="0"/>
              <w:snapToGrid w:val="0"/>
              <w:rPr>
                <w:rFonts w:ascii="標楷體" w:eastAsia="標楷體" w:hAnsi="標楷體"/>
                <w:kern w:val="2"/>
              </w:rPr>
            </w:pPr>
            <w:r w:rsidRPr="000D77F4">
              <w:rPr>
                <w:rFonts w:ascii="標楷體" w:eastAsia="標楷體" w:hAnsi="標楷體" w:hint="eastAsia"/>
                <w:kern w:val="2"/>
              </w:rPr>
              <w:t>1.能於認同自我形象後，理性分析體重控制行動意圖。</w:t>
            </w:r>
          </w:p>
          <w:p w14:paraId="56FF31F9" w14:textId="77777777" w:rsidR="000D77F4" w:rsidRPr="000D77F4" w:rsidRDefault="000D77F4" w:rsidP="000D77F4">
            <w:pPr>
              <w:topLinePunct/>
              <w:autoSpaceDE w:val="0"/>
              <w:autoSpaceDN w:val="0"/>
              <w:adjustRightInd w:val="0"/>
              <w:snapToGrid w:val="0"/>
              <w:rPr>
                <w:rFonts w:ascii="標楷體" w:eastAsia="標楷體" w:hAnsi="標楷體"/>
                <w:kern w:val="2"/>
              </w:rPr>
            </w:pPr>
            <w:r w:rsidRPr="000D77F4">
              <w:rPr>
                <w:rFonts w:ascii="標楷體" w:eastAsia="標楷體" w:hAnsi="標楷體" w:hint="eastAsia"/>
                <w:kern w:val="2"/>
              </w:rPr>
              <w:t>2.能運用適切的健康資訊、調整生活作息、健康飲食和規律運動，在健康生活型態的範疇中擬定體重控制行動策略。</w:t>
            </w:r>
          </w:p>
          <w:p w14:paraId="172D0516" w14:textId="77777777" w:rsidR="000D77F4" w:rsidRPr="000D77F4" w:rsidRDefault="000D77F4" w:rsidP="000D77F4">
            <w:pPr>
              <w:rPr>
                <w:rFonts w:ascii="標楷體" w:eastAsia="標楷體" w:hAnsi="標楷體"/>
              </w:rPr>
            </w:pPr>
            <w:r w:rsidRPr="000D77F4">
              <w:rPr>
                <w:rFonts w:ascii="標楷體" w:eastAsia="標楷體" w:hAnsi="標楷體" w:hint="eastAsia"/>
              </w:rPr>
              <w:t>3.能提出適合自己自主健康管理的體重控制行動策略，實踐健康生活型態。</w:t>
            </w:r>
          </w:p>
        </w:tc>
        <w:tc>
          <w:tcPr>
            <w:tcW w:w="1417" w:type="dxa"/>
            <w:gridSpan w:val="2"/>
            <w:vAlign w:val="center"/>
          </w:tcPr>
          <w:p w14:paraId="3528D87C" w14:textId="77777777" w:rsidR="000D77F4" w:rsidRPr="000D77F4" w:rsidRDefault="000D77F4" w:rsidP="000D77F4">
            <w:pPr>
              <w:rPr>
                <w:rFonts w:ascii="標楷體" w:eastAsia="標楷體" w:hAnsi="標楷體" w:cs="標楷體"/>
                <w:szCs w:val="28"/>
              </w:rPr>
            </w:pPr>
            <w:r w:rsidRPr="000D77F4">
              <w:rPr>
                <w:rFonts w:ascii="標楷體" w:eastAsia="標楷體" w:hAnsi="標楷體" w:cs="標楷體" w:hint="eastAsia"/>
                <w:szCs w:val="28"/>
              </w:rPr>
              <w:t>規畫體重控制的策略。</w:t>
            </w:r>
          </w:p>
        </w:tc>
        <w:tc>
          <w:tcPr>
            <w:tcW w:w="1510" w:type="dxa"/>
          </w:tcPr>
          <w:p w14:paraId="7B05EF6D" w14:textId="77777777" w:rsidR="000D77F4" w:rsidRPr="000D77F4" w:rsidRDefault="000D77F4" w:rsidP="000D77F4">
            <w:pPr>
              <w:rPr>
                <w:sz w:val="22"/>
                <w:szCs w:val="22"/>
              </w:rPr>
            </w:pPr>
            <w:r w:rsidRPr="000D77F4">
              <w:rPr>
                <w:rFonts w:ascii="標楷體" w:eastAsia="標楷體" w:hAnsi="標楷體" w:hint="eastAsia"/>
                <w:position w:val="7"/>
                <w:sz w:val="22"/>
                <w:szCs w:val="22"/>
              </w:rPr>
              <w:t>學習態度</w:t>
            </w:r>
          </w:p>
          <w:p w14:paraId="2DBF1565" w14:textId="77777777" w:rsidR="000D77F4" w:rsidRPr="000D77F4" w:rsidRDefault="000D77F4" w:rsidP="000D77F4">
            <w:pPr>
              <w:rPr>
                <w:sz w:val="22"/>
                <w:szCs w:val="22"/>
              </w:rPr>
            </w:pPr>
            <w:r w:rsidRPr="000D77F4">
              <w:rPr>
                <w:rFonts w:ascii="標楷體" w:eastAsia="標楷體" w:hAnsi="標楷體" w:hint="eastAsia"/>
                <w:position w:val="7"/>
                <w:sz w:val="22"/>
                <w:szCs w:val="22"/>
              </w:rPr>
              <w:t>上課表現</w:t>
            </w:r>
          </w:p>
          <w:p w14:paraId="16A493A5" w14:textId="77777777" w:rsidR="000D77F4" w:rsidRPr="000D77F4" w:rsidRDefault="000D77F4" w:rsidP="000D77F4">
            <w:pPr>
              <w:rPr>
                <w:sz w:val="22"/>
                <w:szCs w:val="22"/>
              </w:rPr>
            </w:pPr>
            <w:r w:rsidRPr="000D77F4">
              <w:rPr>
                <w:rFonts w:ascii="標楷體" w:eastAsia="標楷體" w:hAnsi="標楷體" w:hint="eastAsia"/>
                <w:position w:val="7"/>
                <w:sz w:val="22"/>
                <w:szCs w:val="22"/>
              </w:rPr>
              <w:t>作業繳交</w:t>
            </w:r>
          </w:p>
          <w:p w14:paraId="42C0CD26" w14:textId="77777777" w:rsidR="000D77F4" w:rsidRPr="000D77F4" w:rsidRDefault="000D77F4" w:rsidP="000D77F4">
            <w:pPr>
              <w:rPr>
                <w:rFonts w:ascii="標楷體" w:eastAsia="標楷體" w:hAnsi="標楷體" w:cs="標楷體"/>
                <w:szCs w:val="28"/>
              </w:rPr>
            </w:pPr>
            <w:r w:rsidRPr="000D77F4">
              <w:rPr>
                <w:rFonts w:ascii="標楷體" w:eastAsia="標楷體" w:hAnsi="標楷體" w:hint="eastAsia"/>
                <w:position w:val="7"/>
                <w:sz w:val="22"/>
                <w:szCs w:val="22"/>
              </w:rPr>
              <w:t>發表報告</w:t>
            </w:r>
          </w:p>
        </w:tc>
      </w:tr>
      <w:tr w:rsidR="000D77F4" w:rsidRPr="000D77F4" w14:paraId="5AB7F4B9" w14:textId="77777777" w:rsidTr="000D77F4">
        <w:trPr>
          <w:trHeight w:val="586"/>
          <w:jc w:val="center"/>
        </w:trPr>
        <w:tc>
          <w:tcPr>
            <w:tcW w:w="1497" w:type="dxa"/>
            <w:vAlign w:val="center"/>
          </w:tcPr>
          <w:p w14:paraId="6635347D" w14:textId="77777777" w:rsidR="000D77F4" w:rsidRPr="000D77F4" w:rsidRDefault="000D77F4" w:rsidP="000D77F4">
            <w:pPr>
              <w:snapToGrid w:val="0"/>
              <w:jc w:val="center"/>
              <w:rPr>
                <w:rFonts w:ascii="標楷體" w:eastAsia="標楷體" w:hAnsi="標楷體"/>
                <w:bCs/>
                <w:color w:val="000000" w:themeColor="text1"/>
              </w:rPr>
            </w:pPr>
            <w:r w:rsidRPr="000D77F4">
              <w:rPr>
                <w:rFonts w:ascii="標楷體" w:eastAsia="標楷體" w:hAnsi="標楷體" w:hint="eastAsia"/>
                <w:bCs/>
                <w:color w:val="000000" w:themeColor="text1"/>
              </w:rPr>
              <w:t>8</w:t>
            </w:r>
          </w:p>
          <w:p w14:paraId="222B9606" w14:textId="77777777" w:rsidR="000D77F4" w:rsidRPr="000D77F4" w:rsidRDefault="000D77F4" w:rsidP="000D77F4">
            <w:pPr>
              <w:jc w:val="center"/>
              <w:rPr>
                <w:rFonts w:ascii="標楷體" w:eastAsia="標楷體" w:hAnsi="標楷體" w:cs="標楷體"/>
                <w:bCs/>
              </w:rPr>
            </w:pPr>
            <w:r w:rsidRPr="000D77F4">
              <w:rPr>
                <w:rFonts w:ascii="標楷體" w:eastAsia="標楷體" w:hAnsi="標楷體" w:hint="eastAsia"/>
                <w:bCs/>
                <w:color w:val="000000" w:themeColor="text1"/>
              </w:rPr>
              <w:t>10/20-10/24</w:t>
            </w:r>
          </w:p>
        </w:tc>
        <w:tc>
          <w:tcPr>
            <w:tcW w:w="1617" w:type="dxa"/>
            <w:gridSpan w:val="2"/>
            <w:vAlign w:val="center"/>
          </w:tcPr>
          <w:p w14:paraId="7D272C42" w14:textId="77777777" w:rsidR="000D77F4" w:rsidRPr="000D77F4" w:rsidRDefault="000D77F4" w:rsidP="000D77F4">
            <w:pPr>
              <w:snapToGrid w:val="0"/>
              <w:spacing w:line="280" w:lineRule="atLeast"/>
              <w:jc w:val="center"/>
              <w:rPr>
                <w:rFonts w:ascii="標楷體" w:eastAsia="標楷體" w:hAnsi="標楷體"/>
                <w:color w:val="000000" w:themeColor="text1"/>
              </w:rPr>
            </w:pPr>
            <w:r w:rsidRPr="000D77F4">
              <w:rPr>
                <w:rFonts w:ascii="標楷體" w:eastAsia="標楷體" w:hAnsi="標楷體" w:cs="標楷體" w:hint="eastAsia"/>
                <w:color w:val="000000" w:themeColor="text1"/>
              </w:rPr>
              <w:t>健康/</w:t>
            </w:r>
          </w:p>
          <w:p w14:paraId="62D9D623" w14:textId="77777777" w:rsidR="000D77F4" w:rsidRPr="000D77F4" w:rsidRDefault="000D77F4" w:rsidP="000D77F4">
            <w:pPr>
              <w:snapToGrid w:val="0"/>
              <w:spacing w:line="280" w:lineRule="atLeast"/>
              <w:jc w:val="center"/>
              <w:rPr>
                <w:rFonts w:ascii="標楷體" w:eastAsia="標楷體" w:hAnsi="標楷體"/>
                <w:color w:val="000000" w:themeColor="text1"/>
              </w:rPr>
            </w:pPr>
            <w:r w:rsidRPr="000D77F4">
              <w:rPr>
                <w:rFonts w:ascii="標楷體" w:eastAsia="標楷體" w:hAnsi="標楷體" w:hint="eastAsia"/>
                <w:color w:val="000000" w:themeColor="text1"/>
              </w:rPr>
              <w:t>第1單元 身體密碼面面觀</w:t>
            </w:r>
          </w:p>
          <w:p w14:paraId="59F8E7C9" w14:textId="77777777" w:rsidR="000D77F4" w:rsidRPr="000D77F4" w:rsidRDefault="000D77F4" w:rsidP="000D77F4">
            <w:pPr>
              <w:jc w:val="center"/>
              <w:rPr>
                <w:rFonts w:ascii="標楷體" w:eastAsia="標楷體" w:hAnsi="標楷體" w:cs="標楷體"/>
              </w:rPr>
            </w:pPr>
            <w:r w:rsidRPr="000D77F4">
              <w:rPr>
                <w:rFonts w:ascii="標楷體" w:eastAsia="標楷體" w:hAnsi="標楷體" w:hint="eastAsia"/>
                <w:color w:val="000000" w:themeColor="text1"/>
              </w:rPr>
              <w:lastRenderedPageBreak/>
              <w:t>第3章 成為更好的自己</w:t>
            </w:r>
          </w:p>
        </w:tc>
        <w:tc>
          <w:tcPr>
            <w:tcW w:w="3395" w:type="dxa"/>
            <w:gridSpan w:val="2"/>
          </w:tcPr>
          <w:p w14:paraId="3CE0F983" w14:textId="77777777" w:rsidR="000D77F4" w:rsidRPr="000D77F4" w:rsidRDefault="000D77F4" w:rsidP="000D77F4">
            <w:pPr>
              <w:topLinePunct/>
              <w:autoSpaceDE w:val="0"/>
              <w:autoSpaceDN w:val="0"/>
              <w:adjustRightInd w:val="0"/>
              <w:snapToGrid w:val="0"/>
              <w:rPr>
                <w:rFonts w:ascii="標楷體" w:eastAsia="標楷體" w:hAnsi="標楷體"/>
                <w:kern w:val="2"/>
              </w:rPr>
            </w:pPr>
            <w:r w:rsidRPr="000D77F4">
              <w:rPr>
                <w:rFonts w:ascii="標楷體" w:eastAsia="標楷體" w:hAnsi="標楷體" w:hint="eastAsia"/>
                <w:kern w:val="2"/>
              </w:rPr>
              <w:lastRenderedPageBreak/>
              <w:t>1.能於認同自我形象後，理性分析體重控制行動意圖。</w:t>
            </w:r>
          </w:p>
          <w:p w14:paraId="1DD0FB39" w14:textId="77777777" w:rsidR="000D77F4" w:rsidRPr="000D77F4" w:rsidRDefault="000D77F4" w:rsidP="000D77F4">
            <w:pPr>
              <w:topLinePunct/>
              <w:autoSpaceDE w:val="0"/>
              <w:autoSpaceDN w:val="0"/>
              <w:adjustRightInd w:val="0"/>
              <w:snapToGrid w:val="0"/>
              <w:rPr>
                <w:rFonts w:ascii="標楷體" w:eastAsia="標楷體" w:hAnsi="標楷體"/>
                <w:kern w:val="2"/>
              </w:rPr>
            </w:pPr>
            <w:r w:rsidRPr="000D77F4">
              <w:rPr>
                <w:rFonts w:ascii="標楷體" w:eastAsia="標楷體" w:hAnsi="標楷體" w:hint="eastAsia"/>
                <w:kern w:val="2"/>
              </w:rPr>
              <w:t>2.能運用適切的健康資訊、調整生活作息、健康飲食和規律</w:t>
            </w:r>
            <w:r w:rsidRPr="000D77F4">
              <w:rPr>
                <w:rFonts w:ascii="標楷體" w:eastAsia="標楷體" w:hAnsi="標楷體" w:hint="eastAsia"/>
                <w:kern w:val="2"/>
              </w:rPr>
              <w:lastRenderedPageBreak/>
              <w:t>運動，在健康生活型態的範疇中擬定體重控制行動策略。</w:t>
            </w:r>
          </w:p>
          <w:p w14:paraId="75426B02" w14:textId="77777777" w:rsidR="000D77F4" w:rsidRPr="000D77F4" w:rsidRDefault="000D77F4" w:rsidP="000D77F4">
            <w:pPr>
              <w:rPr>
                <w:rFonts w:ascii="標楷體" w:eastAsia="標楷體" w:hAnsi="標楷體"/>
              </w:rPr>
            </w:pPr>
            <w:r w:rsidRPr="000D77F4">
              <w:rPr>
                <w:rFonts w:ascii="標楷體" w:eastAsia="標楷體" w:hAnsi="標楷體" w:hint="eastAsia"/>
              </w:rPr>
              <w:t>3.能提出適合自己自主健康管理的體重控制行動策略，實踐健康生活型態。</w:t>
            </w:r>
          </w:p>
        </w:tc>
        <w:tc>
          <w:tcPr>
            <w:tcW w:w="1417" w:type="dxa"/>
            <w:gridSpan w:val="2"/>
            <w:vAlign w:val="center"/>
          </w:tcPr>
          <w:p w14:paraId="10101980" w14:textId="77777777" w:rsidR="000D77F4" w:rsidRPr="000D77F4" w:rsidRDefault="000D77F4" w:rsidP="000D77F4">
            <w:pPr>
              <w:rPr>
                <w:rFonts w:ascii="標楷體" w:eastAsia="標楷體" w:hAnsi="標楷體" w:cs="標楷體"/>
                <w:szCs w:val="28"/>
              </w:rPr>
            </w:pPr>
            <w:r w:rsidRPr="000D77F4">
              <w:rPr>
                <w:rFonts w:ascii="標楷體" w:eastAsia="標楷體" w:hAnsi="標楷體" w:cs="標楷體" w:hint="eastAsia"/>
                <w:szCs w:val="28"/>
              </w:rPr>
              <w:lastRenderedPageBreak/>
              <w:t>規畫體重控制的策略。</w:t>
            </w:r>
          </w:p>
        </w:tc>
        <w:tc>
          <w:tcPr>
            <w:tcW w:w="1510" w:type="dxa"/>
          </w:tcPr>
          <w:p w14:paraId="54AEFB05" w14:textId="77777777" w:rsidR="000D77F4" w:rsidRPr="000D77F4" w:rsidRDefault="000D77F4" w:rsidP="000D77F4">
            <w:pPr>
              <w:rPr>
                <w:sz w:val="22"/>
                <w:szCs w:val="22"/>
              </w:rPr>
            </w:pPr>
            <w:r w:rsidRPr="000D77F4">
              <w:rPr>
                <w:rFonts w:ascii="標楷體" w:eastAsia="標楷體" w:hAnsi="標楷體" w:hint="eastAsia"/>
                <w:position w:val="7"/>
                <w:sz w:val="22"/>
                <w:szCs w:val="22"/>
              </w:rPr>
              <w:t>學習態度</w:t>
            </w:r>
          </w:p>
          <w:p w14:paraId="57E0DF82" w14:textId="77777777" w:rsidR="000D77F4" w:rsidRPr="000D77F4" w:rsidRDefault="000D77F4" w:rsidP="000D77F4">
            <w:pPr>
              <w:rPr>
                <w:sz w:val="22"/>
                <w:szCs w:val="22"/>
              </w:rPr>
            </w:pPr>
            <w:r w:rsidRPr="000D77F4">
              <w:rPr>
                <w:rFonts w:ascii="標楷體" w:eastAsia="標楷體" w:hAnsi="標楷體" w:hint="eastAsia"/>
                <w:position w:val="7"/>
                <w:sz w:val="22"/>
                <w:szCs w:val="22"/>
              </w:rPr>
              <w:t>上課表現</w:t>
            </w:r>
          </w:p>
          <w:p w14:paraId="68EB5F42" w14:textId="77777777" w:rsidR="000D77F4" w:rsidRPr="000D77F4" w:rsidRDefault="000D77F4" w:rsidP="000D77F4">
            <w:pPr>
              <w:rPr>
                <w:sz w:val="22"/>
                <w:szCs w:val="22"/>
              </w:rPr>
            </w:pPr>
            <w:r w:rsidRPr="000D77F4">
              <w:rPr>
                <w:rFonts w:ascii="標楷體" w:eastAsia="標楷體" w:hAnsi="標楷體" w:hint="eastAsia"/>
                <w:position w:val="7"/>
                <w:sz w:val="22"/>
                <w:szCs w:val="22"/>
              </w:rPr>
              <w:t>作業繳交</w:t>
            </w:r>
          </w:p>
          <w:p w14:paraId="28B2496F" w14:textId="77777777" w:rsidR="000D77F4" w:rsidRPr="000D77F4" w:rsidRDefault="000D77F4" w:rsidP="000D77F4">
            <w:pPr>
              <w:rPr>
                <w:rFonts w:ascii="標楷體" w:eastAsia="標楷體" w:hAnsi="標楷體" w:cs="標楷體"/>
                <w:szCs w:val="28"/>
              </w:rPr>
            </w:pPr>
            <w:r w:rsidRPr="000D77F4">
              <w:rPr>
                <w:rFonts w:ascii="標楷體" w:eastAsia="標楷體" w:hAnsi="標楷體" w:hint="eastAsia"/>
                <w:position w:val="7"/>
                <w:sz w:val="22"/>
                <w:szCs w:val="22"/>
              </w:rPr>
              <w:t>發表報告</w:t>
            </w:r>
          </w:p>
        </w:tc>
      </w:tr>
      <w:tr w:rsidR="000D77F4" w:rsidRPr="000D77F4" w14:paraId="0C04439F" w14:textId="77777777" w:rsidTr="000D77F4">
        <w:trPr>
          <w:trHeight w:val="586"/>
          <w:jc w:val="center"/>
        </w:trPr>
        <w:tc>
          <w:tcPr>
            <w:tcW w:w="1497" w:type="dxa"/>
            <w:vAlign w:val="center"/>
          </w:tcPr>
          <w:p w14:paraId="5E344F65" w14:textId="77777777" w:rsidR="000D77F4" w:rsidRPr="000D77F4" w:rsidRDefault="000D77F4" w:rsidP="000D77F4">
            <w:pPr>
              <w:snapToGrid w:val="0"/>
              <w:jc w:val="center"/>
              <w:rPr>
                <w:rFonts w:ascii="標楷體" w:eastAsia="標楷體" w:hAnsi="標楷體"/>
                <w:bCs/>
                <w:color w:val="000000" w:themeColor="text1"/>
              </w:rPr>
            </w:pPr>
            <w:r w:rsidRPr="000D77F4">
              <w:rPr>
                <w:rFonts w:ascii="標楷體" w:eastAsia="標楷體" w:hAnsi="標楷體" w:hint="eastAsia"/>
                <w:bCs/>
                <w:color w:val="000000" w:themeColor="text1"/>
              </w:rPr>
              <w:lastRenderedPageBreak/>
              <w:t>9</w:t>
            </w:r>
          </w:p>
          <w:p w14:paraId="17D6CF01" w14:textId="77777777" w:rsidR="000D77F4" w:rsidRPr="000D77F4" w:rsidRDefault="000D77F4" w:rsidP="000D77F4">
            <w:pPr>
              <w:jc w:val="center"/>
              <w:rPr>
                <w:rFonts w:ascii="標楷體" w:eastAsia="標楷體" w:hAnsi="標楷體" w:cs="標楷體"/>
                <w:bCs/>
              </w:rPr>
            </w:pPr>
            <w:r w:rsidRPr="000D77F4">
              <w:rPr>
                <w:rFonts w:ascii="標楷體" w:eastAsia="標楷體" w:hAnsi="標楷體" w:hint="eastAsia"/>
                <w:bCs/>
                <w:color w:val="000000" w:themeColor="text1"/>
              </w:rPr>
              <w:t>10/27-10/31</w:t>
            </w:r>
          </w:p>
        </w:tc>
        <w:tc>
          <w:tcPr>
            <w:tcW w:w="1617" w:type="dxa"/>
            <w:gridSpan w:val="2"/>
            <w:vAlign w:val="center"/>
          </w:tcPr>
          <w:p w14:paraId="26D00FC3" w14:textId="77777777" w:rsidR="000D77F4" w:rsidRPr="000D77F4" w:rsidRDefault="000D77F4" w:rsidP="000D77F4">
            <w:pPr>
              <w:snapToGrid w:val="0"/>
              <w:spacing w:line="280" w:lineRule="atLeast"/>
              <w:jc w:val="center"/>
              <w:rPr>
                <w:rFonts w:ascii="標楷體" w:eastAsia="標楷體" w:hAnsi="標楷體"/>
                <w:color w:val="000000" w:themeColor="text1"/>
              </w:rPr>
            </w:pPr>
            <w:r w:rsidRPr="000D77F4">
              <w:rPr>
                <w:rFonts w:ascii="標楷體" w:eastAsia="標楷體" w:hAnsi="標楷體" w:cs="標楷體" w:hint="eastAsia"/>
                <w:color w:val="000000" w:themeColor="text1"/>
              </w:rPr>
              <w:t>健康/</w:t>
            </w:r>
          </w:p>
          <w:p w14:paraId="16F980BD" w14:textId="77777777" w:rsidR="000D77F4" w:rsidRPr="000D77F4" w:rsidRDefault="000D77F4" w:rsidP="000D77F4">
            <w:pPr>
              <w:snapToGrid w:val="0"/>
              <w:spacing w:line="280" w:lineRule="atLeast"/>
              <w:jc w:val="center"/>
              <w:rPr>
                <w:rFonts w:ascii="標楷體" w:eastAsia="標楷體" w:hAnsi="標楷體"/>
                <w:color w:val="000000" w:themeColor="text1"/>
              </w:rPr>
            </w:pPr>
            <w:r w:rsidRPr="000D77F4">
              <w:rPr>
                <w:rFonts w:ascii="標楷體" w:eastAsia="標楷體" w:hAnsi="標楷體" w:hint="eastAsia"/>
                <w:color w:val="000000" w:themeColor="text1"/>
              </w:rPr>
              <w:t>第2單元 飲食消費新趨勢</w:t>
            </w:r>
          </w:p>
          <w:p w14:paraId="7CCC7E6A" w14:textId="77777777" w:rsidR="000D77F4" w:rsidRPr="000D77F4" w:rsidRDefault="000D77F4" w:rsidP="000D77F4">
            <w:pPr>
              <w:jc w:val="center"/>
              <w:rPr>
                <w:rFonts w:ascii="標楷體" w:eastAsia="標楷體" w:hAnsi="標楷體" w:cs="標楷體"/>
              </w:rPr>
            </w:pPr>
            <w:r w:rsidRPr="000D77F4">
              <w:rPr>
                <w:rFonts w:ascii="標楷體" w:eastAsia="標楷體" w:hAnsi="標楷體" w:hint="eastAsia"/>
                <w:color w:val="000000" w:themeColor="text1"/>
              </w:rPr>
              <w:t>第1章 健康飲食趨勢</w:t>
            </w:r>
          </w:p>
        </w:tc>
        <w:tc>
          <w:tcPr>
            <w:tcW w:w="3395" w:type="dxa"/>
            <w:gridSpan w:val="2"/>
          </w:tcPr>
          <w:p w14:paraId="4C1AABB5" w14:textId="77777777" w:rsidR="000D77F4" w:rsidRPr="000D77F4" w:rsidRDefault="000D77F4" w:rsidP="000D77F4">
            <w:pPr>
              <w:topLinePunct/>
              <w:autoSpaceDE w:val="0"/>
              <w:autoSpaceDN w:val="0"/>
              <w:adjustRightInd w:val="0"/>
              <w:snapToGrid w:val="0"/>
              <w:rPr>
                <w:rFonts w:ascii="標楷體" w:eastAsia="標楷體" w:hAnsi="標楷體"/>
                <w:kern w:val="2"/>
              </w:rPr>
            </w:pPr>
            <w:r w:rsidRPr="000D77F4">
              <w:rPr>
                <w:rFonts w:ascii="標楷體" w:eastAsia="標楷體" w:hAnsi="標楷體" w:hint="eastAsia"/>
                <w:kern w:val="2"/>
              </w:rPr>
              <w:t>1.了解臺灣飲食趨勢變動的可能因素。</w:t>
            </w:r>
          </w:p>
          <w:p w14:paraId="363A1AB1" w14:textId="77777777" w:rsidR="000D77F4" w:rsidRPr="000D77F4" w:rsidRDefault="000D77F4" w:rsidP="000D77F4">
            <w:pPr>
              <w:rPr>
                <w:rFonts w:ascii="標楷體" w:eastAsia="標楷體" w:hAnsi="標楷體"/>
              </w:rPr>
            </w:pPr>
            <w:r w:rsidRPr="000D77F4">
              <w:rPr>
                <w:rFonts w:ascii="標楷體" w:eastAsia="標楷體" w:hAnsi="標楷體" w:hint="eastAsia"/>
              </w:rPr>
              <w:t>2.分析現今臺灣外食、傳統食補及保健食品對健康的影響，並介紹健康食品應有之相關標示，以及選購技巧。</w:t>
            </w:r>
          </w:p>
        </w:tc>
        <w:tc>
          <w:tcPr>
            <w:tcW w:w="1417" w:type="dxa"/>
            <w:gridSpan w:val="2"/>
            <w:vAlign w:val="center"/>
          </w:tcPr>
          <w:p w14:paraId="6E1ECD44" w14:textId="77777777" w:rsidR="000D77F4" w:rsidRPr="000D77F4" w:rsidRDefault="000D77F4" w:rsidP="000D77F4">
            <w:pPr>
              <w:rPr>
                <w:rFonts w:ascii="標楷體" w:eastAsia="標楷體" w:hAnsi="標楷體" w:cs="標楷體"/>
                <w:szCs w:val="28"/>
              </w:rPr>
            </w:pPr>
            <w:r w:rsidRPr="000D77F4">
              <w:rPr>
                <w:rFonts w:ascii="標楷體" w:eastAsia="標楷體" w:hAnsi="標楷體" w:cs="標楷體" w:hint="eastAsia"/>
                <w:szCs w:val="28"/>
              </w:rPr>
              <w:t>認識飲食文化，並健康選購外食。</w:t>
            </w:r>
          </w:p>
        </w:tc>
        <w:tc>
          <w:tcPr>
            <w:tcW w:w="1510" w:type="dxa"/>
          </w:tcPr>
          <w:p w14:paraId="2EB5A928" w14:textId="77777777" w:rsidR="000D77F4" w:rsidRPr="000D77F4" w:rsidRDefault="000D77F4" w:rsidP="000D77F4">
            <w:pPr>
              <w:rPr>
                <w:sz w:val="22"/>
                <w:szCs w:val="22"/>
              </w:rPr>
            </w:pPr>
            <w:r w:rsidRPr="000D77F4">
              <w:rPr>
                <w:rFonts w:ascii="標楷體" w:eastAsia="標楷體" w:hAnsi="標楷體" w:hint="eastAsia"/>
                <w:position w:val="7"/>
                <w:sz w:val="22"/>
                <w:szCs w:val="22"/>
              </w:rPr>
              <w:t>學習態度</w:t>
            </w:r>
          </w:p>
          <w:p w14:paraId="0A273C53" w14:textId="77777777" w:rsidR="000D77F4" w:rsidRPr="000D77F4" w:rsidRDefault="000D77F4" w:rsidP="000D77F4">
            <w:pPr>
              <w:rPr>
                <w:sz w:val="22"/>
                <w:szCs w:val="22"/>
              </w:rPr>
            </w:pPr>
            <w:r w:rsidRPr="000D77F4">
              <w:rPr>
                <w:rFonts w:ascii="標楷體" w:eastAsia="標楷體" w:hAnsi="標楷體" w:hint="eastAsia"/>
                <w:position w:val="7"/>
                <w:sz w:val="22"/>
                <w:szCs w:val="22"/>
              </w:rPr>
              <w:t>上課表現</w:t>
            </w:r>
          </w:p>
          <w:p w14:paraId="1E41F8FF" w14:textId="77777777" w:rsidR="000D77F4" w:rsidRPr="000D77F4" w:rsidRDefault="000D77F4" w:rsidP="000D77F4">
            <w:pPr>
              <w:rPr>
                <w:sz w:val="22"/>
                <w:szCs w:val="22"/>
              </w:rPr>
            </w:pPr>
            <w:r w:rsidRPr="000D77F4">
              <w:rPr>
                <w:rFonts w:ascii="標楷體" w:eastAsia="標楷體" w:hAnsi="標楷體" w:hint="eastAsia"/>
                <w:position w:val="7"/>
                <w:sz w:val="22"/>
                <w:szCs w:val="22"/>
              </w:rPr>
              <w:t>作業繳交</w:t>
            </w:r>
          </w:p>
          <w:p w14:paraId="63FA14FE" w14:textId="77777777" w:rsidR="000D77F4" w:rsidRPr="000D77F4" w:rsidRDefault="000D77F4" w:rsidP="000D77F4">
            <w:pPr>
              <w:rPr>
                <w:rFonts w:ascii="標楷體" w:eastAsia="標楷體" w:hAnsi="標楷體" w:cs="標楷體"/>
                <w:szCs w:val="28"/>
              </w:rPr>
            </w:pPr>
            <w:r w:rsidRPr="000D77F4">
              <w:rPr>
                <w:rFonts w:ascii="標楷體" w:eastAsia="標楷體" w:hAnsi="標楷體" w:hint="eastAsia"/>
                <w:position w:val="7"/>
                <w:sz w:val="22"/>
                <w:szCs w:val="22"/>
              </w:rPr>
              <w:t>發表報告</w:t>
            </w:r>
          </w:p>
        </w:tc>
      </w:tr>
      <w:tr w:rsidR="000D77F4" w:rsidRPr="000D77F4" w14:paraId="448F72B0" w14:textId="77777777" w:rsidTr="000D77F4">
        <w:trPr>
          <w:trHeight w:val="586"/>
          <w:jc w:val="center"/>
        </w:trPr>
        <w:tc>
          <w:tcPr>
            <w:tcW w:w="1497" w:type="dxa"/>
            <w:vAlign w:val="center"/>
          </w:tcPr>
          <w:p w14:paraId="1AA2DB18" w14:textId="77777777" w:rsidR="000D77F4" w:rsidRPr="000D77F4" w:rsidRDefault="000D77F4" w:rsidP="000D77F4">
            <w:pPr>
              <w:snapToGrid w:val="0"/>
              <w:jc w:val="center"/>
              <w:rPr>
                <w:rFonts w:ascii="標楷體" w:eastAsia="標楷體" w:hAnsi="標楷體"/>
                <w:bCs/>
                <w:color w:val="000000" w:themeColor="text1"/>
              </w:rPr>
            </w:pPr>
            <w:r w:rsidRPr="000D77F4">
              <w:rPr>
                <w:rFonts w:ascii="標楷體" w:eastAsia="標楷體" w:hAnsi="標楷體" w:hint="eastAsia"/>
                <w:bCs/>
                <w:color w:val="000000" w:themeColor="text1"/>
              </w:rPr>
              <w:t>10</w:t>
            </w:r>
          </w:p>
          <w:p w14:paraId="74BBE143" w14:textId="77777777" w:rsidR="000D77F4" w:rsidRPr="000D77F4" w:rsidRDefault="000D77F4" w:rsidP="000D77F4">
            <w:pPr>
              <w:snapToGrid w:val="0"/>
              <w:spacing w:line="280" w:lineRule="atLeast"/>
              <w:jc w:val="center"/>
              <w:rPr>
                <w:rFonts w:ascii="標楷體" w:eastAsia="標楷體" w:hAnsi="標楷體"/>
                <w:bCs/>
                <w:color w:val="000000" w:themeColor="text1"/>
              </w:rPr>
            </w:pPr>
            <w:r w:rsidRPr="000D77F4">
              <w:rPr>
                <w:rFonts w:ascii="標楷體" w:eastAsia="標楷體" w:hAnsi="標楷體" w:hint="eastAsia"/>
                <w:bCs/>
                <w:color w:val="000000" w:themeColor="text1"/>
              </w:rPr>
              <w:t>11/03-11/07</w:t>
            </w:r>
          </w:p>
        </w:tc>
        <w:tc>
          <w:tcPr>
            <w:tcW w:w="1617" w:type="dxa"/>
            <w:gridSpan w:val="2"/>
            <w:vAlign w:val="center"/>
          </w:tcPr>
          <w:p w14:paraId="66BDB45C" w14:textId="77777777" w:rsidR="000D77F4" w:rsidRPr="000D77F4" w:rsidRDefault="000D77F4" w:rsidP="000D77F4">
            <w:pPr>
              <w:snapToGrid w:val="0"/>
              <w:spacing w:line="280" w:lineRule="atLeast"/>
              <w:jc w:val="center"/>
              <w:rPr>
                <w:rFonts w:ascii="標楷體" w:eastAsia="標楷體" w:hAnsi="標楷體"/>
                <w:color w:val="000000" w:themeColor="text1"/>
              </w:rPr>
            </w:pPr>
            <w:r w:rsidRPr="000D77F4">
              <w:rPr>
                <w:rFonts w:ascii="標楷體" w:eastAsia="標楷體" w:hAnsi="標楷體" w:cs="標楷體" w:hint="eastAsia"/>
                <w:color w:val="000000" w:themeColor="text1"/>
              </w:rPr>
              <w:t>健康/</w:t>
            </w:r>
          </w:p>
          <w:p w14:paraId="16BD125A" w14:textId="77777777" w:rsidR="000D77F4" w:rsidRPr="000D77F4" w:rsidRDefault="000D77F4" w:rsidP="000D77F4">
            <w:pPr>
              <w:snapToGrid w:val="0"/>
              <w:spacing w:line="280" w:lineRule="atLeast"/>
              <w:jc w:val="center"/>
              <w:rPr>
                <w:rFonts w:ascii="標楷體" w:eastAsia="標楷體" w:hAnsi="標楷體"/>
                <w:color w:val="000000" w:themeColor="text1"/>
              </w:rPr>
            </w:pPr>
            <w:r w:rsidRPr="000D77F4">
              <w:rPr>
                <w:rFonts w:ascii="標楷體" w:eastAsia="標楷體" w:hAnsi="標楷體" w:hint="eastAsia"/>
                <w:color w:val="000000" w:themeColor="text1"/>
              </w:rPr>
              <w:t>第2單元 飲食消費新趨勢</w:t>
            </w:r>
          </w:p>
          <w:p w14:paraId="6E75D3DE" w14:textId="77777777" w:rsidR="000D77F4" w:rsidRPr="000D77F4" w:rsidRDefault="000D77F4" w:rsidP="000D77F4">
            <w:pPr>
              <w:jc w:val="center"/>
              <w:rPr>
                <w:rFonts w:ascii="標楷體" w:eastAsia="標楷體" w:hAnsi="標楷體" w:cs="標楷體"/>
              </w:rPr>
            </w:pPr>
            <w:r w:rsidRPr="000D77F4">
              <w:rPr>
                <w:rFonts w:ascii="標楷體" w:eastAsia="標楷體" w:hAnsi="標楷體" w:hint="eastAsia"/>
                <w:color w:val="000000" w:themeColor="text1"/>
              </w:rPr>
              <w:t>第1章 健康飲食趨勢</w:t>
            </w:r>
          </w:p>
        </w:tc>
        <w:tc>
          <w:tcPr>
            <w:tcW w:w="3395" w:type="dxa"/>
            <w:gridSpan w:val="2"/>
          </w:tcPr>
          <w:p w14:paraId="394DEF4C" w14:textId="77777777" w:rsidR="000D77F4" w:rsidRPr="000D77F4" w:rsidRDefault="000D77F4" w:rsidP="000D77F4">
            <w:pPr>
              <w:topLinePunct/>
              <w:autoSpaceDE w:val="0"/>
              <w:autoSpaceDN w:val="0"/>
              <w:adjustRightInd w:val="0"/>
              <w:snapToGrid w:val="0"/>
              <w:rPr>
                <w:rFonts w:ascii="標楷體" w:eastAsia="標楷體" w:hAnsi="標楷體"/>
                <w:kern w:val="2"/>
              </w:rPr>
            </w:pPr>
            <w:r w:rsidRPr="000D77F4">
              <w:rPr>
                <w:rFonts w:ascii="標楷體" w:eastAsia="標楷體" w:hAnsi="標楷體" w:hint="eastAsia"/>
                <w:kern w:val="2"/>
              </w:rPr>
              <w:t>1.了解臺灣飲食趨勢變動的可能因素。</w:t>
            </w:r>
          </w:p>
          <w:p w14:paraId="7DE215FD" w14:textId="77777777" w:rsidR="000D77F4" w:rsidRPr="000D77F4" w:rsidRDefault="000D77F4" w:rsidP="000D77F4">
            <w:pPr>
              <w:rPr>
                <w:rFonts w:ascii="標楷體" w:eastAsia="標楷體" w:hAnsi="標楷體"/>
              </w:rPr>
            </w:pPr>
            <w:r w:rsidRPr="000D77F4">
              <w:rPr>
                <w:rFonts w:ascii="標楷體" w:eastAsia="標楷體" w:hAnsi="標楷體" w:hint="eastAsia"/>
              </w:rPr>
              <w:t>2.分析現今臺灣外食、傳統食補及保健食品對健康的影響，並介紹健康食品應有之相關標示，以及選購技巧。</w:t>
            </w:r>
          </w:p>
        </w:tc>
        <w:tc>
          <w:tcPr>
            <w:tcW w:w="1417" w:type="dxa"/>
            <w:gridSpan w:val="2"/>
            <w:vAlign w:val="center"/>
          </w:tcPr>
          <w:p w14:paraId="657293E1" w14:textId="77777777" w:rsidR="000D77F4" w:rsidRPr="000D77F4" w:rsidRDefault="000D77F4" w:rsidP="000D77F4">
            <w:pPr>
              <w:rPr>
                <w:rFonts w:ascii="標楷體" w:eastAsia="標楷體" w:hAnsi="標楷體" w:cs="標楷體"/>
                <w:szCs w:val="28"/>
              </w:rPr>
            </w:pPr>
            <w:r w:rsidRPr="000D77F4">
              <w:rPr>
                <w:rFonts w:ascii="標楷體" w:eastAsia="標楷體" w:hAnsi="標楷體" w:cs="標楷體" w:hint="eastAsia"/>
                <w:szCs w:val="28"/>
              </w:rPr>
              <w:t>認識飲食文化，並健康選購外食。</w:t>
            </w:r>
          </w:p>
        </w:tc>
        <w:tc>
          <w:tcPr>
            <w:tcW w:w="1510" w:type="dxa"/>
          </w:tcPr>
          <w:p w14:paraId="779FFA13" w14:textId="77777777" w:rsidR="000D77F4" w:rsidRPr="000D77F4" w:rsidRDefault="000D77F4" w:rsidP="000D77F4">
            <w:pPr>
              <w:rPr>
                <w:sz w:val="22"/>
                <w:szCs w:val="22"/>
              </w:rPr>
            </w:pPr>
            <w:r w:rsidRPr="000D77F4">
              <w:rPr>
                <w:rFonts w:ascii="標楷體" w:eastAsia="標楷體" w:hAnsi="標楷體" w:hint="eastAsia"/>
                <w:position w:val="7"/>
                <w:sz w:val="22"/>
                <w:szCs w:val="22"/>
              </w:rPr>
              <w:t>學習態度</w:t>
            </w:r>
          </w:p>
          <w:p w14:paraId="4F4994DA" w14:textId="77777777" w:rsidR="000D77F4" w:rsidRPr="000D77F4" w:rsidRDefault="000D77F4" w:rsidP="000D77F4">
            <w:pPr>
              <w:rPr>
                <w:sz w:val="22"/>
                <w:szCs w:val="22"/>
              </w:rPr>
            </w:pPr>
            <w:r w:rsidRPr="000D77F4">
              <w:rPr>
                <w:rFonts w:ascii="標楷體" w:eastAsia="標楷體" w:hAnsi="標楷體" w:hint="eastAsia"/>
                <w:position w:val="7"/>
                <w:sz w:val="22"/>
                <w:szCs w:val="22"/>
              </w:rPr>
              <w:t>上課表現</w:t>
            </w:r>
          </w:p>
          <w:p w14:paraId="54E0430A" w14:textId="77777777" w:rsidR="000D77F4" w:rsidRPr="000D77F4" w:rsidRDefault="000D77F4" w:rsidP="000D77F4">
            <w:pPr>
              <w:rPr>
                <w:sz w:val="22"/>
                <w:szCs w:val="22"/>
              </w:rPr>
            </w:pPr>
            <w:r w:rsidRPr="000D77F4">
              <w:rPr>
                <w:rFonts w:ascii="標楷體" w:eastAsia="標楷體" w:hAnsi="標楷體" w:hint="eastAsia"/>
                <w:position w:val="7"/>
                <w:sz w:val="22"/>
                <w:szCs w:val="22"/>
              </w:rPr>
              <w:t>作業繳交</w:t>
            </w:r>
          </w:p>
          <w:p w14:paraId="3A78BA4A" w14:textId="77777777" w:rsidR="000D77F4" w:rsidRPr="000D77F4" w:rsidRDefault="000D77F4" w:rsidP="000D77F4">
            <w:pPr>
              <w:rPr>
                <w:rFonts w:ascii="標楷體" w:eastAsia="標楷體" w:hAnsi="標楷體" w:cs="標楷體"/>
                <w:szCs w:val="28"/>
              </w:rPr>
            </w:pPr>
            <w:r w:rsidRPr="000D77F4">
              <w:rPr>
                <w:rFonts w:ascii="標楷體" w:eastAsia="標楷體" w:hAnsi="標楷體" w:hint="eastAsia"/>
                <w:position w:val="7"/>
                <w:sz w:val="22"/>
                <w:szCs w:val="22"/>
              </w:rPr>
              <w:t>發表報告</w:t>
            </w:r>
          </w:p>
        </w:tc>
      </w:tr>
      <w:tr w:rsidR="000D77F4" w:rsidRPr="000D77F4" w14:paraId="70DED672" w14:textId="77777777" w:rsidTr="000D77F4">
        <w:trPr>
          <w:trHeight w:val="586"/>
          <w:jc w:val="center"/>
        </w:trPr>
        <w:tc>
          <w:tcPr>
            <w:tcW w:w="1497" w:type="dxa"/>
            <w:vAlign w:val="center"/>
          </w:tcPr>
          <w:p w14:paraId="4E2FA08E" w14:textId="77777777" w:rsidR="000D77F4" w:rsidRPr="000D77F4" w:rsidRDefault="000D77F4" w:rsidP="000D77F4">
            <w:pPr>
              <w:snapToGrid w:val="0"/>
              <w:spacing w:line="280" w:lineRule="atLeast"/>
              <w:jc w:val="center"/>
              <w:rPr>
                <w:rFonts w:ascii="標楷體" w:eastAsia="標楷體" w:hAnsi="標楷體"/>
                <w:bCs/>
                <w:color w:val="000000" w:themeColor="text1"/>
              </w:rPr>
            </w:pPr>
            <w:r w:rsidRPr="000D77F4">
              <w:rPr>
                <w:rFonts w:ascii="標楷體" w:eastAsia="標楷體" w:hAnsi="標楷體" w:hint="eastAsia"/>
                <w:bCs/>
                <w:color w:val="000000" w:themeColor="text1"/>
              </w:rPr>
              <w:t>11</w:t>
            </w:r>
          </w:p>
          <w:p w14:paraId="142F4087" w14:textId="77777777" w:rsidR="000D77F4" w:rsidRPr="000D77F4" w:rsidRDefault="000D77F4" w:rsidP="000D77F4">
            <w:pPr>
              <w:jc w:val="center"/>
              <w:rPr>
                <w:rFonts w:ascii="標楷體" w:eastAsia="標楷體" w:hAnsi="標楷體" w:cs="標楷體"/>
                <w:bCs/>
              </w:rPr>
            </w:pPr>
            <w:r w:rsidRPr="000D77F4">
              <w:rPr>
                <w:rFonts w:ascii="標楷體" w:eastAsia="標楷體" w:hAnsi="標楷體" w:hint="eastAsia"/>
                <w:bCs/>
                <w:color w:val="000000" w:themeColor="text1"/>
              </w:rPr>
              <w:t>11/10-11/14</w:t>
            </w:r>
          </w:p>
        </w:tc>
        <w:tc>
          <w:tcPr>
            <w:tcW w:w="1617" w:type="dxa"/>
            <w:gridSpan w:val="2"/>
            <w:vAlign w:val="center"/>
          </w:tcPr>
          <w:p w14:paraId="73CB45D2" w14:textId="77777777" w:rsidR="000D77F4" w:rsidRPr="000D77F4" w:rsidRDefault="000D77F4" w:rsidP="000D77F4">
            <w:pPr>
              <w:snapToGrid w:val="0"/>
              <w:spacing w:line="280" w:lineRule="atLeast"/>
              <w:jc w:val="center"/>
              <w:rPr>
                <w:rFonts w:ascii="標楷體" w:eastAsia="標楷體" w:hAnsi="標楷體"/>
                <w:color w:val="000000" w:themeColor="text1"/>
              </w:rPr>
            </w:pPr>
            <w:r w:rsidRPr="000D77F4">
              <w:rPr>
                <w:rFonts w:ascii="標楷體" w:eastAsia="標楷體" w:hAnsi="標楷體" w:cs="標楷體" w:hint="eastAsia"/>
                <w:color w:val="000000" w:themeColor="text1"/>
              </w:rPr>
              <w:t>健康/</w:t>
            </w:r>
          </w:p>
          <w:p w14:paraId="58426DC4" w14:textId="77777777" w:rsidR="000D77F4" w:rsidRPr="000D77F4" w:rsidRDefault="000D77F4" w:rsidP="000D77F4">
            <w:pPr>
              <w:snapToGrid w:val="0"/>
              <w:spacing w:line="280" w:lineRule="atLeast"/>
              <w:jc w:val="center"/>
              <w:rPr>
                <w:rFonts w:ascii="標楷體" w:eastAsia="標楷體" w:hAnsi="標楷體"/>
                <w:color w:val="000000" w:themeColor="text1"/>
              </w:rPr>
            </w:pPr>
            <w:r w:rsidRPr="000D77F4">
              <w:rPr>
                <w:rFonts w:ascii="標楷體" w:eastAsia="標楷體" w:hAnsi="標楷體" w:hint="eastAsia"/>
                <w:color w:val="000000" w:themeColor="text1"/>
              </w:rPr>
              <w:t>第2單元 飲食消費新趨勢</w:t>
            </w:r>
          </w:p>
          <w:p w14:paraId="0779E860" w14:textId="77777777" w:rsidR="000D77F4" w:rsidRPr="000D77F4" w:rsidRDefault="000D77F4" w:rsidP="000D77F4">
            <w:pPr>
              <w:jc w:val="center"/>
              <w:rPr>
                <w:rFonts w:ascii="標楷體" w:eastAsia="標楷體" w:hAnsi="標楷體" w:cs="標楷體"/>
              </w:rPr>
            </w:pPr>
            <w:r w:rsidRPr="000D77F4">
              <w:rPr>
                <w:rFonts w:ascii="標楷體" w:eastAsia="標楷體" w:hAnsi="標楷體" w:hint="eastAsia"/>
                <w:color w:val="000000" w:themeColor="text1"/>
              </w:rPr>
              <w:t>第2章 「食」事求「識」</w:t>
            </w:r>
          </w:p>
        </w:tc>
        <w:tc>
          <w:tcPr>
            <w:tcW w:w="3395" w:type="dxa"/>
            <w:gridSpan w:val="2"/>
          </w:tcPr>
          <w:p w14:paraId="6AD45B20" w14:textId="77777777" w:rsidR="000D77F4" w:rsidRPr="000D77F4" w:rsidRDefault="000D77F4" w:rsidP="000D77F4">
            <w:pPr>
              <w:topLinePunct/>
              <w:autoSpaceDE w:val="0"/>
              <w:autoSpaceDN w:val="0"/>
              <w:adjustRightInd w:val="0"/>
              <w:snapToGrid w:val="0"/>
              <w:rPr>
                <w:rFonts w:ascii="標楷體" w:eastAsia="標楷體" w:hAnsi="標楷體"/>
                <w:kern w:val="2"/>
              </w:rPr>
            </w:pPr>
            <w:r w:rsidRPr="000D77F4">
              <w:rPr>
                <w:rFonts w:ascii="標楷體" w:eastAsia="標楷體" w:hAnsi="標楷體" w:hint="eastAsia"/>
                <w:kern w:val="2"/>
              </w:rPr>
              <w:t>1.知曉如何辨識消費資訊以選購合適的健康產品，並力行於生活中。</w:t>
            </w:r>
          </w:p>
          <w:p w14:paraId="6FB8D9ED" w14:textId="77777777" w:rsidR="000D77F4" w:rsidRPr="000D77F4" w:rsidRDefault="000D77F4" w:rsidP="000D77F4">
            <w:pPr>
              <w:rPr>
                <w:rFonts w:ascii="標楷體" w:eastAsia="標楷體" w:hAnsi="標楷體"/>
              </w:rPr>
            </w:pPr>
            <w:r w:rsidRPr="000D77F4">
              <w:rPr>
                <w:rFonts w:ascii="標楷體" w:eastAsia="標楷體" w:hAnsi="標楷體" w:hint="eastAsia"/>
              </w:rPr>
              <w:t>2.了解消費者的權益與應盡的義務，成為理性、健康的消費者。</w:t>
            </w:r>
          </w:p>
        </w:tc>
        <w:tc>
          <w:tcPr>
            <w:tcW w:w="1417" w:type="dxa"/>
            <w:gridSpan w:val="2"/>
            <w:vAlign w:val="center"/>
          </w:tcPr>
          <w:p w14:paraId="218D4A51" w14:textId="77777777" w:rsidR="000D77F4" w:rsidRPr="000D77F4" w:rsidRDefault="000D77F4" w:rsidP="000D77F4">
            <w:pPr>
              <w:rPr>
                <w:rFonts w:ascii="標楷體" w:eastAsia="標楷體" w:hAnsi="標楷體" w:cs="標楷體"/>
                <w:szCs w:val="28"/>
              </w:rPr>
            </w:pPr>
            <w:r w:rsidRPr="000D77F4">
              <w:rPr>
                <w:rFonts w:ascii="標楷體" w:eastAsia="標楷體" w:hAnsi="標楷體" w:cs="標楷體" w:hint="eastAsia"/>
                <w:szCs w:val="28"/>
              </w:rPr>
              <w:t>了解消費者的權利與義務。</w:t>
            </w:r>
          </w:p>
        </w:tc>
        <w:tc>
          <w:tcPr>
            <w:tcW w:w="1510" w:type="dxa"/>
          </w:tcPr>
          <w:p w14:paraId="4468CA96" w14:textId="77777777" w:rsidR="000D77F4" w:rsidRPr="000D77F4" w:rsidRDefault="000D77F4" w:rsidP="000D77F4">
            <w:pPr>
              <w:rPr>
                <w:sz w:val="22"/>
                <w:szCs w:val="22"/>
              </w:rPr>
            </w:pPr>
            <w:r w:rsidRPr="000D77F4">
              <w:rPr>
                <w:rFonts w:ascii="標楷體" w:eastAsia="標楷體" w:hAnsi="標楷體" w:hint="eastAsia"/>
                <w:position w:val="7"/>
                <w:sz w:val="22"/>
                <w:szCs w:val="22"/>
              </w:rPr>
              <w:t>學習態度</w:t>
            </w:r>
          </w:p>
          <w:p w14:paraId="0330A913" w14:textId="77777777" w:rsidR="000D77F4" w:rsidRPr="000D77F4" w:rsidRDefault="000D77F4" w:rsidP="000D77F4">
            <w:pPr>
              <w:rPr>
                <w:sz w:val="22"/>
                <w:szCs w:val="22"/>
              </w:rPr>
            </w:pPr>
            <w:r w:rsidRPr="000D77F4">
              <w:rPr>
                <w:rFonts w:ascii="標楷體" w:eastAsia="標楷體" w:hAnsi="標楷體" w:hint="eastAsia"/>
                <w:position w:val="7"/>
                <w:sz w:val="22"/>
                <w:szCs w:val="22"/>
              </w:rPr>
              <w:t>上課表現</w:t>
            </w:r>
          </w:p>
          <w:p w14:paraId="7CD2E370" w14:textId="77777777" w:rsidR="000D77F4" w:rsidRPr="000D77F4" w:rsidRDefault="000D77F4" w:rsidP="000D77F4">
            <w:pPr>
              <w:rPr>
                <w:sz w:val="22"/>
                <w:szCs w:val="22"/>
              </w:rPr>
            </w:pPr>
            <w:r w:rsidRPr="000D77F4">
              <w:rPr>
                <w:rFonts w:ascii="標楷體" w:eastAsia="標楷體" w:hAnsi="標楷體" w:hint="eastAsia"/>
                <w:position w:val="7"/>
                <w:sz w:val="22"/>
                <w:szCs w:val="22"/>
              </w:rPr>
              <w:t>作業繳交</w:t>
            </w:r>
          </w:p>
          <w:p w14:paraId="416C3FF8" w14:textId="77777777" w:rsidR="000D77F4" w:rsidRPr="000D77F4" w:rsidRDefault="000D77F4" w:rsidP="000D77F4">
            <w:pPr>
              <w:rPr>
                <w:rFonts w:ascii="標楷體" w:eastAsia="標楷體" w:hAnsi="標楷體" w:cs="標楷體"/>
                <w:szCs w:val="28"/>
              </w:rPr>
            </w:pPr>
            <w:r w:rsidRPr="000D77F4">
              <w:rPr>
                <w:rFonts w:ascii="標楷體" w:eastAsia="標楷體" w:hAnsi="標楷體" w:hint="eastAsia"/>
                <w:position w:val="7"/>
                <w:sz w:val="22"/>
                <w:szCs w:val="22"/>
              </w:rPr>
              <w:t>發表報告</w:t>
            </w:r>
          </w:p>
        </w:tc>
      </w:tr>
      <w:tr w:rsidR="000D77F4" w:rsidRPr="000D77F4" w14:paraId="64A114BA" w14:textId="77777777" w:rsidTr="000D77F4">
        <w:trPr>
          <w:trHeight w:val="586"/>
          <w:jc w:val="center"/>
        </w:trPr>
        <w:tc>
          <w:tcPr>
            <w:tcW w:w="1497" w:type="dxa"/>
            <w:vAlign w:val="center"/>
          </w:tcPr>
          <w:p w14:paraId="2FD5CCF3" w14:textId="77777777" w:rsidR="000D77F4" w:rsidRPr="000D77F4" w:rsidRDefault="000D77F4" w:rsidP="000D77F4">
            <w:pPr>
              <w:snapToGrid w:val="0"/>
              <w:spacing w:line="280" w:lineRule="atLeast"/>
              <w:jc w:val="center"/>
              <w:rPr>
                <w:rFonts w:ascii="標楷體" w:eastAsia="標楷體" w:hAnsi="標楷體"/>
                <w:bCs/>
                <w:color w:val="000000" w:themeColor="text1"/>
              </w:rPr>
            </w:pPr>
            <w:r w:rsidRPr="000D77F4">
              <w:rPr>
                <w:rFonts w:ascii="標楷體" w:eastAsia="標楷體" w:hAnsi="標楷體" w:hint="eastAsia"/>
                <w:bCs/>
                <w:color w:val="000000" w:themeColor="text1"/>
              </w:rPr>
              <w:t>12</w:t>
            </w:r>
          </w:p>
          <w:p w14:paraId="382451BB" w14:textId="77777777" w:rsidR="000D77F4" w:rsidRPr="000D77F4" w:rsidRDefault="000D77F4" w:rsidP="000D77F4">
            <w:pPr>
              <w:jc w:val="center"/>
              <w:rPr>
                <w:rFonts w:ascii="標楷體" w:eastAsia="標楷體" w:hAnsi="標楷體" w:cs="標楷體"/>
                <w:bCs/>
              </w:rPr>
            </w:pPr>
            <w:r w:rsidRPr="000D77F4">
              <w:rPr>
                <w:rFonts w:ascii="標楷體" w:eastAsia="標楷體" w:hAnsi="標楷體" w:hint="eastAsia"/>
                <w:bCs/>
                <w:color w:val="000000" w:themeColor="text1"/>
              </w:rPr>
              <w:t>11/17-11/21</w:t>
            </w:r>
          </w:p>
        </w:tc>
        <w:tc>
          <w:tcPr>
            <w:tcW w:w="1617" w:type="dxa"/>
            <w:gridSpan w:val="2"/>
            <w:vAlign w:val="center"/>
          </w:tcPr>
          <w:p w14:paraId="64604966" w14:textId="77777777" w:rsidR="000D77F4" w:rsidRPr="000D77F4" w:rsidRDefault="000D77F4" w:rsidP="000D77F4">
            <w:pPr>
              <w:snapToGrid w:val="0"/>
              <w:spacing w:line="280" w:lineRule="atLeast"/>
              <w:jc w:val="center"/>
              <w:rPr>
                <w:rFonts w:ascii="標楷體" w:eastAsia="標楷體" w:hAnsi="標楷體"/>
                <w:color w:val="000000" w:themeColor="text1"/>
              </w:rPr>
            </w:pPr>
            <w:r w:rsidRPr="000D77F4">
              <w:rPr>
                <w:rFonts w:ascii="標楷體" w:eastAsia="標楷體" w:hAnsi="標楷體" w:cs="標楷體" w:hint="eastAsia"/>
                <w:color w:val="000000" w:themeColor="text1"/>
              </w:rPr>
              <w:t>健康/</w:t>
            </w:r>
          </w:p>
          <w:p w14:paraId="5CECBF6B" w14:textId="77777777" w:rsidR="000D77F4" w:rsidRPr="000D77F4" w:rsidRDefault="000D77F4" w:rsidP="000D77F4">
            <w:pPr>
              <w:snapToGrid w:val="0"/>
              <w:spacing w:line="280" w:lineRule="atLeast"/>
              <w:jc w:val="center"/>
              <w:rPr>
                <w:rFonts w:ascii="標楷體" w:eastAsia="標楷體" w:hAnsi="標楷體"/>
                <w:color w:val="000000" w:themeColor="text1"/>
              </w:rPr>
            </w:pPr>
            <w:r w:rsidRPr="000D77F4">
              <w:rPr>
                <w:rFonts w:ascii="標楷體" w:eastAsia="標楷體" w:hAnsi="標楷體" w:hint="eastAsia"/>
                <w:color w:val="000000" w:themeColor="text1"/>
              </w:rPr>
              <w:t>第2單元 飲食消費新趨勢</w:t>
            </w:r>
          </w:p>
          <w:p w14:paraId="01786542" w14:textId="77777777" w:rsidR="000D77F4" w:rsidRPr="000D77F4" w:rsidRDefault="000D77F4" w:rsidP="000D77F4">
            <w:pPr>
              <w:jc w:val="center"/>
              <w:rPr>
                <w:rFonts w:ascii="標楷體" w:eastAsia="標楷體" w:hAnsi="標楷體" w:cs="標楷體"/>
              </w:rPr>
            </w:pPr>
            <w:r w:rsidRPr="000D77F4">
              <w:rPr>
                <w:rFonts w:ascii="標楷體" w:eastAsia="標楷體" w:hAnsi="標楷體" w:hint="eastAsia"/>
                <w:color w:val="000000" w:themeColor="text1"/>
              </w:rPr>
              <w:t>第2章 「食」事求「識」</w:t>
            </w:r>
          </w:p>
        </w:tc>
        <w:tc>
          <w:tcPr>
            <w:tcW w:w="3395" w:type="dxa"/>
            <w:gridSpan w:val="2"/>
          </w:tcPr>
          <w:p w14:paraId="02D15259" w14:textId="77777777" w:rsidR="000D77F4" w:rsidRPr="000D77F4" w:rsidRDefault="000D77F4" w:rsidP="000D77F4">
            <w:pPr>
              <w:topLinePunct/>
              <w:autoSpaceDE w:val="0"/>
              <w:autoSpaceDN w:val="0"/>
              <w:adjustRightInd w:val="0"/>
              <w:snapToGrid w:val="0"/>
              <w:rPr>
                <w:rFonts w:ascii="標楷體" w:eastAsia="標楷體" w:hAnsi="標楷體"/>
                <w:kern w:val="2"/>
              </w:rPr>
            </w:pPr>
            <w:r w:rsidRPr="000D77F4">
              <w:rPr>
                <w:rFonts w:ascii="標楷體" w:eastAsia="標楷體" w:hAnsi="標楷體" w:hint="eastAsia"/>
                <w:kern w:val="2"/>
              </w:rPr>
              <w:t>1.知曉如何辨識消費資訊以選購合適的健康產品，並力行於生活中。</w:t>
            </w:r>
          </w:p>
          <w:p w14:paraId="3350CABE" w14:textId="77777777" w:rsidR="000D77F4" w:rsidRPr="000D77F4" w:rsidRDefault="000D77F4" w:rsidP="000D77F4">
            <w:pPr>
              <w:rPr>
                <w:rFonts w:ascii="標楷體" w:eastAsia="標楷體" w:hAnsi="標楷體"/>
              </w:rPr>
            </w:pPr>
            <w:r w:rsidRPr="000D77F4">
              <w:rPr>
                <w:rFonts w:ascii="標楷體" w:eastAsia="標楷體" w:hAnsi="標楷體" w:hint="eastAsia"/>
                <w:kern w:val="2"/>
              </w:rPr>
              <w:t>2.了解消費者的權益與應盡的義務，成為理性、健康的消費者。</w:t>
            </w:r>
          </w:p>
        </w:tc>
        <w:tc>
          <w:tcPr>
            <w:tcW w:w="1417" w:type="dxa"/>
            <w:gridSpan w:val="2"/>
            <w:vAlign w:val="center"/>
          </w:tcPr>
          <w:p w14:paraId="3D7EB905" w14:textId="77777777" w:rsidR="000D77F4" w:rsidRPr="000D77F4" w:rsidRDefault="000D77F4" w:rsidP="000D77F4">
            <w:pPr>
              <w:rPr>
                <w:rFonts w:ascii="標楷體" w:eastAsia="標楷體" w:hAnsi="標楷體" w:cs="標楷體"/>
                <w:szCs w:val="28"/>
              </w:rPr>
            </w:pPr>
            <w:r w:rsidRPr="000D77F4">
              <w:rPr>
                <w:rFonts w:ascii="標楷體" w:eastAsia="標楷體" w:hAnsi="標楷體" w:cs="標楷體" w:hint="eastAsia"/>
                <w:szCs w:val="28"/>
              </w:rPr>
              <w:t>了解消費者的權利與義務。</w:t>
            </w:r>
          </w:p>
        </w:tc>
        <w:tc>
          <w:tcPr>
            <w:tcW w:w="1510" w:type="dxa"/>
          </w:tcPr>
          <w:p w14:paraId="418CC5C7" w14:textId="77777777" w:rsidR="000D77F4" w:rsidRPr="000D77F4" w:rsidRDefault="000D77F4" w:rsidP="000D77F4">
            <w:pPr>
              <w:rPr>
                <w:sz w:val="22"/>
                <w:szCs w:val="22"/>
              </w:rPr>
            </w:pPr>
            <w:r w:rsidRPr="000D77F4">
              <w:rPr>
                <w:rFonts w:ascii="標楷體" w:eastAsia="標楷體" w:hAnsi="標楷體" w:hint="eastAsia"/>
                <w:position w:val="7"/>
                <w:sz w:val="22"/>
                <w:szCs w:val="22"/>
              </w:rPr>
              <w:t>學習態度</w:t>
            </w:r>
          </w:p>
          <w:p w14:paraId="508C3411" w14:textId="77777777" w:rsidR="000D77F4" w:rsidRPr="000D77F4" w:rsidRDefault="000D77F4" w:rsidP="000D77F4">
            <w:pPr>
              <w:rPr>
                <w:sz w:val="22"/>
                <w:szCs w:val="22"/>
              </w:rPr>
            </w:pPr>
            <w:r w:rsidRPr="000D77F4">
              <w:rPr>
                <w:rFonts w:ascii="標楷體" w:eastAsia="標楷體" w:hAnsi="標楷體" w:hint="eastAsia"/>
                <w:position w:val="7"/>
                <w:sz w:val="22"/>
                <w:szCs w:val="22"/>
              </w:rPr>
              <w:t>上課表現</w:t>
            </w:r>
          </w:p>
          <w:p w14:paraId="2DB642AC" w14:textId="77777777" w:rsidR="000D77F4" w:rsidRPr="000D77F4" w:rsidRDefault="000D77F4" w:rsidP="000D77F4">
            <w:pPr>
              <w:rPr>
                <w:sz w:val="22"/>
                <w:szCs w:val="22"/>
              </w:rPr>
            </w:pPr>
            <w:r w:rsidRPr="000D77F4">
              <w:rPr>
                <w:rFonts w:ascii="標楷體" w:eastAsia="標楷體" w:hAnsi="標楷體" w:hint="eastAsia"/>
                <w:position w:val="7"/>
                <w:sz w:val="22"/>
                <w:szCs w:val="22"/>
              </w:rPr>
              <w:t>作業繳交</w:t>
            </w:r>
          </w:p>
          <w:p w14:paraId="442899CD" w14:textId="77777777" w:rsidR="000D77F4" w:rsidRPr="000D77F4" w:rsidRDefault="000D77F4" w:rsidP="000D77F4">
            <w:pPr>
              <w:rPr>
                <w:rFonts w:ascii="標楷體" w:eastAsia="標楷體" w:hAnsi="標楷體" w:cs="標楷體"/>
                <w:szCs w:val="28"/>
              </w:rPr>
            </w:pPr>
            <w:r w:rsidRPr="000D77F4">
              <w:rPr>
                <w:rFonts w:ascii="標楷體" w:eastAsia="標楷體" w:hAnsi="標楷體" w:hint="eastAsia"/>
                <w:position w:val="7"/>
                <w:sz w:val="22"/>
                <w:szCs w:val="22"/>
              </w:rPr>
              <w:t>發表報告</w:t>
            </w:r>
          </w:p>
        </w:tc>
      </w:tr>
      <w:tr w:rsidR="000D77F4" w:rsidRPr="000D77F4" w14:paraId="223BFCEC" w14:textId="77777777" w:rsidTr="000D77F4">
        <w:trPr>
          <w:trHeight w:val="586"/>
          <w:jc w:val="center"/>
        </w:trPr>
        <w:tc>
          <w:tcPr>
            <w:tcW w:w="1497" w:type="dxa"/>
            <w:vAlign w:val="center"/>
          </w:tcPr>
          <w:p w14:paraId="12A519CF" w14:textId="77777777" w:rsidR="000D77F4" w:rsidRPr="000D77F4" w:rsidRDefault="000D77F4" w:rsidP="000D77F4">
            <w:pPr>
              <w:snapToGrid w:val="0"/>
              <w:spacing w:line="280" w:lineRule="atLeast"/>
              <w:jc w:val="center"/>
              <w:rPr>
                <w:rFonts w:ascii="標楷體" w:eastAsia="標楷體" w:hAnsi="標楷體"/>
                <w:bCs/>
                <w:color w:val="000000" w:themeColor="text1"/>
              </w:rPr>
            </w:pPr>
            <w:r w:rsidRPr="000D77F4">
              <w:rPr>
                <w:rFonts w:ascii="標楷體" w:eastAsia="標楷體" w:hAnsi="標楷體" w:hint="eastAsia"/>
                <w:bCs/>
                <w:color w:val="000000" w:themeColor="text1"/>
              </w:rPr>
              <w:t>13</w:t>
            </w:r>
          </w:p>
          <w:p w14:paraId="62DBE5CD" w14:textId="77777777" w:rsidR="000D77F4" w:rsidRPr="000D77F4" w:rsidRDefault="000D77F4" w:rsidP="000D77F4">
            <w:pPr>
              <w:jc w:val="center"/>
              <w:rPr>
                <w:rFonts w:ascii="標楷體" w:eastAsia="標楷體" w:hAnsi="標楷體" w:cs="標楷體"/>
                <w:bCs/>
              </w:rPr>
            </w:pPr>
            <w:r w:rsidRPr="000D77F4">
              <w:rPr>
                <w:rFonts w:ascii="標楷體" w:eastAsia="標楷體" w:hAnsi="標楷體" w:hint="eastAsia"/>
                <w:bCs/>
                <w:color w:val="000000" w:themeColor="text1"/>
              </w:rPr>
              <w:t>11/24-11/28</w:t>
            </w:r>
          </w:p>
        </w:tc>
        <w:tc>
          <w:tcPr>
            <w:tcW w:w="1617" w:type="dxa"/>
            <w:gridSpan w:val="2"/>
            <w:vAlign w:val="center"/>
          </w:tcPr>
          <w:p w14:paraId="290BCDE1" w14:textId="77777777" w:rsidR="000D77F4" w:rsidRPr="000D77F4" w:rsidRDefault="000D77F4" w:rsidP="000D77F4">
            <w:pPr>
              <w:snapToGrid w:val="0"/>
              <w:spacing w:line="280" w:lineRule="atLeast"/>
              <w:jc w:val="center"/>
              <w:rPr>
                <w:rFonts w:ascii="標楷體" w:eastAsia="標楷體" w:hAnsi="標楷體"/>
                <w:color w:val="000000" w:themeColor="text1"/>
              </w:rPr>
            </w:pPr>
            <w:r w:rsidRPr="000D77F4">
              <w:rPr>
                <w:rFonts w:ascii="標楷體" w:eastAsia="標楷體" w:hAnsi="標楷體" w:cs="標楷體" w:hint="eastAsia"/>
                <w:color w:val="000000" w:themeColor="text1"/>
              </w:rPr>
              <w:t>健康/</w:t>
            </w:r>
          </w:p>
          <w:p w14:paraId="44E5F380" w14:textId="77777777" w:rsidR="000D77F4" w:rsidRPr="000D77F4" w:rsidRDefault="000D77F4" w:rsidP="000D77F4">
            <w:pPr>
              <w:snapToGrid w:val="0"/>
              <w:spacing w:line="280" w:lineRule="atLeast"/>
              <w:jc w:val="center"/>
              <w:rPr>
                <w:rFonts w:ascii="標楷體" w:eastAsia="標楷體" w:hAnsi="標楷體"/>
                <w:color w:val="000000" w:themeColor="text1"/>
              </w:rPr>
            </w:pPr>
            <w:r w:rsidRPr="000D77F4">
              <w:rPr>
                <w:rFonts w:ascii="標楷體" w:eastAsia="標楷體" w:hAnsi="標楷體" w:hint="eastAsia"/>
                <w:color w:val="000000" w:themeColor="text1"/>
              </w:rPr>
              <w:t>第2單元 飲食消費新趨勢</w:t>
            </w:r>
          </w:p>
          <w:p w14:paraId="44BB4945" w14:textId="77777777" w:rsidR="000D77F4" w:rsidRPr="000D77F4" w:rsidRDefault="000D77F4" w:rsidP="000D77F4">
            <w:pPr>
              <w:jc w:val="center"/>
              <w:rPr>
                <w:rFonts w:ascii="標楷體" w:eastAsia="標楷體" w:hAnsi="標楷體" w:cs="標楷體"/>
              </w:rPr>
            </w:pPr>
            <w:r w:rsidRPr="000D77F4">
              <w:rPr>
                <w:rFonts w:ascii="標楷體" w:eastAsia="標楷體" w:hAnsi="標楷體" w:hint="eastAsia"/>
                <w:color w:val="000000" w:themeColor="text1"/>
              </w:rPr>
              <w:t>第2章 「食」事求「識」</w:t>
            </w:r>
          </w:p>
        </w:tc>
        <w:tc>
          <w:tcPr>
            <w:tcW w:w="3395" w:type="dxa"/>
            <w:gridSpan w:val="2"/>
          </w:tcPr>
          <w:p w14:paraId="5FF6B8C0" w14:textId="77777777" w:rsidR="000D77F4" w:rsidRPr="000D77F4" w:rsidRDefault="000D77F4" w:rsidP="000D77F4">
            <w:pPr>
              <w:topLinePunct/>
              <w:autoSpaceDE w:val="0"/>
              <w:autoSpaceDN w:val="0"/>
              <w:adjustRightInd w:val="0"/>
              <w:snapToGrid w:val="0"/>
              <w:rPr>
                <w:rFonts w:ascii="標楷體" w:eastAsia="標楷體" w:hAnsi="標楷體"/>
                <w:kern w:val="2"/>
              </w:rPr>
            </w:pPr>
            <w:r w:rsidRPr="000D77F4">
              <w:rPr>
                <w:rFonts w:ascii="標楷體" w:eastAsia="標楷體" w:hAnsi="標楷體" w:hint="eastAsia"/>
                <w:kern w:val="2"/>
              </w:rPr>
              <w:t>1.知曉如何辨識消費資訊以選購合適的健康產品，並力行於生活中。</w:t>
            </w:r>
          </w:p>
          <w:p w14:paraId="171A920B" w14:textId="77777777" w:rsidR="000D77F4" w:rsidRPr="000D77F4" w:rsidRDefault="000D77F4" w:rsidP="000D77F4">
            <w:pPr>
              <w:rPr>
                <w:rFonts w:ascii="標楷體" w:eastAsia="標楷體" w:hAnsi="標楷體"/>
              </w:rPr>
            </w:pPr>
            <w:r w:rsidRPr="000D77F4">
              <w:rPr>
                <w:rFonts w:ascii="標楷體" w:eastAsia="標楷體" w:hAnsi="標楷體" w:hint="eastAsia"/>
                <w:kern w:val="2"/>
              </w:rPr>
              <w:t>2.了解消費者的權益與應盡的義務，成為理性、健康的消費者。</w:t>
            </w:r>
          </w:p>
        </w:tc>
        <w:tc>
          <w:tcPr>
            <w:tcW w:w="1417" w:type="dxa"/>
            <w:gridSpan w:val="2"/>
            <w:vAlign w:val="center"/>
          </w:tcPr>
          <w:p w14:paraId="71615FDF" w14:textId="77777777" w:rsidR="000D77F4" w:rsidRPr="000D77F4" w:rsidRDefault="000D77F4" w:rsidP="000D77F4">
            <w:pPr>
              <w:rPr>
                <w:rFonts w:ascii="標楷體" w:eastAsia="標楷體" w:hAnsi="標楷體" w:cs="標楷體"/>
                <w:szCs w:val="28"/>
              </w:rPr>
            </w:pPr>
            <w:r w:rsidRPr="000D77F4">
              <w:rPr>
                <w:rFonts w:ascii="標楷體" w:eastAsia="標楷體" w:hAnsi="標楷體" w:cs="標楷體" w:hint="eastAsia"/>
                <w:szCs w:val="28"/>
              </w:rPr>
              <w:t>了解消費者的權利與義務。</w:t>
            </w:r>
          </w:p>
        </w:tc>
        <w:tc>
          <w:tcPr>
            <w:tcW w:w="1510" w:type="dxa"/>
          </w:tcPr>
          <w:p w14:paraId="3FA7F0D6" w14:textId="77777777" w:rsidR="000D77F4" w:rsidRPr="000D77F4" w:rsidRDefault="000D77F4" w:rsidP="000D77F4">
            <w:pPr>
              <w:rPr>
                <w:sz w:val="22"/>
                <w:szCs w:val="22"/>
              </w:rPr>
            </w:pPr>
            <w:r w:rsidRPr="000D77F4">
              <w:rPr>
                <w:rFonts w:ascii="標楷體" w:eastAsia="標楷體" w:hAnsi="標楷體" w:hint="eastAsia"/>
                <w:position w:val="7"/>
                <w:sz w:val="22"/>
                <w:szCs w:val="22"/>
              </w:rPr>
              <w:t>學習態度</w:t>
            </w:r>
          </w:p>
          <w:p w14:paraId="28CF2147" w14:textId="77777777" w:rsidR="000D77F4" w:rsidRPr="000D77F4" w:rsidRDefault="000D77F4" w:rsidP="000D77F4">
            <w:pPr>
              <w:rPr>
                <w:sz w:val="22"/>
                <w:szCs w:val="22"/>
              </w:rPr>
            </w:pPr>
            <w:r w:rsidRPr="000D77F4">
              <w:rPr>
                <w:rFonts w:ascii="標楷體" w:eastAsia="標楷體" w:hAnsi="標楷體" w:hint="eastAsia"/>
                <w:position w:val="7"/>
                <w:sz w:val="22"/>
                <w:szCs w:val="22"/>
              </w:rPr>
              <w:t>上課表現</w:t>
            </w:r>
          </w:p>
          <w:p w14:paraId="2D3C6AF9" w14:textId="77777777" w:rsidR="000D77F4" w:rsidRPr="000D77F4" w:rsidRDefault="000D77F4" w:rsidP="000D77F4">
            <w:pPr>
              <w:rPr>
                <w:sz w:val="22"/>
                <w:szCs w:val="22"/>
              </w:rPr>
            </w:pPr>
            <w:r w:rsidRPr="000D77F4">
              <w:rPr>
                <w:rFonts w:ascii="標楷體" w:eastAsia="標楷體" w:hAnsi="標楷體" w:hint="eastAsia"/>
                <w:position w:val="7"/>
                <w:sz w:val="22"/>
                <w:szCs w:val="22"/>
              </w:rPr>
              <w:t>作業繳交</w:t>
            </w:r>
          </w:p>
          <w:p w14:paraId="01E0A58E" w14:textId="77777777" w:rsidR="000D77F4" w:rsidRPr="000D77F4" w:rsidRDefault="000D77F4" w:rsidP="000D77F4">
            <w:pPr>
              <w:rPr>
                <w:rFonts w:ascii="標楷體" w:eastAsia="標楷體" w:hAnsi="標楷體" w:cs="標楷體"/>
                <w:szCs w:val="28"/>
              </w:rPr>
            </w:pPr>
            <w:r w:rsidRPr="000D77F4">
              <w:rPr>
                <w:rFonts w:ascii="標楷體" w:eastAsia="標楷體" w:hAnsi="標楷體" w:hint="eastAsia"/>
                <w:position w:val="7"/>
                <w:sz w:val="22"/>
                <w:szCs w:val="22"/>
              </w:rPr>
              <w:t>發表報告</w:t>
            </w:r>
          </w:p>
        </w:tc>
      </w:tr>
      <w:tr w:rsidR="000D77F4" w:rsidRPr="000D77F4" w14:paraId="24F8D27D" w14:textId="77777777" w:rsidTr="000D77F4">
        <w:trPr>
          <w:trHeight w:val="586"/>
          <w:jc w:val="center"/>
        </w:trPr>
        <w:tc>
          <w:tcPr>
            <w:tcW w:w="1497" w:type="dxa"/>
            <w:vAlign w:val="center"/>
          </w:tcPr>
          <w:p w14:paraId="7262B663" w14:textId="77777777" w:rsidR="000D77F4" w:rsidRPr="000D77F4" w:rsidRDefault="000D77F4" w:rsidP="000D77F4">
            <w:pPr>
              <w:snapToGrid w:val="0"/>
              <w:jc w:val="center"/>
              <w:rPr>
                <w:rFonts w:ascii="標楷體" w:eastAsia="標楷體" w:hAnsi="標楷體"/>
                <w:bCs/>
                <w:color w:val="000000" w:themeColor="text1"/>
              </w:rPr>
            </w:pPr>
            <w:r w:rsidRPr="000D77F4">
              <w:rPr>
                <w:rFonts w:ascii="標楷體" w:eastAsia="標楷體" w:hAnsi="標楷體" w:hint="eastAsia"/>
                <w:bCs/>
                <w:color w:val="000000" w:themeColor="text1"/>
              </w:rPr>
              <w:t>14</w:t>
            </w:r>
          </w:p>
          <w:p w14:paraId="4FFBDDD6" w14:textId="77777777" w:rsidR="000D77F4" w:rsidRPr="000D77F4" w:rsidRDefault="000D77F4" w:rsidP="000D77F4">
            <w:pPr>
              <w:snapToGrid w:val="0"/>
              <w:spacing w:line="280" w:lineRule="atLeast"/>
              <w:jc w:val="center"/>
              <w:rPr>
                <w:rFonts w:ascii="標楷體" w:eastAsia="標楷體" w:hAnsi="標楷體"/>
                <w:bCs/>
                <w:color w:val="000000" w:themeColor="text1"/>
              </w:rPr>
            </w:pPr>
            <w:r w:rsidRPr="000D77F4">
              <w:rPr>
                <w:rFonts w:ascii="標楷體" w:eastAsia="標楷體" w:hAnsi="標楷體" w:hint="eastAsia"/>
                <w:bCs/>
                <w:color w:val="000000" w:themeColor="text1"/>
              </w:rPr>
              <w:t>12/01-12/05</w:t>
            </w:r>
          </w:p>
        </w:tc>
        <w:tc>
          <w:tcPr>
            <w:tcW w:w="1617" w:type="dxa"/>
            <w:gridSpan w:val="2"/>
            <w:vAlign w:val="center"/>
          </w:tcPr>
          <w:p w14:paraId="0C7A4DE9" w14:textId="77777777" w:rsidR="000D77F4" w:rsidRPr="000D77F4" w:rsidRDefault="000D77F4" w:rsidP="000D77F4">
            <w:pPr>
              <w:snapToGrid w:val="0"/>
              <w:spacing w:line="280" w:lineRule="atLeast"/>
              <w:jc w:val="center"/>
              <w:rPr>
                <w:rFonts w:ascii="標楷體" w:eastAsia="標楷體" w:hAnsi="標楷體"/>
                <w:color w:val="000000" w:themeColor="text1"/>
              </w:rPr>
            </w:pPr>
            <w:r w:rsidRPr="000D77F4">
              <w:rPr>
                <w:rFonts w:ascii="標楷體" w:eastAsia="標楷體" w:hAnsi="標楷體" w:cs="標楷體" w:hint="eastAsia"/>
                <w:color w:val="000000" w:themeColor="text1"/>
              </w:rPr>
              <w:t>健康/</w:t>
            </w:r>
          </w:p>
          <w:p w14:paraId="4B0B9E17" w14:textId="77777777" w:rsidR="000D77F4" w:rsidRPr="000D77F4" w:rsidRDefault="000D77F4" w:rsidP="000D77F4">
            <w:pPr>
              <w:snapToGrid w:val="0"/>
              <w:spacing w:line="280" w:lineRule="atLeast"/>
              <w:jc w:val="center"/>
              <w:rPr>
                <w:rFonts w:ascii="標楷體" w:eastAsia="標楷體" w:hAnsi="標楷體"/>
                <w:color w:val="000000" w:themeColor="text1"/>
              </w:rPr>
            </w:pPr>
            <w:r w:rsidRPr="000D77F4">
              <w:rPr>
                <w:rFonts w:ascii="標楷體" w:eastAsia="標楷體" w:hAnsi="標楷體" w:hint="eastAsia"/>
                <w:color w:val="000000" w:themeColor="text1"/>
              </w:rPr>
              <w:t>第3單元 快樂人生開步走</w:t>
            </w:r>
          </w:p>
          <w:p w14:paraId="17BCA5E9" w14:textId="77777777" w:rsidR="000D77F4" w:rsidRPr="000D77F4" w:rsidRDefault="000D77F4" w:rsidP="000D77F4">
            <w:pPr>
              <w:jc w:val="center"/>
              <w:rPr>
                <w:rFonts w:ascii="標楷體" w:eastAsia="標楷體" w:hAnsi="標楷體" w:cs="標楷體"/>
              </w:rPr>
            </w:pPr>
            <w:r w:rsidRPr="000D77F4">
              <w:rPr>
                <w:rFonts w:ascii="標楷體" w:eastAsia="標楷體" w:hAnsi="標楷體" w:hint="eastAsia"/>
                <w:color w:val="000000" w:themeColor="text1"/>
              </w:rPr>
              <w:t>第1章 與情緒過招</w:t>
            </w:r>
          </w:p>
        </w:tc>
        <w:tc>
          <w:tcPr>
            <w:tcW w:w="3395" w:type="dxa"/>
            <w:gridSpan w:val="2"/>
          </w:tcPr>
          <w:p w14:paraId="3B358F0C" w14:textId="77777777" w:rsidR="000D77F4" w:rsidRPr="000D77F4" w:rsidRDefault="000D77F4" w:rsidP="000D77F4">
            <w:pPr>
              <w:topLinePunct/>
              <w:snapToGrid w:val="0"/>
              <w:rPr>
                <w:rFonts w:ascii="標楷體" w:eastAsia="標楷體" w:hAnsi="標楷體"/>
              </w:rPr>
            </w:pPr>
            <w:r w:rsidRPr="000D77F4">
              <w:rPr>
                <w:rFonts w:ascii="標楷體" w:eastAsia="標楷體" w:hAnsi="標楷體" w:hint="eastAsia"/>
              </w:rPr>
              <w:t>1.能分析不同情境下，情緒的產生與變化。</w:t>
            </w:r>
          </w:p>
          <w:p w14:paraId="10BD8A11" w14:textId="77777777" w:rsidR="000D77F4" w:rsidRPr="000D77F4" w:rsidRDefault="000D77F4" w:rsidP="000D77F4">
            <w:pPr>
              <w:topLinePunct/>
              <w:snapToGrid w:val="0"/>
              <w:rPr>
                <w:rFonts w:ascii="標楷體" w:eastAsia="標楷體" w:hAnsi="標楷體"/>
              </w:rPr>
            </w:pPr>
            <w:r w:rsidRPr="000D77F4">
              <w:rPr>
                <w:rFonts w:ascii="標楷體" w:eastAsia="標楷體" w:hAnsi="標楷體" w:hint="eastAsia"/>
              </w:rPr>
              <w:t>2.能意識到情緒可能影響行為表現。</w:t>
            </w:r>
          </w:p>
          <w:p w14:paraId="52666552" w14:textId="77777777" w:rsidR="000D77F4" w:rsidRPr="000D77F4" w:rsidRDefault="000D77F4" w:rsidP="000D77F4">
            <w:pPr>
              <w:topLinePunct/>
              <w:snapToGrid w:val="0"/>
              <w:rPr>
                <w:rFonts w:ascii="標楷體" w:eastAsia="標楷體" w:hAnsi="標楷體"/>
              </w:rPr>
            </w:pPr>
            <w:r w:rsidRPr="000D77F4">
              <w:rPr>
                <w:rFonts w:ascii="標楷體" w:eastAsia="標楷體" w:hAnsi="標楷體" w:hint="eastAsia"/>
              </w:rPr>
              <w:t>3.熟悉情緒調適技能，並能運用其調適個人身心。</w:t>
            </w:r>
          </w:p>
          <w:p w14:paraId="3D49EF01" w14:textId="77777777" w:rsidR="000D77F4" w:rsidRPr="000D77F4" w:rsidRDefault="000D77F4" w:rsidP="000D77F4">
            <w:pPr>
              <w:rPr>
                <w:rFonts w:ascii="標楷體" w:eastAsia="標楷體" w:hAnsi="標楷體"/>
              </w:rPr>
            </w:pPr>
            <w:r w:rsidRPr="000D77F4">
              <w:rPr>
                <w:rFonts w:ascii="標楷體" w:eastAsia="標楷體" w:hAnsi="標楷體" w:hint="eastAsia"/>
              </w:rPr>
              <w:t>4.面對不同的情緒，能善用調適情緒的方法，以做出適宜的</w:t>
            </w:r>
            <w:r w:rsidRPr="000D77F4">
              <w:rPr>
                <w:rFonts w:ascii="標楷體" w:eastAsia="標楷體" w:hAnsi="標楷體" w:hint="eastAsia"/>
              </w:rPr>
              <w:lastRenderedPageBreak/>
              <w:t>反應。</w:t>
            </w:r>
          </w:p>
        </w:tc>
        <w:tc>
          <w:tcPr>
            <w:tcW w:w="1417" w:type="dxa"/>
            <w:gridSpan w:val="2"/>
            <w:vAlign w:val="center"/>
          </w:tcPr>
          <w:p w14:paraId="5862C8A3" w14:textId="77777777" w:rsidR="000D77F4" w:rsidRPr="000D77F4" w:rsidRDefault="000D77F4" w:rsidP="000D77F4">
            <w:pPr>
              <w:rPr>
                <w:rFonts w:ascii="標楷體" w:eastAsia="標楷體" w:hAnsi="標楷體" w:cs="標楷體"/>
                <w:szCs w:val="28"/>
              </w:rPr>
            </w:pPr>
            <w:r w:rsidRPr="000D77F4">
              <w:rPr>
                <w:rFonts w:ascii="標楷體" w:eastAsia="標楷體" w:hAnsi="標楷體" w:cs="標楷體" w:hint="eastAsia"/>
                <w:szCs w:val="28"/>
              </w:rPr>
              <w:lastRenderedPageBreak/>
              <w:t>了解情緒產生的因素。</w:t>
            </w:r>
          </w:p>
        </w:tc>
        <w:tc>
          <w:tcPr>
            <w:tcW w:w="1510" w:type="dxa"/>
          </w:tcPr>
          <w:p w14:paraId="60B7F5CC" w14:textId="77777777" w:rsidR="000D77F4" w:rsidRPr="000D77F4" w:rsidRDefault="000D77F4" w:rsidP="000D77F4">
            <w:pPr>
              <w:rPr>
                <w:sz w:val="22"/>
                <w:szCs w:val="22"/>
              </w:rPr>
            </w:pPr>
            <w:r w:rsidRPr="000D77F4">
              <w:rPr>
                <w:rFonts w:ascii="標楷體" w:eastAsia="標楷體" w:hAnsi="標楷體" w:hint="eastAsia"/>
                <w:position w:val="7"/>
                <w:sz w:val="22"/>
                <w:szCs w:val="22"/>
              </w:rPr>
              <w:t>學習態度</w:t>
            </w:r>
          </w:p>
          <w:p w14:paraId="0C5D721F" w14:textId="77777777" w:rsidR="000D77F4" w:rsidRPr="000D77F4" w:rsidRDefault="000D77F4" w:rsidP="000D77F4">
            <w:pPr>
              <w:rPr>
                <w:sz w:val="22"/>
                <w:szCs w:val="22"/>
              </w:rPr>
            </w:pPr>
            <w:r w:rsidRPr="000D77F4">
              <w:rPr>
                <w:rFonts w:ascii="標楷體" w:eastAsia="標楷體" w:hAnsi="標楷體" w:hint="eastAsia"/>
                <w:position w:val="7"/>
                <w:sz w:val="22"/>
                <w:szCs w:val="22"/>
              </w:rPr>
              <w:t>上課表現</w:t>
            </w:r>
          </w:p>
          <w:p w14:paraId="77EFCF06" w14:textId="77777777" w:rsidR="000D77F4" w:rsidRPr="000D77F4" w:rsidRDefault="000D77F4" w:rsidP="000D77F4">
            <w:pPr>
              <w:rPr>
                <w:sz w:val="22"/>
                <w:szCs w:val="22"/>
              </w:rPr>
            </w:pPr>
            <w:r w:rsidRPr="000D77F4">
              <w:rPr>
                <w:rFonts w:ascii="標楷體" w:eastAsia="標楷體" w:hAnsi="標楷體" w:hint="eastAsia"/>
                <w:position w:val="7"/>
                <w:sz w:val="22"/>
                <w:szCs w:val="22"/>
              </w:rPr>
              <w:t>作業繳交</w:t>
            </w:r>
          </w:p>
          <w:p w14:paraId="45E6091F" w14:textId="77777777" w:rsidR="000D77F4" w:rsidRPr="000D77F4" w:rsidRDefault="000D77F4" w:rsidP="000D77F4">
            <w:pPr>
              <w:rPr>
                <w:rFonts w:ascii="標楷體" w:eastAsia="標楷體" w:hAnsi="標楷體" w:cs="標楷體"/>
                <w:szCs w:val="28"/>
              </w:rPr>
            </w:pPr>
            <w:r w:rsidRPr="000D77F4">
              <w:rPr>
                <w:rFonts w:ascii="標楷體" w:eastAsia="標楷體" w:hAnsi="標楷體" w:hint="eastAsia"/>
                <w:position w:val="7"/>
                <w:sz w:val="22"/>
                <w:szCs w:val="22"/>
              </w:rPr>
              <w:t>發表報告</w:t>
            </w:r>
          </w:p>
        </w:tc>
      </w:tr>
      <w:tr w:rsidR="000D77F4" w:rsidRPr="000D77F4" w14:paraId="4D4924E8" w14:textId="77777777" w:rsidTr="000D77F4">
        <w:trPr>
          <w:trHeight w:val="586"/>
          <w:jc w:val="center"/>
        </w:trPr>
        <w:tc>
          <w:tcPr>
            <w:tcW w:w="1497" w:type="dxa"/>
            <w:vAlign w:val="center"/>
          </w:tcPr>
          <w:p w14:paraId="78AFD249" w14:textId="77777777" w:rsidR="000D77F4" w:rsidRPr="000D77F4" w:rsidRDefault="000D77F4" w:rsidP="000D77F4">
            <w:pPr>
              <w:snapToGrid w:val="0"/>
              <w:jc w:val="center"/>
              <w:rPr>
                <w:rFonts w:ascii="標楷體" w:eastAsia="標楷體" w:hAnsi="標楷體"/>
                <w:bCs/>
                <w:color w:val="000000" w:themeColor="text1"/>
              </w:rPr>
            </w:pPr>
            <w:r w:rsidRPr="000D77F4">
              <w:rPr>
                <w:rFonts w:ascii="標楷體" w:eastAsia="標楷體" w:hAnsi="標楷體" w:hint="eastAsia"/>
                <w:bCs/>
                <w:color w:val="000000" w:themeColor="text1"/>
              </w:rPr>
              <w:lastRenderedPageBreak/>
              <w:t>15</w:t>
            </w:r>
          </w:p>
          <w:p w14:paraId="0C23224C" w14:textId="77777777" w:rsidR="000D77F4" w:rsidRPr="000D77F4" w:rsidRDefault="000D77F4" w:rsidP="000D77F4">
            <w:pPr>
              <w:jc w:val="center"/>
              <w:rPr>
                <w:rFonts w:ascii="標楷體" w:eastAsia="標楷體" w:hAnsi="標楷體" w:cs="標楷體"/>
                <w:bCs/>
              </w:rPr>
            </w:pPr>
            <w:r w:rsidRPr="000D77F4">
              <w:rPr>
                <w:rFonts w:ascii="標楷體" w:eastAsia="標楷體" w:hAnsi="標楷體" w:hint="eastAsia"/>
                <w:bCs/>
                <w:color w:val="000000" w:themeColor="text1"/>
              </w:rPr>
              <w:t>12/08-12/12</w:t>
            </w:r>
          </w:p>
        </w:tc>
        <w:tc>
          <w:tcPr>
            <w:tcW w:w="1617" w:type="dxa"/>
            <w:gridSpan w:val="2"/>
            <w:vAlign w:val="center"/>
          </w:tcPr>
          <w:p w14:paraId="3AE7871D" w14:textId="77777777" w:rsidR="000D77F4" w:rsidRPr="000D77F4" w:rsidRDefault="000D77F4" w:rsidP="000D77F4">
            <w:pPr>
              <w:snapToGrid w:val="0"/>
              <w:spacing w:line="280" w:lineRule="atLeast"/>
              <w:jc w:val="center"/>
              <w:rPr>
                <w:rFonts w:ascii="標楷體" w:eastAsia="標楷體" w:hAnsi="標楷體"/>
                <w:color w:val="000000" w:themeColor="text1"/>
              </w:rPr>
            </w:pPr>
            <w:r w:rsidRPr="000D77F4">
              <w:rPr>
                <w:rFonts w:ascii="標楷體" w:eastAsia="標楷體" w:hAnsi="標楷體" w:cs="標楷體" w:hint="eastAsia"/>
                <w:color w:val="000000" w:themeColor="text1"/>
              </w:rPr>
              <w:t>健康/</w:t>
            </w:r>
          </w:p>
          <w:p w14:paraId="5F3744A4" w14:textId="77777777" w:rsidR="000D77F4" w:rsidRPr="000D77F4" w:rsidRDefault="000D77F4" w:rsidP="000D77F4">
            <w:pPr>
              <w:snapToGrid w:val="0"/>
              <w:spacing w:line="280" w:lineRule="atLeast"/>
              <w:jc w:val="center"/>
              <w:rPr>
                <w:rFonts w:ascii="標楷體" w:eastAsia="標楷體" w:hAnsi="標楷體"/>
                <w:color w:val="000000" w:themeColor="text1"/>
              </w:rPr>
            </w:pPr>
            <w:r w:rsidRPr="000D77F4">
              <w:rPr>
                <w:rFonts w:ascii="標楷體" w:eastAsia="標楷體" w:hAnsi="標楷體" w:hint="eastAsia"/>
                <w:color w:val="000000" w:themeColor="text1"/>
              </w:rPr>
              <w:t>第3單元 快樂人生開步走</w:t>
            </w:r>
          </w:p>
          <w:p w14:paraId="66513100" w14:textId="77777777" w:rsidR="000D77F4" w:rsidRPr="000D77F4" w:rsidRDefault="000D77F4" w:rsidP="000D77F4">
            <w:pPr>
              <w:jc w:val="center"/>
              <w:rPr>
                <w:rFonts w:ascii="標楷體" w:eastAsia="標楷體" w:hAnsi="標楷體" w:cs="標楷體"/>
              </w:rPr>
            </w:pPr>
            <w:r w:rsidRPr="000D77F4">
              <w:rPr>
                <w:rFonts w:ascii="標楷體" w:eastAsia="標楷體" w:hAnsi="標楷體" w:hint="eastAsia"/>
                <w:color w:val="000000" w:themeColor="text1"/>
              </w:rPr>
              <w:t>第1章 與情緒過招</w:t>
            </w:r>
          </w:p>
        </w:tc>
        <w:tc>
          <w:tcPr>
            <w:tcW w:w="3395" w:type="dxa"/>
            <w:gridSpan w:val="2"/>
          </w:tcPr>
          <w:p w14:paraId="53D1BCA4" w14:textId="77777777" w:rsidR="000D77F4" w:rsidRPr="000D77F4" w:rsidRDefault="000D77F4" w:rsidP="000D77F4">
            <w:pPr>
              <w:topLinePunct/>
              <w:snapToGrid w:val="0"/>
              <w:rPr>
                <w:rFonts w:ascii="標楷體" w:eastAsia="標楷體" w:hAnsi="標楷體"/>
              </w:rPr>
            </w:pPr>
            <w:r w:rsidRPr="000D77F4">
              <w:rPr>
                <w:rFonts w:ascii="標楷體" w:eastAsia="標楷體" w:hAnsi="標楷體" w:hint="eastAsia"/>
              </w:rPr>
              <w:t>1.能分析不同情境下，情緒的產生與變化。</w:t>
            </w:r>
          </w:p>
          <w:p w14:paraId="303ED225" w14:textId="77777777" w:rsidR="000D77F4" w:rsidRPr="000D77F4" w:rsidRDefault="000D77F4" w:rsidP="000D77F4">
            <w:pPr>
              <w:topLinePunct/>
              <w:snapToGrid w:val="0"/>
              <w:rPr>
                <w:rFonts w:ascii="標楷體" w:eastAsia="標楷體" w:hAnsi="標楷體"/>
              </w:rPr>
            </w:pPr>
            <w:r w:rsidRPr="000D77F4">
              <w:rPr>
                <w:rFonts w:ascii="標楷體" w:eastAsia="標楷體" w:hAnsi="標楷體" w:hint="eastAsia"/>
              </w:rPr>
              <w:t>2.能意識到情緒可能影響行為表現。</w:t>
            </w:r>
          </w:p>
          <w:p w14:paraId="7510A4DD" w14:textId="77777777" w:rsidR="000D77F4" w:rsidRPr="000D77F4" w:rsidRDefault="000D77F4" w:rsidP="000D77F4">
            <w:pPr>
              <w:topLinePunct/>
              <w:snapToGrid w:val="0"/>
              <w:rPr>
                <w:rFonts w:ascii="標楷體" w:eastAsia="標楷體" w:hAnsi="標楷體"/>
              </w:rPr>
            </w:pPr>
            <w:r w:rsidRPr="000D77F4">
              <w:rPr>
                <w:rFonts w:ascii="標楷體" w:eastAsia="標楷體" w:hAnsi="標楷體" w:hint="eastAsia"/>
              </w:rPr>
              <w:t>3.熟悉情緒調適技能，並能運用其調適個人身心。</w:t>
            </w:r>
          </w:p>
          <w:p w14:paraId="1A91A0CF" w14:textId="77777777" w:rsidR="000D77F4" w:rsidRPr="000D77F4" w:rsidRDefault="000D77F4" w:rsidP="000D77F4">
            <w:pPr>
              <w:rPr>
                <w:rFonts w:ascii="標楷體" w:eastAsia="標楷體" w:hAnsi="標楷體"/>
              </w:rPr>
            </w:pPr>
            <w:r w:rsidRPr="000D77F4">
              <w:rPr>
                <w:rFonts w:ascii="標楷體" w:eastAsia="標楷體" w:hAnsi="標楷體" w:hint="eastAsia"/>
              </w:rPr>
              <w:t>4.面對不同的情緒，能善用調適情緒的方法，以做出適宜的反應。</w:t>
            </w:r>
          </w:p>
        </w:tc>
        <w:tc>
          <w:tcPr>
            <w:tcW w:w="1417" w:type="dxa"/>
            <w:gridSpan w:val="2"/>
            <w:vAlign w:val="center"/>
          </w:tcPr>
          <w:p w14:paraId="5FD2D5AD" w14:textId="77777777" w:rsidR="000D77F4" w:rsidRPr="000D77F4" w:rsidRDefault="000D77F4" w:rsidP="000D77F4">
            <w:pPr>
              <w:rPr>
                <w:rFonts w:ascii="標楷體" w:eastAsia="標楷體" w:hAnsi="標楷體" w:cs="標楷體"/>
                <w:szCs w:val="28"/>
              </w:rPr>
            </w:pPr>
            <w:r w:rsidRPr="000D77F4">
              <w:rPr>
                <w:rFonts w:ascii="標楷體" w:eastAsia="標楷體" w:hAnsi="標楷體" w:cs="標楷體" w:hint="eastAsia"/>
                <w:szCs w:val="28"/>
              </w:rPr>
              <w:t>學習情緒管理。</w:t>
            </w:r>
          </w:p>
        </w:tc>
        <w:tc>
          <w:tcPr>
            <w:tcW w:w="1510" w:type="dxa"/>
          </w:tcPr>
          <w:p w14:paraId="365C3BB2" w14:textId="77777777" w:rsidR="000D77F4" w:rsidRPr="000D77F4" w:rsidRDefault="000D77F4" w:rsidP="000D77F4">
            <w:pPr>
              <w:rPr>
                <w:sz w:val="22"/>
                <w:szCs w:val="22"/>
              </w:rPr>
            </w:pPr>
            <w:r w:rsidRPr="000D77F4">
              <w:rPr>
                <w:rFonts w:ascii="標楷體" w:eastAsia="標楷體" w:hAnsi="標楷體" w:hint="eastAsia"/>
                <w:position w:val="7"/>
                <w:sz w:val="22"/>
                <w:szCs w:val="22"/>
              </w:rPr>
              <w:t>學習態度</w:t>
            </w:r>
          </w:p>
          <w:p w14:paraId="0B6ADA15" w14:textId="77777777" w:rsidR="000D77F4" w:rsidRPr="000D77F4" w:rsidRDefault="000D77F4" w:rsidP="000D77F4">
            <w:pPr>
              <w:rPr>
                <w:sz w:val="22"/>
                <w:szCs w:val="22"/>
              </w:rPr>
            </w:pPr>
            <w:r w:rsidRPr="000D77F4">
              <w:rPr>
                <w:rFonts w:ascii="標楷體" w:eastAsia="標楷體" w:hAnsi="標楷體" w:hint="eastAsia"/>
                <w:position w:val="7"/>
                <w:sz w:val="22"/>
                <w:szCs w:val="22"/>
              </w:rPr>
              <w:t>上課表現</w:t>
            </w:r>
          </w:p>
          <w:p w14:paraId="1D3D16DF" w14:textId="77777777" w:rsidR="000D77F4" w:rsidRPr="000D77F4" w:rsidRDefault="000D77F4" w:rsidP="000D77F4">
            <w:pPr>
              <w:rPr>
                <w:sz w:val="22"/>
                <w:szCs w:val="22"/>
              </w:rPr>
            </w:pPr>
            <w:r w:rsidRPr="000D77F4">
              <w:rPr>
                <w:rFonts w:ascii="標楷體" w:eastAsia="標楷體" w:hAnsi="標楷體" w:hint="eastAsia"/>
                <w:position w:val="7"/>
                <w:sz w:val="22"/>
                <w:szCs w:val="22"/>
              </w:rPr>
              <w:t>作業繳交</w:t>
            </w:r>
          </w:p>
          <w:p w14:paraId="4BA3282D" w14:textId="77777777" w:rsidR="000D77F4" w:rsidRPr="000D77F4" w:rsidRDefault="000D77F4" w:rsidP="000D77F4">
            <w:pPr>
              <w:rPr>
                <w:rFonts w:ascii="標楷體" w:eastAsia="標楷體" w:hAnsi="標楷體" w:cs="標楷體"/>
                <w:szCs w:val="28"/>
              </w:rPr>
            </w:pPr>
            <w:r w:rsidRPr="000D77F4">
              <w:rPr>
                <w:rFonts w:ascii="標楷體" w:eastAsia="標楷體" w:hAnsi="標楷體" w:hint="eastAsia"/>
                <w:position w:val="7"/>
                <w:sz w:val="22"/>
                <w:szCs w:val="22"/>
              </w:rPr>
              <w:t>發表報告</w:t>
            </w:r>
          </w:p>
        </w:tc>
      </w:tr>
      <w:tr w:rsidR="000D77F4" w:rsidRPr="000D77F4" w14:paraId="2CA73E97" w14:textId="77777777" w:rsidTr="000D77F4">
        <w:trPr>
          <w:trHeight w:val="586"/>
          <w:jc w:val="center"/>
        </w:trPr>
        <w:tc>
          <w:tcPr>
            <w:tcW w:w="1497" w:type="dxa"/>
            <w:vAlign w:val="center"/>
          </w:tcPr>
          <w:p w14:paraId="0A19BAF7" w14:textId="77777777" w:rsidR="000D77F4" w:rsidRPr="000D77F4" w:rsidRDefault="000D77F4" w:rsidP="000D77F4">
            <w:pPr>
              <w:snapToGrid w:val="0"/>
              <w:jc w:val="center"/>
              <w:rPr>
                <w:rFonts w:ascii="標楷體" w:eastAsia="標楷體" w:hAnsi="標楷體"/>
                <w:bCs/>
                <w:color w:val="000000" w:themeColor="text1"/>
              </w:rPr>
            </w:pPr>
            <w:r w:rsidRPr="000D77F4">
              <w:rPr>
                <w:rFonts w:ascii="標楷體" w:eastAsia="標楷體" w:hAnsi="標楷體" w:hint="eastAsia"/>
                <w:bCs/>
                <w:color w:val="000000" w:themeColor="text1"/>
              </w:rPr>
              <w:t>16</w:t>
            </w:r>
          </w:p>
          <w:p w14:paraId="182651AD" w14:textId="77777777" w:rsidR="000D77F4" w:rsidRPr="000D77F4" w:rsidRDefault="000D77F4" w:rsidP="000D77F4">
            <w:pPr>
              <w:jc w:val="center"/>
              <w:rPr>
                <w:rFonts w:ascii="標楷體" w:eastAsia="標楷體" w:hAnsi="標楷體" w:cs="標楷體"/>
                <w:bCs/>
              </w:rPr>
            </w:pPr>
            <w:r w:rsidRPr="000D77F4">
              <w:rPr>
                <w:rFonts w:ascii="標楷體" w:eastAsia="標楷體" w:hAnsi="標楷體" w:hint="eastAsia"/>
                <w:bCs/>
                <w:color w:val="000000" w:themeColor="text1"/>
              </w:rPr>
              <w:t>12/15-12/19</w:t>
            </w:r>
          </w:p>
        </w:tc>
        <w:tc>
          <w:tcPr>
            <w:tcW w:w="1617" w:type="dxa"/>
            <w:gridSpan w:val="2"/>
            <w:vAlign w:val="center"/>
          </w:tcPr>
          <w:p w14:paraId="11181951" w14:textId="77777777" w:rsidR="000D77F4" w:rsidRPr="000D77F4" w:rsidRDefault="000D77F4" w:rsidP="000D77F4">
            <w:pPr>
              <w:snapToGrid w:val="0"/>
              <w:spacing w:line="280" w:lineRule="atLeast"/>
              <w:jc w:val="center"/>
              <w:rPr>
                <w:rFonts w:ascii="標楷體" w:eastAsia="標楷體" w:hAnsi="標楷體"/>
                <w:color w:val="000000" w:themeColor="text1"/>
              </w:rPr>
            </w:pPr>
            <w:r w:rsidRPr="000D77F4">
              <w:rPr>
                <w:rFonts w:ascii="標楷體" w:eastAsia="標楷體" w:hAnsi="標楷體" w:cs="標楷體" w:hint="eastAsia"/>
                <w:color w:val="000000" w:themeColor="text1"/>
              </w:rPr>
              <w:t>健康/</w:t>
            </w:r>
          </w:p>
          <w:p w14:paraId="648FE621" w14:textId="77777777" w:rsidR="000D77F4" w:rsidRPr="000D77F4" w:rsidRDefault="000D77F4" w:rsidP="000D77F4">
            <w:pPr>
              <w:snapToGrid w:val="0"/>
              <w:spacing w:line="280" w:lineRule="atLeast"/>
              <w:jc w:val="center"/>
              <w:rPr>
                <w:rFonts w:ascii="標楷體" w:eastAsia="標楷體" w:hAnsi="標楷體"/>
                <w:color w:val="000000" w:themeColor="text1"/>
              </w:rPr>
            </w:pPr>
            <w:r w:rsidRPr="000D77F4">
              <w:rPr>
                <w:rFonts w:ascii="標楷體" w:eastAsia="標楷體" w:hAnsi="標楷體" w:hint="eastAsia"/>
                <w:color w:val="000000" w:themeColor="text1"/>
              </w:rPr>
              <w:t>第3單元 快樂人生開步走</w:t>
            </w:r>
          </w:p>
          <w:p w14:paraId="7F7C788B" w14:textId="77777777" w:rsidR="000D77F4" w:rsidRPr="000D77F4" w:rsidRDefault="000D77F4" w:rsidP="000D77F4">
            <w:pPr>
              <w:jc w:val="center"/>
              <w:rPr>
                <w:rFonts w:ascii="標楷體" w:eastAsia="標楷體" w:hAnsi="標楷體" w:cs="標楷體"/>
              </w:rPr>
            </w:pPr>
            <w:r w:rsidRPr="000D77F4">
              <w:rPr>
                <w:rFonts w:ascii="標楷體" w:eastAsia="標楷體" w:hAnsi="標楷體" w:hint="eastAsia"/>
                <w:color w:val="000000" w:themeColor="text1"/>
              </w:rPr>
              <w:t>第2章 與壓力同行</w:t>
            </w:r>
          </w:p>
        </w:tc>
        <w:tc>
          <w:tcPr>
            <w:tcW w:w="3395" w:type="dxa"/>
            <w:gridSpan w:val="2"/>
          </w:tcPr>
          <w:p w14:paraId="652976A9" w14:textId="77777777" w:rsidR="000D77F4" w:rsidRPr="000D77F4" w:rsidRDefault="000D77F4" w:rsidP="000D77F4">
            <w:pPr>
              <w:topLinePunct/>
              <w:autoSpaceDE w:val="0"/>
              <w:autoSpaceDN w:val="0"/>
              <w:adjustRightInd w:val="0"/>
              <w:snapToGrid w:val="0"/>
              <w:rPr>
                <w:rFonts w:ascii="標楷體" w:eastAsia="標楷體" w:hAnsi="標楷體"/>
                <w:kern w:val="2"/>
              </w:rPr>
            </w:pPr>
            <w:r w:rsidRPr="000D77F4">
              <w:rPr>
                <w:rFonts w:ascii="標楷體" w:eastAsia="標楷體" w:hAnsi="標楷體" w:hint="eastAsia"/>
                <w:kern w:val="2"/>
              </w:rPr>
              <w:t>1.分析生活中造成壓力來源的因素。</w:t>
            </w:r>
          </w:p>
          <w:p w14:paraId="02BA2F81" w14:textId="77777777" w:rsidR="000D77F4" w:rsidRPr="000D77F4" w:rsidRDefault="000D77F4" w:rsidP="000D77F4">
            <w:pPr>
              <w:topLinePunct/>
              <w:autoSpaceDE w:val="0"/>
              <w:autoSpaceDN w:val="0"/>
              <w:adjustRightInd w:val="0"/>
              <w:snapToGrid w:val="0"/>
              <w:rPr>
                <w:rFonts w:ascii="標楷體" w:eastAsia="標楷體" w:hAnsi="標楷體"/>
                <w:kern w:val="2"/>
              </w:rPr>
            </w:pPr>
            <w:r w:rsidRPr="000D77F4">
              <w:rPr>
                <w:rFonts w:ascii="標楷體" w:eastAsia="標楷體" w:hAnsi="標楷體" w:hint="eastAsia"/>
                <w:kern w:val="2"/>
              </w:rPr>
              <w:t>2.能自主思考壓力對健康造成的影響。</w:t>
            </w:r>
          </w:p>
          <w:p w14:paraId="3BBD0FE0" w14:textId="77777777" w:rsidR="000D77F4" w:rsidRPr="000D77F4" w:rsidRDefault="000D77F4" w:rsidP="000D77F4">
            <w:pPr>
              <w:topLinePunct/>
              <w:autoSpaceDE w:val="0"/>
              <w:autoSpaceDN w:val="0"/>
              <w:adjustRightInd w:val="0"/>
              <w:snapToGrid w:val="0"/>
              <w:rPr>
                <w:rFonts w:ascii="標楷體" w:eastAsia="標楷體" w:hAnsi="標楷體"/>
                <w:kern w:val="2"/>
              </w:rPr>
            </w:pPr>
            <w:r w:rsidRPr="000D77F4">
              <w:rPr>
                <w:rFonts w:ascii="標楷體" w:eastAsia="標楷體" w:hAnsi="標楷體" w:hint="eastAsia"/>
                <w:kern w:val="2"/>
              </w:rPr>
              <w:t>3.能運用抗壓能力技能，自我調適紓解壓力。</w:t>
            </w:r>
          </w:p>
          <w:p w14:paraId="5F16DE11" w14:textId="77777777" w:rsidR="000D77F4" w:rsidRPr="000D77F4" w:rsidRDefault="000D77F4" w:rsidP="000D77F4">
            <w:pPr>
              <w:rPr>
                <w:rFonts w:ascii="標楷體" w:eastAsia="標楷體" w:hAnsi="標楷體"/>
              </w:rPr>
            </w:pPr>
            <w:r w:rsidRPr="000D77F4">
              <w:rPr>
                <w:rFonts w:ascii="標楷體" w:eastAsia="標楷體" w:hAnsi="標楷體" w:hint="eastAsia"/>
                <w:kern w:val="2"/>
              </w:rPr>
              <w:t>4.能根據不同的壓力源，調整修正個人的抗壓方法。</w:t>
            </w:r>
          </w:p>
        </w:tc>
        <w:tc>
          <w:tcPr>
            <w:tcW w:w="1417" w:type="dxa"/>
            <w:gridSpan w:val="2"/>
            <w:vAlign w:val="center"/>
          </w:tcPr>
          <w:p w14:paraId="0B520CEB" w14:textId="77777777" w:rsidR="000D77F4" w:rsidRPr="000D77F4" w:rsidRDefault="000D77F4" w:rsidP="000D77F4">
            <w:pPr>
              <w:rPr>
                <w:rFonts w:ascii="標楷體" w:eastAsia="標楷體" w:hAnsi="標楷體" w:cs="標楷體"/>
                <w:szCs w:val="28"/>
              </w:rPr>
            </w:pPr>
            <w:r w:rsidRPr="000D77F4">
              <w:rPr>
                <w:rFonts w:ascii="標楷體" w:eastAsia="標楷體" w:hAnsi="標楷體" w:cs="標楷體" w:hint="eastAsia"/>
                <w:szCs w:val="28"/>
              </w:rPr>
              <w:t>認識壓力。</w:t>
            </w:r>
          </w:p>
        </w:tc>
        <w:tc>
          <w:tcPr>
            <w:tcW w:w="1510" w:type="dxa"/>
          </w:tcPr>
          <w:p w14:paraId="65C64592" w14:textId="77777777" w:rsidR="000D77F4" w:rsidRPr="000D77F4" w:rsidRDefault="000D77F4" w:rsidP="000D77F4">
            <w:pPr>
              <w:rPr>
                <w:sz w:val="22"/>
                <w:szCs w:val="22"/>
              </w:rPr>
            </w:pPr>
            <w:r w:rsidRPr="000D77F4">
              <w:rPr>
                <w:rFonts w:ascii="標楷體" w:eastAsia="標楷體" w:hAnsi="標楷體" w:hint="eastAsia"/>
                <w:position w:val="7"/>
                <w:sz w:val="22"/>
                <w:szCs w:val="22"/>
              </w:rPr>
              <w:t>學習態度</w:t>
            </w:r>
          </w:p>
          <w:p w14:paraId="0267E6B5" w14:textId="77777777" w:rsidR="000D77F4" w:rsidRPr="000D77F4" w:rsidRDefault="000D77F4" w:rsidP="000D77F4">
            <w:pPr>
              <w:rPr>
                <w:sz w:val="22"/>
                <w:szCs w:val="22"/>
              </w:rPr>
            </w:pPr>
            <w:r w:rsidRPr="000D77F4">
              <w:rPr>
                <w:rFonts w:ascii="標楷體" w:eastAsia="標楷體" w:hAnsi="標楷體" w:hint="eastAsia"/>
                <w:position w:val="7"/>
                <w:sz w:val="22"/>
                <w:szCs w:val="22"/>
              </w:rPr>
              <w:t>上課表現</w:t>
            </w:r>
          </w:p>
          <w:p w14:paraId="670A5A1C" w14:textId="77777777" w:rsidR="000D77F4" w:rsidRPr="000D77F4" w:rsidRDefault="000D77F4" w:rsidP="000D77F4">
            <w:pPr>
              <w:rPr>
                <w:sz w:val="22"/>
                <w:szCs w:val="22"/>
              </w:rPr>
            </w:pPr>
            <w:r w:rsidRPr="000D77F4">
              <w:rPr>
                <w:rFonts w:ascii="標楷體" w:eastAsia="標楷體" w:hAnsi="標楷體" w:hint="eastAsia"/>
                <w:position w:val="7"/>
                <w:sz w:val="22"/>
                <w:szCs w:val="22"/>
              </w:rPr>
              <w:t>作業繳交</w:t>
            </w:r>
          </w:p>
          <w:p w14:paraId="132FD266" w14:textId="77777777" w:rsidR="000D77F4" w:rsidRPr="000D77F4" w:rsidRDefault="000D77F4" w:rsidP="000D77F4">
            <w:pPr>
              <w:rPr>
                <w:rFonts w:ascii="標楷體" w:eastAsia="標楷體" w:hAnsi="標楷體" w:cs="標楷體"/>
                <w:szCs w:val="28"/>
              </w:rPr>
            </w:pPr>
            <w:r w:rsidRPr="000D77F4">
              <w:rPr>
                <w:rFonts w:ascii="標楷體" w:eastAsia="標楷體" w:hAnsi="標楷體" w:hint="eastAsia"/>
                <w:position w:val="7"/>
                <w:sz w:val="22"/>
                <w:szCs w:val="22"/>
              </w:rPr>
              <w:t>發表報告</w:t>
            </w:r>
          </w:p>
        </w:tc>
      </w:tr>
      <w:tr w:rsidR="000D77F4" w:rsidRPr="000D77F4" w14:paraId="01DDCF66" w14:textId="77777777" w:rsidTr="000D77F4">
        <w:trPr>
          <w:trHeight w:val="586"/>
          <w:jc w:val="center"/>
        </w:trPr>
        <w:tc>
          <w:tcPr>
            <w:tcW w:w="1497" w:type="dxa"/>
            <w:vAlign w:val="center"/>
          </w:tcPr>
          <w:p w14:paraId="2718EECA" w14:textId="77777777" w:rsidR="000D77F4" w:rsidRPr="000D77F4" w:rsidRDefault="000D77F4" w:rsidP="000D77F4">
            <w:pPr>
              <w:snapToGrid w:val="0"/>
              <w:jc w:val="center"/>
              <w:rPr>
                <w:rFonts w:ascii="標楷體" w:eastAsia="標楷體" w:hAnsi="標楷體"/>
                <w:bCs/>
                <w:color w:val="000000" w:themeColor="text1"/>
              </w:rPr>
            </w:pPr>
            <w:r w:rsidRPr="000D77F4">
              <w:rPr>
                <w:rFonts w:ascii="標楷體" w:eastAsia="標楷體" w:hAnsi="標楷體" w:hint="eastAsia"/>
                <w:bCs/>
                <w:color w:val="000000" w:themeColor="text1"/>
              </w:rPr>
              <w:t>17</w:t>
            </w:r>
          </w:p>
          <w:p w14:paraId="028D7D40" w14:textId="77777777" w:rsidR="000D77F4" w:rsidRPr="000D77F4" w:rsidRDefault="000D77F4" w:rsidP="000D77F4">
            <w:pPr>
              <w:jc w:val="center"/>
              <w:rPr>
                <w:rFonts w:ascii="標楷體" w:eastAsia="標楷體" w:hAnsi="標楷體" w:cs="標楷體"/>
                <w:bCs/>
              </w:rPr>
            </w:pPr>
            <w:r w:rsidRPr="000D77F4">
              <w:rPr>
                <w:rFonts w:ascii="標楷體" w:eastAsia="標楷體" w:hAnsi="標楷體" w:hint="eastAsia"/>
                <w:bCs/>
                <w:color w:val="000000" w:themeColor="text1"/>
              </w:rPr>
              <w:t>12/22-12/26</w:t>
            </w:r>
          </w:p>
        </w:tc>
        <w:tc>
          <w:tcPr>
            <w:tcW w:w="1617" w:type="dxa"/>
            <w:gridSpan w:val="2"/>
            <w:vAlign w:val="center"/>
          </w:tcPr>
          <w:p w14:paraId="090AA6C4" w14:textId="77777777" w:rsidR="000D77F4" w:rsidRPr="000D77F4" w:rsidRDefault="000D77F4" w:rsidP="000D77F4">
            <w:pPr>
              <w:snapToGrid w:val="0"/>
              <w:spacing w:line="280" w:lineRule="atLeast"/>
              <w:jc w:val="center"/>
              <w:rPr>
                <w:rFonts w:ascii="標楷體" w:eastAsia="標楷體" w:hAnsi="標楷體"/>
                <w:color w:val="000000" w:themeColor="text1"/>
              </w:rPr>
            </w:pPr>
            <w:r w:rsidRPr="000D77F4">
              <w:rPr>
                <w:rFonts w:ascii="標楷體" w:eastAsia="標楷體" w:hAnsi="標楷體" w:cs="標楷體" w:hint="eastAsia"/>
                <w:color w:val="000000" w:themeColor="text1"/>
              </w:rPr>
              <w:t>健康/</w:t>
            </w:r>
          </w:p>
          <w:p w14:paraId="78AC6E9D" w14:textId="77777777" w:rsidR="000D77F4" w:rsidRPr="000D77F4" w:rsidRDefault="000D77F4" w:rsidP="000D77F4">
            <w:pPr>
              <w:snapToGrid w:val="0"/>
              <w:spacing w:line="280" w:lineRule="atLeast"/>
              <w:jc w:val="center"/>
              <w:rPr>
                <w:rFonts w:ascii="標楷體" w:eastAsia="標楷體" w:hAnsi="標楷體"/>
                <w:color w:val="000000" w:themeColor="text1"/>
              </w:rPr>
            </w:pPr>
            <w:r w:rsidRPr="000D77F4">
              <w:rPr>
                <w:rFonts w:ascii="標楷體" w:eastAsia="標楷體" w:hAnsi="標楷體" w:hint="eastAsia"/>
                <w:color w:val="000000" w:themeColor="text1"/>
              </w:rPr>
              <w:t>第3單元 快樂人生開步走</w:t>
            </w:r>
          </w:p>
          <w:p w14:paraId="0A1C83D3" w14:textId="77777777" w:rsidR="000D77F4" w:rsidRPr="000D77F4" w:rsidRDefault="000D77F4" w:rsidP="000D77F4">
            <w:pPr>
              <w:jc w:val="center"/>
              <w:rPr>
                <w:rFonts w:ascii="標楷體" w:eastAsia="標楷體" w:hAnsi="標楷體" w:cs="標楷體"/>
              </w:rPr>
            </w:pPr>
            <w:r w:rsidRPr="000D77F4">
              <w:rPr>
                <w:rFonts w:ascii="標楷體" w:eastAsia="標楷體" w:hAnsi="標楷體" w:hint="eastAsia"/>
                <w:color w:val="000000" w:themeColor="text1"/>
              </w:rPr>
              <w:t>第2章 與壓力同行</w:t>
            </w:r>
          </w:p>
        </w:tc>
        <w:tc>
          <w:tcPr>
            <w:tcW w:w="3395" w:type="dxa"/>
            <w:gridSpan w:val="2"/>
          </w:tcPr>
          <w:p w14:paraId="02F9F785" w14:textId="77777777" w:rsidR="000D77F4" w:rsidRPr="000D77F4" w:rsidRDefault="000D77F4" w:rsidP="000D77F4">
            <w:pPr>
              <w:topLinePunct/>
              <w:autoSpaceDE w:val="0"/>
              <w:autoSpaceDN w:val="0"/>
              <w:adjustRightInd w:val="0"/>
              <w:snapToGrid w:val="0"/>
              <w:rPr>
                <w:rFonts w:ascii="標楷體" w:eastAsia="標楷體" w:hAnsi="標楷體"/>
                <w:kern w:val="2"/>
              </w:rPr>
            </w:pPr>
            <w:r w:rsidRPr="000D77F4">
              <w:rPr>
                <w:rFonts w:ascii="標楷體" w:eastAsia="標楷體" w:hAnsi="標楷體" w:hint="eastAsia"/>
                <w:kern w:val="2"/>
              </w:rPr>
              <w:t>1.分析生活中造成壓力來源的因素。</w:t>
            </w:r>
          </w:p>
          <w:p w14:paraId="4A994FD4" w14:textId="77777777" w:rsidR="000D77F4" w:rsidRPr="000D77F4" w:rsidRDefault="000D77F4" w:rsidP="000D77F4">
            <w:pPr>
              <w:topLinePunct/>
              <w:autoSpaceDE w:val="0"/>
              <w:autoSpaceDN w:val="0"/>
              <w:adjustRightInd w:val="0"/>
              <w:snapToGrid w:val="0"/>
              <w:rPr>
                <w:rFonts w:ascii="標楷體" w:eastAsia="標楷體" w:hAnsi="標楷體"/>
                <w:kern w:val="2"/>
              </w:rPr>
            </w:pPr>
            <w:r w:rsidRPr="000D77F4">
              <w:rPr>
                <w:rFonts w:ascii="標楷體" w:eastAsia="標楷體" w:hAnsi="標楷體" w:hint="eastAsia"/>
                <w:kern w:val="2"/>
              </w:rPr>
              <w:t>2.能自主思考壓力對健康造成的影響。</w:t>
            </w:r>
          </w:p>
          <w:p w14:paraId="76985FCA" w14:textId="77777777" w:rsidR="000D77F4" w:rsidRPr="000D77F4" w:rsidRDefault="000D77F4" w:rsidP="000D77F4">
            <w:pPr>
              <w:topLinePunct/>
              <w:autoSpaceDE w:val="0"/>
              <w:autoSpaceDN w:val="0"/>
              <w:adjustRightInd w:val="0"/>
              <w:snapToGrid w:val="0"/>
              <w:rPr>
                <w:rFonts w:ascii="標楷體" w:eastAsia="標楷體" w:hAnsi="標楷體"/>
                <w:kern w:val="2"/>
              </w:rPr>
            </w:pPr>
            <w:r w:rsidRPr="000D77F4">
              <w:rPr>
                <w:rFonts w:ascii="標楷體" w:eastAsia="標楷體" w:hAnsi="標楷體" w:hint="eastAsia"/>
                <w:kern w:val="2"/>
              </w:rPr>
              <w:t>3.能運用抗壓能力技能，自我調適紓解壓力。</w:t>
            </w:r>
          </w:p>
          <w:p w14:paraId="4E9FCF2E" w14:textId="77777777" w:rsidR="000D77F4" w:rsidRPr="000D77F4" w:rsidRDefault="000D77F4" w:rsidP="000D77F4">
            <w:pPr>
              <w:rPr>
                <w:rFonts w:ascii="標楷體" w:eastAsia="標楷體" w:hAnsi="標楷體"/>
              </w:rPr>
            </w:pPr>
            <w:r w:rsidRPr="000D77F4">
              <w:rPr>
                <w:rFonts w:ascii="標楷體" w:eastAsia="標楷體" w:hAnsi="標楷體" w:hint="eastAsia"/>
                <w:kern w:val="2"/>
              </w:rPr>
              <w:t>4.能根據不同的壓力源，調整修正個人的抗壓方法。</w:t>
            </w:r>
          </w:p>
        </w:tc>
        <w:tc>
          <w:tcPr>
            <w:tcW w:w="1417" w:type="dxa"/>
            <w:gridSpan w:val="2"/>
            <w:vAlign w:val="center"/>
          </w:tcPr>
          <w:p w14:paraId="63DBE8DB" w14:textId="77777777" w:rsidR="000D77F4" w:rsidRPr="000D77F4" w:rsidRDefault="000D77F4" w:rsidP="000D77F4">
            <w:pPr>
              <w:rPr>
                <w:rFonts w:ascii="標楷體" w:eastAsia="標楷體" w:hAnsi="標楷體" w:cs="標楷體"/>
                <w:szCs w:val="28"/>
              </w:rPr>
            </w:pPr>
            <w:r w:rsidRPr="000D77F4">
              <w:rPr>
                <w:rFonts w:ascii="標楷體" w:eastAsia="標楷體" w:hAnsi="標楷體" w:cs="標楷體" w:hint="eastAsia"/>
                <w:szCs w:val="28"/>
              </w:rPr>
              <w:t>面對壓力並學習紓解壓力。</w:t>
            </w:r>
          </w:p>
        </w:tc>
        <w:tc>
          <w:tcPr>
            <w:tcW w:w="1510" w:type="dxa"/>
          </w:tcPr>
          <w:p w14:paraId="06810EE6" w14:textId="77777777" w:rsidR="000D77F4" w:rsidRPr="000D77F4" w:rsidRDefault="000D77F4" w:rsidP="000D77F4">
            <w:pPr>
              <w:rPr>
                <w:sz w:val="22"/>
                <w:szCs w:val="22"/>
              </w:rPr>
            </w:pPr>
            <w:r w:rsidRPr="000D77F4">
              <w:rPr>
                <w:rFonts w:ascii="標楷體" w:eastAsia="標楷體" w:hAnsi="標楷體" w:hint="eastAsia"/>
                <w:position w:val="7"/>
                <w:sz w:val="22"/>
                <w:szCs w:val="22"/>
              </w:rPr>
              <w:t>學習態度</w:t>
            </w:r>
          </w:p>
          <w:p w14:paraId="20255244" w14:textId="77777777" w:rsidR="000D77F4" w:rsidRPr="000D77F4" w:rsidRDefault="000D77F4" w:rsidP="000D77F4">
            <w:pPr>
              <w:rPr>
                <w:sz w:val="22"/>
                <w:szCs w:val="22"/>
              </w:rPr>
            </w:pPr>
            <w:r w:rsidRPr="000D77F4">
              <w:rPr>
                <w:rFonts w:ascii="標楷體" w:eastAsia="標楷體" w:hAnsi="標楷體" w:hint="eastAsia"/>
                <w:position w:val="7"/>
                <w:sz w:val="22"/>
                <w:szCs w:val="22"/>
              </w:rPr>
              <w:t>上課表現</w:t>
            </w:r>
          </w:p>
          <w:p w14:paraId="52D1C3D5" w14:textId="77777777" w:rsidR="000D77F4" w:rsidRPr="000D77F4" w:rsidRDefault="000D77F4" w:rsidP="000D77F4">
            <w:pPr>
              <w:rPr>
                <w:sz w:val="22"/>
                <w:szCs w:val="22"/>
              </w:rPr>
            </w:pPr>
            <w:r w:rsidRPr="000D77F4">
              <w:rPr>
                <w:rFonts w:ascii="標楷體" w:eastAsia="標楷體" w:hAnsi="標楷體" w:hint="eastAsia"/>
                <w:position w:val="7"/>
                <w:sz w:val="22"/>
                <w:szCs w:val="22"/>
              </w:rPr>
              <w:t>作業繳交</w:t>
            </w:r>
          </w:p>
          <w:p w14:paraId="5452A702" w14:textId="77777777" w:rsidR="000D77F4" w:rsidRPr="000D77F4" w:rsidRDefault="000D77F4" w:rsidP="000D77F4">
            <w:pPr>
              <w:rPr>
                <w:rFonts w:ascii="標楷體" w:eastAsia="標楷體" w:hAnsi="標楷體" w:cs="標楷體"/>
                <w:szCs w:val="28"/>
              </w:rPr>
            </w:pPr>
            <w:r w:rsidRPr="000D77F4">
              <w:rPr>
                <w:rFonts w:ascii="標楷體" w:eastAsia="標楷體" w:hAnsi="標楷體" w:hint="eastAsia"/>
                <w:position w:val="7"/>
                <w:sz w:val="22"/>
                <w:szCs w:val="22"/>
              </w:rPr>
              <w:t>發表報告</w:t>
            </w:r>
          </w:p>
        </w:tc>
      </w:tr>
      <w:tr w:rsidR="000D77F4" w:rsidRPr="000D77F4" w14:paraId="0994D2A0" w14:textId="77777777" w:rsidTr="000D77F4">
        <w:trPr>
          <w:trHeight w:val="586"/>
          <w:jc w:val="center"/>
        </w:trPr>
        <w:tc>
          <w:tcPr>
            <w:tcW w:w="1497" w:type="dxa"/>
            <w:vAlign w:val="center"/>
          </w:tcPr>
          <w:p w14:paraId="356A1D19" w14:textId="77777777" w:rsidR="000D77F4" w:rsidRPr="000D77F4" w:rsidRDefault="000D77F4" w:rsidP="000D77F4">
            <w:pPr>
              <w:snapToGrid w:val="0"/>
              <w:jc w:val="center"/>
              <w:rPr>
                <w:rFonts w:ascii="標楷體" w:eastAsia="標楷體" w:hAnsi="標楷體"/>
                <w:bCs/>
                <w:color w:val="000000" w:themeColor="text1"/>
              </w:rPr>
            </w:pPr>
            <w:r w:rsidRPr="000D77F4">
              <w:rPr>
                <w:rFonts w:ascii="標楷體" w:eastAsia="標楷體" w:hAnsi="標楷體" w:hint="eastAsia"/>
                <w:bCs/>
                <w:color w:val="000000" w:themeColor="text1"/>
              </w:rPr>
              <w:t>18</w:t>
            </w:r>
          </w:p>
          <w:p w14:paraId="42EB25E5" w14:textId="77777777" w:rsidR="000D77F4" w:rsidRPr="000D77F4" w:rsidRDefault="000D77F4" w:rsidP="000D77F4">
            <w:pPr>
              <w:jc w:val="center"/>
              <w:rPr>
                <w:rFonts w:ascii="標楷體" w:eastAsia="標楷體" w:hAnsi="標楷體" w:cs="標楷體"/>
                <w:bCs/>
              </w:rPr>
            </w:pPr>
            <w:r w:rsidRPr="000D77F4">
              <w:rPr>
                <w:rFonts w:ascii="標楷體" w:eastAsia="標楷體" w:hAnsi="標楷體" w:hint="eastAsia"/>
                <w:bCs/>
                <w:color w:val="000000" w:themeColor="text1"/>
              </w:rPr>
              <w:t>12/29-1/02</w:t>
            </w:r>
          </w:p>
        </w:tc>
        <w:tc>
          <w:tcPr>
            <w:tcW w:w="1617" w:type="dxa"/>
            <w:gridSpan w:val="2"/>
            <w:vAlign w:val="center"/>
          </w:tcPr>
          <w:p w14:paraId="52199C8E" w14:textId="77777777" w:rsidR="000D77F4" w:rsidRPr="000D77F4" w:rsidRDefault="000D77F4" w:rsidP="000D77F4">
            <w:pPr>
              <w:snapToGrid w:val="0"/>
              <w:spacing w:line="280" w:lineRule="atLeast"/>
              <w:jc w:val="center"/>
              <w:rPr>
                <w:rFonts w:ascii="標楷體" w:eastAsia="標楷體" w:hAnsi="標楷體"/>
                <w:color w:val="000000" w:themeColor="text1"/>
              </w:rPr>
            </w:pPr>
            <w:r w:rsidRPr="000D77F4">
              <w:rPr>
                <w:rFonts w:ascii="標楷體" w:eastAsia="標楷體" w:hAnsi="標楷體" w:cs="標楷體" w:hint="eastAsia"/>
                <w:color w:val="000000" w:themeColor="text1"/>
              </w:rPr>
              <w:t>健康/</w:t>
            </w:r>
          </w:p>
          <w:p w14:paraId="3B97CFAC" w14:textId="77777777" w:rsidR="000D77F4" w:rsidRPr="000D77F4" w:rsidRDefault="000D77F4" w:rsidP="000D77F4">
            <w:pPr>
              <w:snapToGrid w:val="0"/>
              <w:spacing w:line="280" w:lineRule="atLeast"/>
              <w:jc w:val="center"/>
              <w:rPr>
                <w:rFonts w:ascii="標楷體" w:eastAsia="標楷體" w:hAnsi="標楷體"/>
                <w:color w:val="000000" w:themeColor="text1"/>
              </w:rPr>
            </w:pPr>
            <w:r w:rsidRPr="000D77F4">
              <w:rPr>
                <w:rFonts w:ascii="標楷體" w:eastAsia="標楷體" w:hAnsi="標楷體" w:hint="eastAsia"/>
                <w:color w:val="000000" w:themeColor="text1"/>
              </w:rPr>
              <w:t>第3單元 快樂人生開步走</w:t>
            </w:r>
          </w:p>
          <w:p w14:paraId="4A06DC64" w14:textId="77777777" w:rsidR="000D77F4" w:rsidRPr="000D77F4" w:rsidRDefault="000D77F4" w:rsidP="000D77F4">
            <w:pPr>
              <w:jc w:val="center"/>
              <w:rPr>
                <w:rFonts w:ascii="標楷體" w:eastAsia="標楷體" w:hAnsi="標楷體" w:cs="標楷體"/>
              </w:rPr>
            </w:pPr>
            <w:r w:rsidRPr="000D77F4">
              <w:rPr>
                <w:rFonts w:ascii="標楷體" w:eastAsia="標楷體" w:hAnsi="標楷體" w:hint="eastAsia"/>
                <w:color w:val="000000" w:themeColor="text1"/>
              </w:rPr>
              <w:t>第3章 身心健康不迷惘</w:t>
            </w:r>
          </w:p>
        </w:tc>
        <w:tc>
          <w:tcPr>
            <w:tcW w:w="3395" w:type="dxa"/>
            <w:gridSpan w:val="2"/>
          </w:tcPr>
          <w:p w14:paraId="0441B92E" w14:textId="77777777" w:rsidR="000D77F4" w:rsidRPr="000D77F4" w:rsidRDefault="000D77F4" w:rsidP="000D77F4">
            <w:pPr>
              <w:topLinePunct/>
              <w:autoSpaceDE w:val="0"/>
              <w:autoSpaceDN w:val="0"/>
              <w:adjustRightInd w:val="0"/>
              <w:snapToGrid w:val="0"/>
              <w:rPr>
                <w:rFonts w:ascii="標楷體" w:eastAsia="標楷體" w:hAnsi="標楷體"/>
                <w:kern w:val="2"/>
              </w:rPr>
            </w:pPr>
            <w:r w:rsidRPr="000D77F4">
              <w:rPr>
                <w:rFonts w:ascii="標楷體" w:eastAsia="標楷體" w:hAnsi="標楷體" w:hint="eastAsia"/>
                <w:kern w:val="2"/>
              </w:rPr>
              <w:t>1.認識青少年常見的異常行為，並經由自主思考，能說出異常行為造成的衝擊。</w:t>
            </w:r>
          </w:p>
          <w:p w14:paraId="6869CCCF" w14:textId="77777777" w:rsidR="000D77F4" w:rsidRPr="000D77F4" w:rsidRDefault="000D77F4" w:rsidP="000D77F4">
            <w:pPr>
              <w:topLinePunct/>
              <w:autoSpaceDE w:val="0"/>
              <w:autoSpaceDN w:val="0"/>
              <w:adjustRightInd w:val="0"/>
              <w:snapToGrid w:val="0"/>
              <w:rPr>
                <w:rFonts w:ascii="標楷體" w:eastAsia="標楷體" w:hAnsi="標楷體"/>
                <w:kern w:val="2"/>
              </w:rPr>
            </w:pPr>
            <w:r w:rsidRPr="000D77F4">
              <w:rPr>
                <w:rFonts w:ascii="標楷體" w:eastAsia="標楷體" w:hAnsi="標楷體" w:hint="eastAsia"/>
                <w:kern w:val="2"/>
              </w:rPr>
              <w:t>2.能透過增強個人心理來促進健康，預防異常行為的發生。</w:t>
            </w:r>
          </w:p>
          <w:p w14:paraId="3DE31CC2" w14:textId="77777777" w:rsidR="000D77F4" w:rsidRPr="000D77F4" w:rsidRDefault="000D77F4" w:rsidP="000D77F4">
            <w:pPr>
              <w:topLinePunct/>
              <w:autoSpaceDE w:val="0"/>
              <w:autoSpaceDN w:val="0"/>
              <w:adjustRightInd w:val="0"/>
              <w:snapToGrid w:val="0"/>
              <w:rPr>
                <w:rFonts w:ascii="標楷體" w:eastAsia="標楷體" w:hAnsi="標楷體"/>
                <w:kern w:val="2"/>
              </w:rPr>
            </w:pPr>
            <w:r w:rsidRPr="000D77F4">
              <w:rPr>
                <w:rFonts w:ascii="標楷體" w:eastAsia="標楷體" w:hAnsi="標楷體" w:hint="eastAsia"/>
                <w:kern w:val="2"/>
              </w:rPr>
              <w:t>3.針對異常行為，對他人能有同理心。</w:t>
            </w:r>
          </w:p>
          <w:p w14:paraId="4CD3061C" w14:textId="77777777" w:rsidR="000D77F4" w:rsidRPr="000D77F4" w:rsidRDefault="000D77F4" w:rsidP="000D77F4">
            <w:pPr>
              <w:rPr>
                <w:rFonts w:ascii="標楷體" w:eastAsia="標楷體" w:hAnsi="標楷體"/>
              </w:rPr>
            </w:pPr>
            <w:r w:rsidRPr="000D77F4">
              <w:rPr>
                <w:rFonts w:ascii="標楷體" w:eastAsia="標楷體" w:hAnsi="標楷體" w:hint="eastAsia"/>
                <w:kern w:val="2"/>
              </w:rPr>
              <w:t>4.針對異常行為能尋求醫療協助。</w:t>
            </w:r>
          </w:p>
        </w:tc>
        <w:tc>
          <w:tcPr>
            <w:tcW w:w="1417" w:type="dxa"/>
            <w:gridSpan w:val="2"/>
            <w:vAlign w:val="center"/>
          </w:tcPr>
          <w:p w14:paraId="569E2C86" w14:textId="77777777" w:rsidR="000D77F4" w:rsidRPr="000D77F4" w:rsidRDefault="000D77F4" w:rsidP="000D77F4">
            <w:pPr>
              <w:rPr>
                <w:rFonts w:ascii="標楷體" w:eastAsia="標楷體" w:hAnsi="標楷體" w:cs="標楷體"/>
                <w:szCs w:val="28"/>
              </w:rPr>
            </w:pPr>
            <w:r w:rsidRPr="000D77F4">
              <w:rPr>
                <w:rFonts w:ascii="標楷體" w:eastAsia="標楷體" w:hAnsi="標楷體" w:cs="標楷體" w:hint="eastAsia"/>
                <w:szCs w:val="28"/>
              </w:rPr>
              <w:t>認識異常行為並預防。</w:t>
            </w:r>
          </w:p>
        </w:tc>
        <w:tc>
          <w:tcPr>
            <w:tcW w:w="1510" w:type="dxa"/>
          </w:tcPr>
          <w:p w14:paraId="0D1EEE0B" w14:textId="77777777" w:rsidR="000D77F4" w:rsidRPr="000D77F4" w:rsidRDefault="000D77F4" w:rsidP="000D77F4">
            <w:pPr>
              <w:rPr>
                <w:sz w:val="22"/>
                <w:szCs w:val="22"/>
              </w:rPr>
            </w:pPr>
            <w:r w:rsidRPr="000D77F4">
              <w:rPr>
                <w:rFonts w:ascii="標楷體" w:eastAsia="標楷體" w:hAnsi="標楷體" w:hint="eastAsia"/>
                <w:position w:val="7"/>
                <w:sz w:val="22"/>
                <w:szCs w:val="22"/>
              </w:rPr>
              <w:t>學習態度</w:t>
            </w:r>
          </w:p>
          <w:p w14:paraId="769EDBE8" w14:textId="77777777" w:rsidR="000D77F4" w:rsidRPr="000D77F4" w:rsidRDefault="000D77F4" w:rsidP="000D77F4">
            <w:pPr>
              <w:rPr>
                <w:sz w:val="22"/>
                <w:szCs w:val="22"/>
              </w:rPr>
            </w:pPr>
            <w:r w:rsidRPr="000D77F4">
              <w:rPr>
                <w:rFonts w:ascii="標楷體" w:eastAsia="標楷體" w:hAnsi="標楷體" w:hint="eastAsia"/>
                <w:position w:val="7"/>
                <w:sz w:val="22"/>
                <w:szCs w:val="22"/>
              </w:rPr>
              <w:t>上課表現</w:t>
            </w:r>
          </w:p>
          <w:p w14:paraId="47675129" w14:textId="77777777" w:rsidR="000D77F4" w:rsidRPr="000D77F4" w:rsidRDefault="000D77F4" w:rsidP="000D77F4">
            <w:pPr>
              <w:rPr>
                <w:sz w:val="22"/>
                <w:szCs w:val="22"/>
              </w:rPr>
            </w:pPr>
            <w:r w:rsidRPr="000D77F4">
              <w:rPr>
                <w:rFonts w:ascii="標楷體" w:eastAsia="標楷體" w:hAnsi="標楷體" w:hint="eastAsia"/>
                <w:position w:val="7"/>
                <w:sz w:val="22"/>
                <w:szCs w:val="22"/>
              </w:rPr>
              <w:t>作業繳交</w:t>
            </w:r>
          </w:p>
          <w:p w14:paraId="61A171BA" w14:textId="77777777" w:rsidR="000D77F4" w:rsidRPr="000D77F4" w:rsidRDefault="000D77F4" w:rsidP="000D77F4">
            <w:pPr>
              <w:rPr>
                <w:rFonts w:ascii="標楷體" w:eastAsia="標楷體" w:hAnsi="標楷體" w:cs="標楷體"/>
                <w:szCs w:val="28"/>
              </w:rPr>
            </w:pPr>
            <w:r w:rsidRPr="000D77F4">
              <w:rPr>
                <w:rFonts w:ascii="標楷體" w:eastAsia="標楷體" w:hAnsi="標楷體" w:hint="eastAsia"/>
                <w:position w:val="7"/>
                <w:sz w:val="22"/>
                <w:szCs w:val="22"/>
              </w:rPr>
              <w:t>發表報告</w:t>
            </w:r>
          </w:p>
        </w:tc>
      </w:tr>
      <w:tr w:rsidR="000D77F4" w:rsidRPr="000D77F4" w14:paraId="667CA293" w14:textId="77777777" w:rsidTr="000D77F4">
        <w:trPr>
          <w:trHeight w:val="586"/>
          <w:jc w:val="center"/>
        </w:trPr>
        <w:tc>
          <w:tcPr>
            <w:tcW w:w="1497" w:type="dxa"/>
            <w:vAlign w:val="center"/>
          </w:tcPr>
          <w:p w14:paraId="2D6106BD" w14:textId="77777777" w:rsidR="000D77F4" w:rsidRPr="000D77F4" w:rsidRDefault="000D77F4" w:rsidP="000D77F4">
            <w:pPr>
              <w:snapToGrid w:val="0"/>
              <w:jc w:val="center"/>
              <w:rPr>
                <w:rFonts w:ascii="標楷體" w:eastAsia="標楷體" w:hAnsi="標楷體"/>
                <w:bCs/>
                <w:color w:val="000000" w:themeColor="text1"/>
              </w:rPr>
            </w:pPr>
            <w:r w:rsidRPr="000D77F4">
              <w:rPr>
                <w:rFonts w:ascii="標楷體" w:eastAsia="標楷體" w:hAnsi="標楷體" w:hint="eastAsia"/>
                <w:bCs/>
                <w:color w:val="000000" w:themeColor="text1"/>
              </w:rPr>
              <w:t>19</w:t>
            </w:r>
          </w:p>
          <w:p w14:paraId="7E4C467D" w14:textId="77777777" w:rsidR="000D77F4" w:rsidRPr="000D77F4" w:rsidRDefault="000D77F4" w:rsidP="000D77F4">
            <w:pPr>
              <w:jc w:val="center"/>
              <w:rPr>
                <w:rFonts w:ascii="標楷體" w:eastAsia="標楷體" w:hAnsi="標楷體" w:cs="標楷體"/>
                <w:bCs/>
              </w:rPr>
            </w:pPr>
            <w:r w:rsidRPr="000D77F4">
              <w:rPr>
                <w:rFonts w:ascii="標楷體" w:eastAsia="標楷體" w:hAnsi="標楷體" w:hint="eastAsia"/>
                <w:bCs/>
                <w:color w:val="000000" w:themeColor="text1"/>
              </w:rPr>
              <w:t>1/05-1/09</w:t>
            </w:r>
          </w:p>
        </w:tc>
        <w:tc>
          <w:tcPr>
            <w:tcW w:w="1617" w:type="dxa"/>
            <w:gridSpan w:val="2"/>
            <w:vAlign w:val="center"/>
          </w:tcPr>
          <w:p w14:paraId="4F3934B4" w14:textId="77777777" w:rsidR="000D77F4" w:rsidRPr="000D77F4" w:rsidRDefault="000D77F4" w:rsidP="000D77F4">
            <w:pPr>
              <w:snapToGrid w:val="0"/>
              <w:spacing w:line="280" w:lineRule="atLeast"/>
              <w:jc w:val="center"/>
              <w:rPr>
                <w:rFonts w:ascii="標楷體" w:eastAsia="標楷體" w:hAnsi="標楷體"/>
                <w:color w:val="000000" w:themeColor="text1"/>
              </w:rPr>
            </w:pPr>
            <w:r w:rsidRPr="000D77F4">
              <w:rPr>
                <w:rFonts w:ascii="標楷體" w:eastAsia="標楷體" w:hAnsi="標楷體" w:cs="標楷體" w:hint="eastAsia"/>
                <w:color w:val="000000" w:themeColor="text1"/>
              </w:rPr>
              <w:t>健康/</w:t>
            </w:r>
          </w:p>
          <w:p w14:paraId="60A7AAA4" w14:textId="77777777" w:rsidR="000D77F4" w:rsidRPr="000D77F4" w:rsidRDefault="000D77F4" w:rsidP="000D77F4">
            <w:pPr>
              <w:snapToGrid w:val="0"/>
              <w:spacing w:line="280" w:lineRule="atLeast"/>
              <w:jc w:val="center"/>
              <w:rPr>
                <w:rFonts w:ascii="標楷體" w:eastAsia="標楷體" w:hAnsi="標楷體"/>
                <w:color w:val="000000" w:themeColor="text1"/>
              </w:rPr>
            </w:pPr>
            <w:r w:rsidRPr="000D77F4">
              <w:rPr>
                <w:rFonts w:ascii="標楷體" w:eastAsia="標楷體" w:hAnsi="標楷體" w:hint="eastAsia"/>
                <w:color w:val="000000" w:themeColor="text1"/>
              </w:rPr>
              <w:t>第3單元 快樂人生開步走</w:t>
            </w:r>
          </w:p>
          <w:p w14:paraId="1B4A39D6" w14:textId="77777777" w:rsidR="000D77F4" w:rsidRPr="000D77F4" w:rsidRDefault="000D77F4" w:rsidP="000D77F4">
            <w:pPr>
              <w:jc w:val="center"/>
              <w:rPr>
                <w:rFonts w:ascii="標楷體" w:eastAsia="標楷體" w:hAnsi="標楷體" w:cs="標楷體"/>
              </w:rPr>
            </w:pPr>
            <w:r w:rsidRPr="000D77F4">
              <w:rPr>
                <w:rFonts w:ascii="標楷體" w:eastAsia="標楷體" w:hAnsi="標楷體" w:hint="eastAsia"/>
                <w:color w:val="000000" w:themeColor="text1"/>
              </w:rPr>
              <w:t>第3章 身心健康不迷惘</w:t>
            </w:r>
          </w:p>
        </w:tc>
        <w:tc>
          <w:tcPr>
            <w:tcW w:w="3395" w:type="dxa"/>
            <w:gridSpan w:val="2"/>
          </w:tcPr>
          <w:p w14:paraId="09997B92" w14:textId="77777777" w:rsidR="000D77F4" w:rsidRPr="000D77F4" w:rsidRDefault="000D77F4" w:rsidP="000D77F4">
            <w:pPr>
              <w:topLinePunct/>
              <w:autoSpaceDE w:val="0"/>
              <w:autoSpaceDN w:val="0"/>
              <w:adjustRightInd w:val="0"/>
              <w:snapToGrid w:val="0"/>
              <w:rPr>
                <w:rFonts w:ascii="標楷體" w:eastAsia="標楷體" w:hAnsi="標楷體"/>
                <w:kern w:val="2"/>
              </w:rPr>
            </w:pPr>
            <w:r w:rsidRPr="000D77F4">
              <w:rPr>
                <w:rFonts w:ascii="標楷體" w:eastAsia="標楷體" w:hAnsi="標楷體" w:hint="eastAsia"/>
                <w:kern w:val="2"/>
              </w:rPr>
              <w:t>1.認識青少年常見的異常行為，並經由自主思考，能說出異常行為造成的衝擊。</w:t>
            </w:r>
          </w:p>
          <w:p w14:paraId="602645B0" w14:textId="77777777" w:rsidR="000D77F4" w:rsidRPr="000D77F4" w:rsidRDefault="000D77F4" w:rsidP="000D77F4">
            <w:pPr>
              <w:topLinePunct/>
              <w:autoSpaceDE w:val="0"/>
              <w:autoSpaceDN w:val="0"/>
              <w:adjustRightInd w:val="0"/>
              <w:snapToGrid w:val="0"/>
              <w:rPr>
                <w:rFonts w:ascii="標楷體" w:eastAsia="標楷體" w:hAnsi="標楷體"/>
                <w:kern w:val="2"/>
              </w:rPr>
            </w:pPr>
            <w:r w:rsidRPr="000D77F4">
              <w:rPr>
                <w:rFonts w:ascii="標楷體" w:eastAsia="標楷體" w:hAnsi="標楷體" w:hint="eastAsia"/>
                <w:kern w:val="2"/>
              </w:rPr>
              <w:t>2.能透過增強個人心理來促進健康，預防異常行為的發生。</w:t>
            </w:r>
          </w:p>
          <w:p w14:paraId="374C4CE0" w14:textId="77777777" w:rsidR="000D77F4" w:rsidRPr="000D77F4" w:rsidRDefault="000D77F4" w:rsidP="000D77F4">
            <w:pPr>
              <w:topLinePunct/>
              <w:autoSpaceDE w:val="0"/>
              <w:autoSpaceDN w:val="0"/>
              <w:adjustRightInd w:val="0"/>
              <w:snapToGrid w:val="0"/>
              <w:rPr>
                <w:rFonts w:ascii="標楷體" w:eastAsia="標楷體" w:hAnsi="標楷體"/>
                <w:kern w:val="2"/>
              </w:rPr>
            </w:pPr>
            <w:r w:rsidRPr="000D77F4">
              <w:rPr>
                <w:rFonts w:ascii="標楷體" w:eastAsia="標楷體" w:hAnsi="標楷體" w:hint="eastAsia"/>
                <w:kern w:val="2"/>
              </w:rPr>
              <w:t>3.針對異常行為，對他人能有同理心。</w:t>
            </w:r>
          </w:p>
          <w:p w14:paraId="052E0259" w14:textId="77777777" w:rsidR="000D77F4" w:rsidRPr="000D77F4" w:rsidRDefault="000D77F4" w:rsidP="000D77F4">
            <w:pPr>
              <w:rPr>
                <w:rFonts w:ascii="標楷體" w:eastAsia="標楷體" w:hAnsi="標楷體"/>
              </w:rPr>
            </w:pPr>
            <w:r w:rsidRPr="000D77F4">
              <w:rPr>
                <w:rFonts w:ascii="標楷體" w:eastAsia="標楷體" w:hAnsi="標楷體" w:hint="eastAsia"/>
                <w:kern w:val="2"/>
              </w:rPr>
              <w:t>4.針對異常行為能尋求醫療協助。</w:t>
            </w:r>
          </w:p>
        </w:tc>
        <w:tc>
          <w:tcPr>
            <w:tcW w:w="1417" w:type="dxa"/>
            <w:gridSpan w:val="2"/>
            <w:vAlign w:val="center"/>
          </w:tcPr>
          <w:p w14:paraId="511CC30F" w14:textId="77777777" w:rsidR="000D77F4" w:rsidRPr="000D77F4" w:rsidRDefault="000D77F4" w:rsidP="000D77F4">
            <w:pPr>
              <w:rPr>
                <w:rFonts w:ascii="標楷體" w:eastAsia="標楷體" w:hAnsi="標楷體" w:cs="標楷體"/>
                <w:szCs w:val="28"/>
              </w:rPr>
            </w:pPr>
            <w:r w:rsidRPr="000D77F4">
              <w:rPr>
                <w:rFonts w:ascii="標楷體" w:eastAsia="標楷體" w:hAnsi="標楷體" w:cs="標楷體" w:hint="eastAsia"/>
                <w:szCs w:val="28"/>
              </w:rPr>
              <w:t>認識異常行為並預防。</w:t>
            </w:r>
          </w:p>
        </w:tc>
        <w:tc>
          <w:tcPr>
            <w:tcW w:w="1510" w:type="dxa"/>
          </w:tcPr>
          <w:p w14:paraId="5773EF2A" w14:textId="77777777" w:rsidR="000D77F4" w:rsidRPr="000D77F4" w:rsidRDefault="000D77F4" w:rsidP="000D77F4">
            <w:pPr>
              <w:rPr>
                <w:sz w:val="22"/>
                <w:szCs w:val="22"/>
              </w:rPr>
            </w:pPr>
            <w:r w:rsidRPr="000D77F4">
              <w:rPr>
                <w:rFonts w:ascii="標楷體" w:eastAsia="標楷體" w:hAnsi="標楷體" w:hint="eastAsia"/>
                <w:position w:val="7"/>
                <w:sz w:val="22"/>
                <w:szCs w:val="22"/>
              </w:rPr>
              <w:t>學習態度</w:t>
            </w:r>
          </w:p>
          <w:p w14:paraId="15AAFA7F" w14:textId="77777777" w:rsidR="000D77F4" w:rsidRPr="000D77F4" w:rsidRDefault="000D77F4" w:rsidP="000D77F4">
            <w:pPr>
              <w:rPr>
                <w:sz w:val="22"/>
                <w:szCs w:val="22"/>
              </w:rPr>
            </w:pPr>
            <w:r w:rsidRPr="000D77F4">
              <w:rPr>
                <w:rFonts w:ascii="標楷體" w:eastAsia="標楷體" w:hAnsi="標楷體" w:hint="eastAsia"/>
                <w:position w:val="7"/>
                <w:sz w:val="22"/>
                <w:szCs w:val="22"/>
              </w:rPr>
              <w:t>上課表現</w:t>
            </w:r>
          </w:p>
          <w:p w14:paraId="5B58A49D" w14:textId="77777777" w:rsidR="000D77F4" w:rsidRPr="000D77F4" w:rsidRDefault="000D77F4" w:rsidP="000D77F4">
            <w:pPr>
              <w:rPr>
                <w:sz w:val="22"/>
                <w:szCs w:val="22"/>
              </w:rPr>
            </w:pPr>
            <w:r w:rsidRPr="000D77F4">
              <w:rPr>
                <w:rFonts w:ascii="標楷體" w:eastAsia="標楷體" w:hAnsi="標楷體" w:hint="eastAsia"/>
                <w:position w:val="7"/>
                <w:sz w:val="22"/>
                <w:szCs w:val="22"/>
              </w:rPr>
              <w:t>作業繳交</w:t>
            </w:r>
          </w:p>
          <w:p w14:paraId="72B00A00" w14:textId="77777777" w:rsidR="000D77F4" w:rsidRPr="000D77F4" w:rsidRDefault="000D77F4" w:rsidP="000D77F4">
            <w:pPr>
              <w:rPr>
                <w:rFonts w:ascii="標楷體" w:eastAsia="標楷體" w:hAnsi="標楷體" w:cs="標楷體"/>
                <w:szCs w:val="28"/>
              </w:rPr>
            </w:pPr>
            <w:r w:rsidRPr="000D77F4">
              <w:rPr>
                <w:rFonts w:ascii="標楷體" w:eastAsia="標楷體" w:hAnsi="標楷體" w:hint="eastAsia"/>
                <w:position w:val="7"/>
                <w:sz w:val="22"/>
                <w:szCs w:val="22"/>
              </w:rPr>
              <w:t>發表報告</w:t>
            </w:r>
          </w:p>
        </w:tc>
      </w:tr>
      <w:tr w:rsidR="000D77F4" w:rsidRPr="000D77F4" w14:paraId="74805BAA" w14:textId="77777777" w:rsidTr="000D77F4">
        <w:trPr>
          <w:trHeight w:val="586"/>
          <w:jc w:val="center"/>
        </w:trPr>
        <w:tc>
          <w:tcPr>
            <w:tcW w:w="1497" w:type="dxa"/>
            <w:vAlign w:val="center"/>
          </w:tcPr>
          <w:p w14:paraId="5675D5EA" w14:textId="77777777" w:rsidR="000D77F4" w:rsidRPr="000D77F4" w:rsidRDefault="000D77F4" w:rsidP="000D77F4">
            <w:pPr>
              <w:snapToGrid w:val="0"/>
              <w:jc w:val="center"/>
              <w:rPr>
                <w:rFonts w:ascii="標楷體" w:eastAsia="標楷體" w:hAnsi="標楷體"/>
                <w:bCs/>
                <w:color w:val="000000" w:themeColor="text1"/>
              </w:rPr>
            </w:pPr>
            <w:r w:rsidRPr="000D77F4">
              <w:rPr>
                <w:rFonts w:ascii="標楷體" w:eastAsia="標楷體" w:hAnsi="標楷體" w:hint="eastAsia"/>
                <w:bCs/>
                <w:color w:val="000000" w:themeColor="text1"/>
              </w:rPr>
              <w:lastRenderedPageBreak/>
              <w:t>20</w:t>
            </w:r>
          </w:p>
          <w:p w14:paraId="019C5D29" w14:textId="77777777" w:rsidR="000D77F4" w:rsidRPr="000D77F4" w:rsidRDefault="000D77F4" w:rsidP="000D77F4">
            <w:pPr>
              <w:snapToGrid w:val="0"/>
              <w:jc w:val="center"/>
              <w:rPr>
                <w:rFonts w:ascii="標楷體" w:eastAsia="標楷體" w:hAnsi="標楷體"/>
                <w:bCs/>
                <w:color w:val="000000" w:themeColor="text1"/>
              </w:rPr>
            </w:pPr>
            <w:r w:rsidRPr="000D77F4">
              <w:rPr>
                <w:rFonts w:ascii="標楷體" w:eastAsia="標楷體" w:hAnsi="標楷體" w:hint="eastAsia"/>
                <w:bCs/>
                <w:color w:val="000000" w:themeColor="text1"/>
              </w:rPr>
              <w:t>1/12-1/16</w:t>
            </w:r>
          </w:p>
        </w:tc>
        <w:tc>
          <w:tcPr>
            <w:tcW w:w="1617" w:type="dxa"/>
            <w:gridSpan w:val="2"/>
            <w:vAlign w:val="center"/>
          </w:tcPr>
          <w:p w14:paraId="66AE97A1" w14:textId="77777777" w:rsidR="000D77F4" w:rsidRPr="000D77F4" w:rsidRDefault="000D77F4" w:rsidP="000D77F4">
            <w:pPr>
              <w:snapToGrid w:val="0"/>
              <w:spacing w:line="280" w:lineRule="atLeast"/>
              <w:jc w:val="center"/>
              <w:rPr>
                <w:rFonts w:ascii="標楷體" w:eastAsia="標楷體" w:hAnsi="標楷體"/>
                <w:color w:val="000000" w:themeColor="text1"/>
              </w:rPr>
            </w:pPr>
            <w:r w:rsidRPr="000D77F4">
              <w:rPr>
                <w:rFonts w:ascii="標楷體" w:eastAsia="標楷體" w:hAnsi="標楷體" w:cs="標楷體" w:hint="eastAsia"/>
                <w:color w:val="000000" w:themeColor="text1"/>
              </w:rPr>
              <w:t>健康/</w:t>
            </w:r>
          </w:p>
          <w:p w14:paraId="52FBDBFF" w14:textId="77777777" w:rsidR="000D77F4" w:rsidRPr="000D77F4" w:rsidRDefault="000D77F4" w:rsidP="000D77F4">
            <w:pPr>
              <w:snapToGrid w:val="0"/>
              <w:spacing w:line="280" w:lineRule="atLeast"/>
              <w:jc w:val="center"/>
              <w:rPr>
                <w:rFonts w:ascii="標楷體" w:eastAsia="標楷體" w:hAnsi="標楷體"/>
                <w:color w:val="000000" w:themeColor="text1"/>
              </w:rPr>
            </w:pPr>
            <w:r w:rsidRPr="000D77F4">
              <w:rPr>
                <w:rFonts w:ascii="標楷體" w:eastAsia="標楷體" w:hAnsi="標楷體" w:hint="eastAsia"/>
                <w:color w:val="000000" w:themeColor="text1"/>
              </w:rPr>
              <w:t>第3單元 快樂人生開步走</w:t>
            </w:r>
          </w:p>
          <w:p w14:paraId="2333A925" w14:textId="77777777" w:rsidR="000D77F4" w:rsidRPr="000D77F4" w:rsidRDefault="000D77F4" w:rsidP="000D77F4">
            <w:pPr>
              <w:jc w:val="center"/>
              <w:rPr>
                <w:rFonts w:ascii="標楷體" w:eastAsia="標楷體" w:hAnsi="標楷體" w:cs="標楷體"/>
              </w:rPr>
            </w:pPr>
            <w:r w:rsidRPr="000D77F4">
              <w:rPr>
                <w:rFonts w:ascii="標楷體" w:eastAsia="標楷體" w:hAnsi="標楷體" w:hint="eastAsia"/>
                <w:color w:val="000000" w:themeColor="text1"/>
              </w:rPr>
              <w:t>第3章 身心健康不迷惘</w:t>
            </w:r>
          </w:p>
        </w:tc>
        <w:tc>
          <w:tcPr>
            <w:tcW w:w="3395" w:type="dxa"/>
            <w:gridSpan w:val="2"/>
          </w:tcPr>
          <w:p w14:paraId="0FECAC50" w14:textId="77777777" w:rsidR="000D77F4" w:rsidRPr="000D77F4" w:rsidRDefault="000D77F4" w:rsidP="000D77F4">
            <w:pPr>
              <w:topLinePunct/>
              <w:autoSpaceDE w:val="0"/>
              <w:autoSpaceDN w:val="0"/>
              <w:adjustRightInd w:val="0"/>
              <w:snapToGrid w:val="0"/>
              <w:rPr>
                <w:rFonts w:ascii="標楷體" w:eastAsia="標楷體" w:hAnsi="標楷體"/>
                <w:kern w:val="2"/>
              </w:rPr>
            </w:pPr>
            <w:r w:rsidRPr="000D77F4">
              <w:rPr>
                <w:rFonts w:ascii="標楷體" w:eastAsia="標楷體" w:hAnsi="標楷體" w:hint="eastAsia"/>
                <w:kern w:val="2"/>
              </w:rPr>
              <w:t>1.認識青少年常見的異常行為，並經由自主思考，能說出異常行為造成的衝擊。</w:t>
            </w:r>
          </w:p>
          <w:p w14:paraId="059B3190" w14:textId="77777777" w:rsidR="000D77F4" w:rsidRPr="000D77F4" w:rsidRDefault="000D77F4" w:rsidP="000D77F4">
            <w:pPr>
              <w:topLinePunct/>
              <w:autoSpaceDE w:val="0"/>
              <w:autoSpaceDN w:val="0"/>
              <w:adjustRightInd w:val="0"/>
              <w:snapToGrid w:val="0"/>
              <w:rPr>
                <w:rFonts w:ascii="標楷體" w:eastAsia="標楷體" w:hAnsi="標楷體"/>
                <w:kern w:val="2"/>
              </w:rPr>
            </w:pPr>
            <w:r w:rsidRPr="000D77F4">
              <w:rPr>
                <w:rFonts w:ascii="標楷體" w:eastAsia="標楷體" w:hAnsi="標楷體" w:hint="eastAsia"/>
                <w:kern w:val="2"/>
              </w:rPr>
              <w:t>2.能透過增強個人心理來促進健康，預防異常行為的發生。</w:t>
            </w:r>
          </w:p>
          <w:p w14:paraId="2DC91324" w14:textId="77777777" w:rsidR="000D77F4" w:rsidRPr="000D77F4" w:rsidRDefault="000D77F4" w:rsidP="000D77F4">
            <w:pPr>
              <w:topLinePunct/>
              <w:autoSpaceDE w:val="0"/>
              <w:autoSpaceDN w:val="0"/>
              <w:adjustRightInd w:val="0"/>
              <w:snapToGrid w:val="0"/>
              <w:rPr>
                <w:rFonts w:ascii="標楷體" w:eastAsia="標楷體" w:hAnsi="標楷體"/>
                <w:kern w:val="2"/>
              </w:rPr>
            </w:pPr>
            <w:r w:rsidRPr="000D77F4">
              <w:rPr>
                <w:rFonts w:ascii="標楷體" w:eastAsia="標楷體" w:hAnsi="標楷體" w:hint="eastAsia"/>
                <w:kern w:val="2"/>
              </w:rPr>
              <w:t>3.針對異常行為，對他人能有同理心。</w:t>
            </w:r>
          </w:p>
          <w:p w14:paraId="15F01DE7" w14:textId="77777777" w:rsidR="000D77F4" w:rsidRPr="000D77F4" w:rsidRDefault="000D77F4" w:rsidP="000D77F4">
            <w:pPr>
              <w:rPr>
                <w:rFonts w:ascii="標楷體" w:eastAsia="標楷體" w:hAnsi="標楷體"/>
              </w:rPr>
            </w:pPr>
            <w:r w:rsidRPr="000D77F4">
              <w:rPr>
                <w:rFonts w:ascii="標楷體" w:eastAsia="標楷體" w:hAnsi="標楷體" w:hint="eastAsia"/>
                <w:kern w:val="2"/>
              </w:rPr>
              <w:t>4.針對異常行為能尋求醫療協助。</w:t>
            </w:r>
          </w:p>
        </w:tc>
        <w:tc>
          <w:tcPr>
            <w:tcW w:w="1417" w:type="dxa"/>
            <w:gridSpan w:val="2"/>
            <w:vAlign w:val="center"/>
          </w:tcPr>
          <w:p w14:paraId="37B7E7E2" w14:textId="77777777" w:rsidR="000D77F4" w:rsidRPr="000D77F4" w:rsidRDefault="000D77F4" w:rsidP="000D77F4">
            <w:pPr>
              <w:rPr>
                <w:rFonts w:ascii="標楷體" w:eastAsia="標楷體" w:hAnsi="標楷體" w:cs="標楷體"/>
                <w:szCs w:val="28"/>
              </w:rPr>
            </w:pPr>
            <w:r w:rsidRPr="000D77F4">
              <w:rPr>
                <w:rFonts w:ascii="標楷體" w:eastAsia="標楷體" w:hAnsi="標楷體" w:cs="標楷體" w:hint="eastAsia"/>
                <w:szCs w:val="28"/>
              </w:rPr>
              <w:t>認識異常行為並預防。</w:t>
            </w:r>
          </w:p>
        </w:tc>
        <w:tc>
          <w:tcPr>
            <w:tcW w:w="1510" w:type="dxa"/>
          </w:tcPr>
          <w:p w14:paraId="25478F16" w14:textId="77777777" w:rsidR="000D77F4" w:rsidRPr="000D77F4" w:rsidRDefault="000D77F4" w:rsidP="000D77F4">
            <w:pPr>
              <w:rPr>
                <w:sz w:val="22"/>
                <w:szCs w:val="22"/>
              </w:rPr>
            </w:pPr>
            <w:r w:rsidRPr="000D77F4">
              <w:rPr>
                <w:rFonts w:ascii="標楷體" w:eastAsia="標楷體" w:hAnsi="標楷體" w:hint="eastAsia"/>
                <w:position w:val="7"/>
                <w:sz w:val="22"/>
                <w:szCs w:val="22"/>
              </w:rPr>
              <w:t>學習態度</w:t>
            </w:r>
          </w:p>
          <w:p w14:paraId="45490B7E" w14:textId="77777777" w:rsidR="000D77F4" w:rsidRPr="000D77F4" w:rsidRDefault="000D77F4" w:rsidP="000D77F4">
            <w:pPr>
              <w:rPr>
                <w:sz w:val="22"/>
                <w:szCs w:val="22"/>
              </w:rPr>
            </w:pPr>
            <w:r w:rsidRPr="000D77F4">
              <w:rPr>
                <w:rFonts w:ascii="標楷體" w:eastAsia="標楷體" w:hAnsi="標楷體" w:hint="eastAsia"/>
                <w:position w:val="7"/>
                <w:sz w:val="22"/>
                <w:szCs w:val="22"/>
              </w:rPr>
              <w:t>上課表現</w:t>
            </w:r>
          </w:p>
          <w:p w14:paraId="1E4ACC13" w14:textId="77777777" w:rsidR="000D77F4" w:rsidRPr="000D77F4" w:rsidRDefault="000D77F4" w:rsidP="000D77F4">
            <w:pPr>
              <w:rPr>
                <w:sz w:val="22"/>
                <w:szCs w:val="22"/>
              </w:rPr>
            </w:pPr>
            <w:r w:rsidRPr="000D77F4">
              <w:rPr>
                <w:rFonts w:ascii="標楷體" w:eastAsia="標楷體" w:hAnsi="標楷體" w:hint="eastAsia"/>
                <w:position w:val="7"/>
                <w:sz w:val="22"/>
                <w:szCs w:val="22"/>
              </w:rPr>
              <w:t>作業繳交</w:t>
            </w:r>
          </w:p>
          <w:p w14:paraId="3683AC93" w14:textId="77777777" w:rsidR="000D77F4" w:rsidRPr="000D77F4" w:rsidRDefault="000D77F4" w:rsidP="000D77F4">
            <w:pPr>
              <w:rPr>
                <w:rFonts w:ascii="標楷體" w:eastAsia="標楷體" w:hAnsi="標楷體" w:cs="標楷體"/>
                <w:szCs w:val="28"/>
              </w:rPr>
            </w:pPr>
            <w:r w:rsidRPr="000D77F4">
              <w:rPr>
                <w:rFonts w:ascii="標楷體" w:eastAsia="標楷體" w:hAnsi="標楷體" w:hint="eastAsia"/>
                <w:position w:val="7"/>
                <w:sz w:val="22"/>
                <w:szCs w:val="22"/>
              </w:rPr>
              <w:t>發表報告</w:t>
            </w:r>
          </w:p>
        </w:tc>
      </w:tr>
      <w:tr w:rsidR="000D77F4" w:rsidRPr="000D77F4" w14:paraId="0CDF366A" w14:textId="77777777" w:rsidTr="000D77F4">
        <w:trPr>
          <w:trHeight w:val="586"/>
          <w:jc w:val="center"/>
        </w:trPr>
        <w:tc>
          <w:tcPr>
            <w:tcW w:w="1497" w:type="dxa"/>
            <w:vAlign w:val="center"/>
          </w:tcPr>
          <w:p w14:paraId="7B4987E8" w14:textId="77777777" w:rsidR="000D77F4" w:rsidRPr="000D77F4" w:rsidRDefault="000D77F4" w:rsidP="000D77F4">
            <w:pPr>
              <w:snapToGrid w:val="0"/>
              <w:jc w:val="center"/>
              <w:rPr>
                <w:rFonts w:ascii="標楷體" w:eastAsia="標楷體" w:hAnsi="標楷體"/>
                <w:bCs/>
                <w:color w:val="000000" w:themeColor="text1"/>
              </w:rPr>
            </w:pPr>
            <w:r w:rsidRPr="000D77F4">
              <w:rPr>
                <w:rFonts w:ascii="標楷體" w:eastAsia="標楷體" w:hAnsi="標楷體" w:hint="eastAsia"/>
                <w:bCs/>
                <w:color w:val="000000" w:themeColor="text1"/>
              </w:rPr>
              <w:t>21</w:t>
            </w:r>
          </w:p>
          <w:p w14:paraId="4EEFD8ED" w14:textId="77777777" w:rsidR="000D77F4" w:rsidRPr="000D77F4" w:rsidRDefault="000D77F4" w:rsidP="000D77F4">
            <w:pPr>
              <w:snapToGrid w:val="0"/>
              <w:spacing w:line="280" w:lineRule="atLeast"/>
              <w:jc w:val="center"/>
              <w:rPr>
                <w:rFonts w:ascii="標楷體" w:eastAsia="標楷體" w:hAnsi="標楷體"/>
                <w:bCs/>
                <w:color w:val="000000" w:themeColor="text1"/>
              </w:rPr>
            </w:pPr>
            <w:r w:rsidRPr="000D77F4">
              <w:rPr>
                <w:rFonts w:ascii="標楷體" w:eastAsia="標楷體" w:hAnsi="標楷體" w:hint="eastAsia"/>
                <w:bCs/>
                <w:color w:val="000000" w:themeColor="text1"/>
              </w:rPr>
              <w:t>1/19-1/23</w:t>
            </w:r>
          </w:p>
        </w:tc>
        <w:tc>
          <w:tcPr>
            <w:tcW w:w="1617" w:type="dxa"/>
            <w:gridSpan w:val="2"/>
            <w:vAlign w:val="center"/>
          </w:tcPr>
          <w:p w14:paraId="6261C97F" w14:textId="77777777" w:rsidR="000D77F4" w:rsidRPr="000D77F4" w:rsidRDefault="000D77F4" w:rsidP="000D77F4">
            <w:pPr>
              <w:jc w:val="center"/>
              <w:rPr>
                <w:rFonts w:ascii="標楷體" w:eastAsia="標楷體" w:hAnsi="標楷體"/>
                <w:color w:val="000000" w:themeColor="text1"/>
              </w:rPr>
            </w:pPr>
            <w:r w:rsidRPr="000D77F4">
              <w:rPr>
                <w:rFonts w:ascii="標楷體" w:eastAsia="標楷體" w:hAnsi="標楷體" w:cs="標楷體" w:hint="eastAsia"/>
                <w:color w:val="000000" w:themeColor="text1"/>
              </w:rPr>
              <w:t>健康/</w:t>
            </w:r>
          </w:p>
          <w:p w14:paraId="5C7BFF53" w14:textId="77777777" w:rsidR="000D77F4" w:rsidRPr="000D77F4" w:rsidRDefault="000D77F4" w:rsidP="000D77F4">
            <w:pPr>
              <w:jc w:val="center"/>
              <w:rPr>
                <w:rFonts w:ascii="標楷體" w:eastAsia="標楷體" w:hAnsi="標楷體" w:cs="標楷體"/>
              </w:rPr>
            </w:pPr>
            <w:r w:rsidRPr="000D77F4">
              <w:rPr>
                <w:rFonts w:ascii="標楷體" w:eastAsia="標楷體" w:hAnsi="標楷體" w:hint="eastAsia"/>
                <w:color w:val="000000" w:themeColor="text1"/>
              </w:rPr>
              <w:t>複習第1～3單元</w:t>
            </w:r>
          </w:p>
        </w:tc>
        <w:tc>
          <w:tcPr>
            <w:tcW w:w="3395" w:type="dxa"/>
            <w:gridSpan w:val="2"/>
          </w:tcPr>
          <w:p w14:paraId="1BFF0C77" w14:textId="77777777" w:rsidR="000D77F4" w:rsidRPr="000D77F4" w:rsidRDefault="000D77F4" w:rsidP="000D77F4">
            <w:pPr>
              <w:topLinePunct/>
              <w:snapToGrid w:val="0"/>
              <w:rPr>
                <w:rFonts w:ascii="標楷體" w:eastAsia="標楷體" w:hAnsi="標楷體"/>
              </w:rPr>
            </w:pPr>
            <w:r w:rsidRPr="000D77F4">
              <w:rPr>
                <w:rFonts w:ascii="標楷體" w:eastAsia="標楷體" w:hAnsi="標楷體" w:hint="eastAsia"/>
              </w:rPr>
              <w:t>1.藉由思考自己期待的理想樣貌，分析身體意象的影響因素。</w:t>
            </w:r>
          </w:p>
          <w:p w14:paraId="228DE7A1" w14:textId="77777777" w:rsidR="000D77F4" w:rsidRPr="000D77F4" w:rsidRDefault="000D77F4" w:rsidP="000D77F4">
            <w:pPr>
              <w:topLinePunct/>
              <w:snapToGrid w:val="0"/>
              <w:rPr>
                <w:rFonts w:ascii="標楷體" w:eastAsia="標楷體" w:hAnsi="標楷體"/>
              </w:rPr>
            </w:pPr>
            <w:r w:rsidRPr="000D77F4">
              <w:rPr>
                <w:rFonts w:ascii="標楷體" w:eastAsia="標楷體" w:hAnsi="標楷體" w:hint="eastAsia"/>
              </w:rPr>
              <w:t>2.思辨媒體或廣告中身體意象訊息，澄清迷思。</w:t>
            </w:r>
          </w:p>
          <w:p w14:paraId="38FBE062" w14:textId="77777777" w:rsidR="000D77F4" w:rsidRPr="000D77F4" w:rsidRDefault="000D77F4" w:rsidP="000D77F4">
            <w:pPr>
              <w:topLinePunct/>
              <w:snapToGrid w:val="0"/>
              <w:rPr>
                <w:rFonts w:ascii="標楷體" w:eastAsia="標楷體" w:hAnsi="標楷體"/>
              </w:rPr>
            </w:pPr>
            <w:r w:rsidRPr="000D77F4">
              <w:rPr>
                <w:rFonts w:ascii="標楷體" w:eastAsia="標楷體" w:hAnsi="標楷體" w:hint="eastAsia"/>
              </w:rPr>
              <w:t>3.認識BMI、腰臀比、體脂肪。</w:t>
            </w:r>
          </w:p>
          <w:p w14:paraId="31DBE1B9" w14:textId="77777777" w:rsidR="000D77F4" w:rsidRPr="000D77F4" w:rsidRDefault="000D77F4" w:rsidP="000D77F4">
            <w:pPr>
              <w:topLinePunct/>
              <w:snapToGrid w:val="0"/>
              <w:rPr>
                <w:rFonts w:ascii="標楷體" w:eastAsia="標楷體" w:hAnsi="標楷體"/>
              </w:rPr>
            </w:pPr>
            <w:r w:rsidRPr="000D77F4">
              <w:rPr>
                <w:rFonts w:ascii="標楷體" w:eastAsia="標楷體" w:hAnsi="標楷體" w:hint="eastAsia"/>
              </w:rPr>
              <w:t>4.理解過重或過輕的健康風險。</w:t>
            </w:r>
          </w:p>
          <w:p w14:paraId="5B6F530B" w14:textId="77777777" w:rsidR="000D77F4" w:rsidRPr="000D77F4" w:rsidRDefault="000D77F4" w:rsidP="000D77F4">
            <w:pPr>
              <w:topLinePunct/>
              <w:snapToGrid w:val="0"/>
              <w:rPr>
                <w:rFonts w:ascii="標楷體" w:eastAsia="標楷體" w:hAnsi="標楷體"/>
              </w:rPr>
            </w:pPr>
            <w:r w:rsidRPr="000D77F4">
              <w:rPr>
                <w:rFonts w:ascii="標楷體" w:eastAsia="標楷體" w:hAnsi="標楷體" w:hint="eastAsia"/>
              </w:rPr>
              <w:t>5.理性分析體重控制行動意圖。</w:t>
            </w:r>
          </w:p>
          <w:p w14:paraId="58D1A8DB" w14:textId="77777777" w:rsidR="000D77F4" w:rsidRPr="000D77F4" w:rsidRDefault="000D77F4" w:rsidP="000D77F4">
            <w:pPr>
              <w:topLinePunct/>
              <w:snapToGrid w:val="0"/>
              <w:rPr>
                <w:rFonts w:ascii="標楷體" w:eastAsia="標楷體" w:hAnsi="標楷體"/>
              </w:rPr>
            </w:pPr>
            <w:r w:rsidRPr="000D77F4">
              <w:rPr>
                <w:rFonts w:ascii="標楷體" w:eastAsia="標楷體" w:hAnsi="標楷體" w:hint="eastAsia"/>
              </w:rPr>
              <w:t>6.擬定體重控制行動策略。</w:t>
            </w:r>
          </w:p>
          <w:p w14:paraId="7E47CDEB" w14:textId="77777777" w:rsidR="000D77F4" w:rsidRPr="000D77F4" w:rsidRDefault="000D77F4" w:rsidP="000D77F4">
            <w:pPr>
              <w:topLinePunct/>
              <w:snapToGrid w:val="0"/>
              <w:rPr>
                <w:rFonts w:ascii="標楷體" w:eastAsia="標楷體" w:hAnsi="標楷體"/>
              </w:rPr>
            </w:pPr>
            <w:r w:rsidRPr="000D77F4">
              <w:rPr>
                <w:rFonts w:ascii="標楷體" w:eastAsia="標楷體" w:hAnsi="標楷體" w:hint="eastAsia"/>
              </w:rPr>
              <w:t>7.能提出適合自己自主健康管理的體重控制行動策略並實踐。</w:t>
            </w:r>
          </w:p>
          <w:p w14:paraId="23B3B3F2" w14:textId="77777777" w:rsidR="000D77F4" w:rsidRPr="000D77F4" w:rsidRDefault="000D77F4" w:rsidP="000D77F4">
            <w:pPr>
              <w:topLinePunct/>
              <w:snapToGrid w:val="0"/>
              <w:rPr>
                <w:rFonts w:ascii="標楷體" w:eastAsia="標楷體" w:hAnsi="標楷體"/>
              </w:rPr>
            </w:pPr>
            <w:r w:rsidRPr="000D77F4">
              <w:rPr>
                <w:rFonts w:ascii="標楷體" w:eastAsia="標楷體" w:hAnsi="標楷體" w:hint="eastAsia"/>
              </w:rPr>
              <w:t>8.了解飲食趨勢變動的可能因素。</w:t>
            </w:r>
          </w:p>
          <w:p w14:paraId="400B2341" w14:textId="77777777" w:rsidR="000D77F4" w:rsidRPr="000D77F4" w:rsidRDefault="000D77F4" w:rsidP="000D77F4">
            <w:pPr>
              <w:topLinePunct/>
              <w:snapToGrid w:val="0"/>
              <w:rPr>
                <w:rFonts w:ascii="標楷體" w:eastAsia="標楷體" w:hAnsi="標楷體"/>
              </w:rPr>
            </w:pPr>
            <w:r w:rsidRPr="000D77F4">
              <w:rPr>
                <w:rFonts w:ascii="標楷體" w:eastAsia="標楷體" w:hAnsi="標楷體" w:hint="eastAsia"/>
              </w:rPr>
              <w:t>9.外食、傳統食補以及保健食品對健康的影響。</w:t>
            </w:r>
          </w:p>
          <w:p w14:paraId="06545460" w14:textId="77777777" w:rsidR="000D77F4" w:rsidRPr="000D77F4" w:rsidRDefault="000D77F4" w:rsidP="000D77F4">
            <w:pPr>
              <w:topLinePunct/>
              <w:snapToGrid w:val="0"/>
              <w:rPr>
                <w:rFonts w:ascii="標楷體" w:eastAsia="標楷體" w:hAnsi="標楷體"/>
              </w:rPr>
            </w:pPr>
            <w:r w:rsidRPr="000D77F4">
              <w:rPr>
                <w:rFonts w:ascii="標楷體" w:eastAsia="標楷體" w:hAnsi="標楷體" w:hint="eastAsia"/>
              </w:rPr>
              <w:t>10.辨識消費資訊以選購合適的健康產品。</w:t>
            </w:r>
          </w:p>
          <w:p w14:paraId="6C359F98" w14:textId="77777777" w:rsidR="000D77F4" w:rsidRPr="000D77F4" w:rsidRDefault="000D77F4" w:rsidP="000D77F4">
            <w:pPr>
              <w:topLinePunct/>
              <w:snapToGrid w:val="0"/>
              <w:rPr>
                <w:rFonts w:ascii="標楷體" w:eastAsia="標楷體" w:hAnsi="標楷體"/>
              </w:rPr>
            </w:pPr>
            <w:r w:rsidRPr="000D77F4">
              <w:rPr>
                <w:rFonts w:ascii="標楷體" w:eastAsia="標楷體" w:hAnsi="標楷體" w:hint="eastAsia"/>
              </w:rPr>
              <w:t>11.消費者的權益與義務。</w:t>
            </w:r>
          </w:p>
          <w:p w14:paraId="60387750" w14:textId="77777777" w:rsidR="000D77F4" w:rsidRPr="000D77F4" w:rsidRDefault="000D77F4" w:rsidP="000D77F4">
            <w:pPr>
              <w:topLinePunct/>
              <w:snapToGrid w:val="0"/>
              <w:rPr>
                <w:rFonts w:ascii="標楷體" w:eastAsia="標楷體" w:hAnsi="標楷體"/>
              </w:rPr>
            </w:pPr>
            <w:r w:rsidRPr="000D77F4">
              <w:rPr>
                <w:rFonts w:ascii="標楷體" w:eastAsia="標楷體" w:hAnsi="標楷體" w:hint="eastAsia"/>
              </w:rPr>
              <w:t>12.不同情境下情緒的產生與變化。</w:t>
            </w:r>
          </w:p>
          <w:p w14:paraId="714623E2" w14:textId="77777777" w:rsidR="000D77F4" w:rsidRPr="000D77F4" w:rsidRDefault="000D77F4" w:rsidP="000D77F4">
            <w:pPr>
              <w:topLinePunct/>
              <w:snapToGrid w:val="0"/>
              <w:rPr>
                <w:rFonts w:ascii="標楷體" w:eastAsia="標楷體" w:hAnsi="標楷體"/>
              </w:rPr>
            </w:pPr>
            <w:r w:rsidRPr="000D77F4">
              <w:rPr>
                <w:rFonts w:ascii="標楷體" w:eastAsia="標楷體" w:hAnsi="標楷體" w:hint="eastAsia"/>
              </w:rPr>
              <w:t>13.情緒可能影響行為表現。</w:t>
            </w:r>
          </w:p>
          <w:p w14:paraId="2ADB7D8E" w14:textId="77777777" w:rsidR="000D77F4" w:rsidRPr="000D77F4" w:rsidRDefault="000D77F4" w:rsidP="000D77F4">
            <w:pPr>
              <w:topLinePunct/>
              <w:snapToGrid w:val="0"/>
              <w:rPr>
                <w:rFonts w:ascii="標楷體" w:eastAsia="標楷體" w:hAnsi="標楷體"/>
              </w:rPr>
            </w:pPr>
            <w:r w:rsidRPr="000D77F4">
              <w:rPr>
                <w:rFonts w:ascii="標楷體" w:eastAsia="標楷體" w:hAnsi="標楷體" w:hint="eastAsia"/>
              </w:rPr>
              <w:t>14.熟悉情緒調適技能。</w:t>
            </w:r>
          </w:p>
          <w:p w14:paraId="416C6C27" w14:textId="77777777" w:rsidR="000D77F4" w:rsidRPr="000D77F4" w:rsidRDefault="000D77F4" w:rsidP="000D77F4">
            <w:pPr>
              <w:topLinePunct/>
              <w:snapToGrid w:val="0"/>
              <w:rPr>
                <w:rFonts w:ascii="標楷體" w:eastAsia="標楷體" w:hAnsi="標楷體"/>
              </w:rPr>
            </w:pPr>
            <w:r w:rsidRPr="000D77F4">
              <w:rPr>
                <w:rFonts w:ascii="標楷體" w:eastAsia="標楷體" w:hAnsi="標楷體" w:hint="eastAsia"/>
              </w:rPr>
              <w:t>15.面對不同的情緒，能調整修正個人的情緒調適方法。</w:t>
            </w:r>
          </w:p>
          <w:p w14:paraId="777DFD84" w14:textId="77777777" w:rsidR="000D77F4" w:rsidRPr="000D77F4" w:rsidRDefault="000D77F4" w:rsidP="000D77F4">
            <w:pPr>
              <w:topLinePunct/>
              <w:snapToGrid w:val="0"/>
              <w:rPr>
                <w:rFonts w:ascii="標楷體" w:eastAsia="標楷體" w:hAnsi="標楷體"/>
              </w:rPr>
            </w:pPr>
            <w:r w:rsidRPr="000D77F4">
              <w:rPr>
                <w:rFonts w:ascii="標楷體" w:eastAsia="標楷體" w:hAnsi="標楷體" w:hint="eastAsia"/>
              </w:rPr>
              <w:t>16.造成壓力來源的因素。</w:t>
            </w:r>
          </w:p>
          <w:p w14:paraId="377399A1" w14:textId="77777777" w:rsidR="000D77F4" w:rsidRPr="000D77F4" w:rsidRDefault="000D77F4" w:rsidP="000D77F4">
            <w:pPr>
              <w:topLinePunct/>
              <w:snapToGrid w:val="0"/>
              <w:rPr>
                <w:rFonts w:ascii="標楷體" w:eastAsia="標楷體" w:hAnsi="標楷體"/>
              </w:rPr>
            </w:pPr>
            <w:r w:rsidRPr="000D77F4">
              <w:rPr>
                <w:rFonts w:ascii="標楷體" w:eastAsia="標楷體" w:hAnsi="標楷體" w:hint="eastAsia"/>
              </w:rPr>
              <w:t>17.自主思考壓力對健康造成的影響。</w:t>
            </w:r>
          </w:p>
          <w:p w14:paraId="68D985E2" w14:textId="77777777" w:rsidR="000D77F4" w:rsidRPr="000D77F4" w:rsidRDefault="000D77F4" w:rsidP="000D77F4">
            <w:pPr>
              <w:topLinePunct/>
              <w:snapToGrid w:val="0"/>
              <w:rPr>
                <w:rFonts w:ascii="標楷體" w:eastAsia="標楷體" w:hAnsi="標楷體"/>
              </w:rPr>
            </w:pPr>
            <w:r w:rsidRPr="000D77F4">
              <w:rPr>
                <w:rFonts w:ascii="標楷體" w:eastAsia="標楷體" w:hAnsi="標楷體" w:hint="eastAsia"/>
              </w:rPr>
              <w:t>18.運用抗壓能力技能，自我調適舒緩壓力。</w:t>
            </w:r>
          </w:p>
          <w:p w14:paraId="7BF22B7B" w14:textId="77777777" w:rsidR="000D77F4" w:rsidRPr="000D77F4" w:rsidRDefault="000D77F4" w:rsidP="000D77F4">
            <w:pPr>
              <w:topLinePunct/>
              <w:snapToGrid w:val="0"/>
              <w:rPr>
                <w:rFonts w:ascii="標楷體" w:eastAsia="標楷體" w:hAnsi="標楷體"/>
              </w:rPr>
            </w:pPr>
            <w:r w:rsidRPr="000D77F4">
              <w:rPr>
                <w:rFonts w:ascii="標楷體" w:eastAsia="標楷體" w:hAnsi="標楷體" w:hint="eastAsia"/>
              </w:rPr>
              <w:t>19.根據不同的壓力源，調整修正個人抗壓方法。</w:t>
            </w:r>
          </w:p>
          <w:p w14:paraId="147AFB9B" w14:textId="77777777" w:rsidR="000D77F4" w:rsidRPr="000D77F4" w:rsidRDefault="000D77F4" w:rsidP="000D77F4">
            <w:pPr>
              <w:topLinePunct/>
              <w:snapToGrid w:val="0"/>
              <w:rPr>
                <w:rFonts w:ascii="標楷體" w:eastAsia="標楷體" w:hAnsi="標楷體"/>
              </w:rPr>
            </w:pPr>
            <w:r w:rsidRPr="000D77F4">
              <w:rPr>
                <w:rFonts w:ascii="標楷體" w:eastAsia="標楷體" w:hAnsi="標楷體" w:hint="eastAsia"/>
              </w:rPr>
              <w:t>20.常見的異常行為。</w:t>
            </w:r>
          </w:p>
          <w:p w14:paraId="4D132EC4" w14:textId="77777777" w:rsidR="000D77F4" w:rsidRPr="000D77F4" w:rsidRDefault="000D77F4" w:rsidP="000D77F4">
            <w:pPr>
              <w:topLinePunct/>
              <w:snapToGrid w:val="0"/>
              <w:rPr>
                <w:rFonts w:ascii="標楷體" w:eastAsia="標楷體" w:hAnsi="標楷體"/>
              </w:rPr>
            </w:pPr>
            <w:r w:rsidRPr="000D77F4">
              <w:rPr>
                <w:rFonts w:ascii="標楷體" w:eastAsia="標楷體" w:hAnsi="標楷體" w:hint="eastAsia"/>
              </w:rPr>
              <w:t>21.預防異常行為。</w:t>
            </w:r>
          </w:p>
          <w:p w14:paraId="73F5FDA6" w14:textId="77777777" w:rsidR="000D77F4" w:rsidRPr="000D77F4" w:rsidRDefault="000D77F4" w:rsidP="000D77F4">
            <w:pPr>
              <w:topLinePunct/>
              <w:snapToGrid w:val="0"/>
              <w:rPr>
                <w:rFonts w:ascii="標楷體" w:eastAsia="標楷體" w:hAnsi="標楷體"/>
              </w:rPr>
            </w:pPr>
            <w:r w:rsidRPr="000D77F4">
              <w:rPr>
                <w:rFonts w:ascii="標楷體" w:eastAsia="標楷體" w:hAnsi="標楷體" w:hint="eastAsia"/>
              </w:rPr>
              <w:lastRenderedPageBreak/>
              <w:t>22.對他人能有同理心。</w:t>
            </w:r>
          </w:p>
          <w:p w14:paraId="3F10D173" w14:textId="77777777" w:rsidR="000D77F4" w:rsidRPr="000D77F4" w:rsidRDefault="000D77F4" w:rsidP="000D77F4">
            <w:pPr>
              <w:rPr>
                <w:rFonts w:ascii="標楷體" w:eastAsia="標楷體" w:hAnsi="標楷體"/>
              </w:rPr>
            </w:pPr>
            <w:r w:rsidRPr="000D77F4">
              <w:rPr>
                <w:rFonts w:ascii="標楷體" w:eastAsia="標楷體" w:hAnsi="標楷體" w:hint="eastAsia"/>
              </w:rPr>
              <w:t>23.異常行為能尋求醫療協助。</w:t>
            </w:r>
          </w:p>
        </w:tc>
        <w:tc>
          <w:tcPr>
            <w:tcW w:w="1417" w:type="dxa"/>
            <w:gridSpan w:val="2"/>
            <w:vAlign w:val="center"/>
          </w:tcPr>
          <w:p w14:paraId="03400445" w14:textId="77777777" w:rsidR="000D77F4" w:rsidRPr="000D77F4" w:rsidRDefault="000D77F4" w:rsidP="000D77F4">
            <w:pPr>
              <w:rPr>
                <w:rFonts w:ascii="標楷體" w:eastAsia="標楷體" w:hAnsi="標楷體" w:cs="標楷體"/>
                <w:szCs w:val="28"/>
              </w:rPr>
            </w:pPr>
            <w:r w:rsidRPr="000D77F4">
              <w:rPr>
                <w:rFonts w:ascii="標楷體" w:eastAsia="標楷體" w:hAnsi="標楷體" w:cs="標楷體" w:hint="eastAsia"/>
                <w:szCs w:val="28"/>
              </w:rPr>
              <w:lastRenderedPageBreak/>
              <w:t>1.了解影響身體意象的要素。</w:t>
            </w:r>
          </w:p>
          <w:p w14:paraId="49F0763A" w14:textId="77777777" w:rsidR="000D77F4" w:rsidRPr="000D77F4" w:rsidRDefault="000D77F4" w:rsidP="000D77F4">
            <w:pPr>
              <w:rPr>
                <w:rFonts w:ascii="標楷體" w:eastAsia="標楷體" w:hAnsi="標楷體" w:cs="標楷體"/>
                <w:szCs w:val="28"/>
              </w:rPr>
            </w:pPr>
            <w:r w:rsidRPr="000D77F4">
              <w:rPr>
                <w:rFonts w:ascii="標楷體" w:eastAsia="標楷體" w:hAnsi="標楷體" w:cs="標楷體" w:hint="eastAsia"/>
                <w:szCs w:val="28"/>
              </w:rPr>
              <w:t>2.學習媒體識讀，並接納自己。</w:t>
            </w:r>
          </w:p>
          <w:p w14:paraId="28F45A87" w14:textId="77777777" w:rsidR="000D77F4" w:rsidRPr="000D77F4" w:rsidRDefault="000D77F4" w:rsidP="000D77F4">
            <w:pPr>
              <w:rPr>
                <w:rFonts w:ascii="標楷體" w:eastAsia="標楷體" w:hAnsi="標楷體" w:cs="標楷體"/>
                <w:szCs w:val="28"/>
              </w:rPr>
            </w:pPr>
            <w:r w:rsidRPr="000D77F4">
              <w:rPr>
                <w:rFonts w:ascii="標楷體" w:eastAsia="標楷體" w:hAnsi="標楷體" w:cs="標楷體" w:hint="eastAsia"/>
                <w:szCs w:val="28"/>
              </w:rPr>
              <w:t>3.了解BMI、體脂肪與腰臀比的計算方式及意義。</w:t>
            </w:r>
          </w:p>
          <w:p w14:paraId="4141B426" w14:textId="77777777" w:rsidR="000D77F4" w:rsidRPr="000D77F4" w:rsidRDefault="000D77F4" w:rsidP="000D77F4">
            <w:pPr>
              <w:rPr>
                <w:rFonts w:ascii="標楷體" w:eastAsia="標楷體" w:hAnsi="標楷體" w:cs="標楷體"/>
                <w:szCs w:val="28"/>
              </w:rPr>
            </w:pPr>
            <w:r w:rsidRPr="000D77F4">
              <w:rPr>
                <w:rFonts w:ascii="標楷體" w:eastAsia="標楷體" w:hAnsi="標楷體" w:cs="標楷體" w:hint="eastAsia"/>
                <w:szCs w:val="28"/>
              </w:rPr>
              <w:t>4.規畫體重控制的策略。</w:t>
            </w:r>
          </w:p>
          <w:p w14:paraId="10A8FE1C" w14:textId="77777777" w:rsidR="000D77F4" w:rsidRPr="000D77F4" w:rsidRDefault="000D77F4" w:rsidP="000D77F4">
            <w:pPr>
              <w:rPr>
                <w:rFonts w:ascii="標楷體" w:eastAsia="標楷體" w:hAnsi="標楷體" w:cs="標楷體"/>
                <w:szCs w:val="28"/>
              </w:rPr>
            </w:pPr>
            <w:r w:rsidRPr="000D77F4">
              <w:rPr>
                <w:rFonts w:ascii="標楷體" w:eastAsia="標楷體" w:hAnsi="標楷體" w:cs="標楷體" w:hint="eastAsia"/>
                <w:szCs w:val="28"/>
              </w:rPr>
              <w:t>5.認識飲食文化，並健康選購外食。</w:t>
            </w:r>
          </w:p>
          <w:p w14:paraId="3E2925A7" w14:textId="77777777" w:rsidR="000D77F4" w:rsidRPr="000D77F4" w:rsidRDefault="000D77F4" w:rsidP="000D77F4">
            <w:pPr>
              <w:rPr>
                <w:rFonts w:ascii="標楷體" w:eastAsia="標楷體" w:hAnsi="標楷體" w:cs="標楷體"/>
                <w:szCs w:val="28"/>
              </w:rPr>
            </w:pPr>
            <w:r w:rsidRPr="000D77F4">
              <w:rPr>
                <w:rFonts w:ascii="標楷體" w:eastAsia="標楷體" w:hAnsi="標楷體" w:cs="標楷體" w:hint="eastAsia"/>
                <w:szCs w:val="28"/>
              </w:rPr>
              <w:t>6.了解消費者的權利與義務。</w:t>
            </w:r>
          </w:p>
          <w:p w14:paraId="4B965B52" w14:textId="77777777" w:rsidR="000D77F4" w:rsidRPr="000D77F4" w:rsidRDefault="000D77F4" w:rsidP="000D77F4">
            <w:pPr>
              <w:rPr>
                <w:rFonts w:ascii="標楷體" w:eastAsia="標楷體" w:hAnsi="標楷體" w:cs="標楷體"/>
                <w:szCs w:val="28"/>
              </w:rPr>
            </w:pPr>
            <w:r w:rsidRPr="000D77F4">
              <w:rPr>
                <w:rFonts w:ascii="標楷體" w:eastAsia="標楷體" w:hAnsi="標楷體" w:cs="標楷體" w:hint="eastAsia"/>
                <w:szCs w:val="28"/>
              </w:rPr>
              <w:t>7.了解情緒產生的因素。</w:t>
            </w:r>
          </w:p>
          <w:p w14:paraId="623A48F4" w14:textId="77777777" w:rsidR="000D77F4" w:rsidRPr="000D77F4" w:rsidRDefault="000D77F4" w:rsidP="000D77F4">
            <w:pPr>
              <w:rPr>
                <w:rFonts w:ascii="標楷體" w:eastAsia="標楷體" w:hAnsi="標楷體" w:cs="標楷體"/>
                <w:szCs w:val="28"/>
              </w:rPr>
            </w:pPr>
            <w:r w:rsidRPr="000D77F4">
              <w:rPr>
                <w:rFonts w:ascii="標楷體" w:eastAsia="標楷體" w:hAnsi="標楷體" w:cs="標楷體" w:hint="eastAsia"/>
                <w:szCs w:val="28"/>
              </w:rPr>
              <w:t>8.學習情緒管理。</w:t>
            </w:r>
          </w:p>
          <w:p w14:paraId="710DB59E" w14:textId="77777777" w:rsidR="000D77F4" w:rsidRPr="000D77F4" w:rsidRDefault="000D77F4" w:rsidP="000D77F4">
            <w:pPr>
              <w:rPr>
                <w:rFonts w:ascii="標楷體" w:eastAsia="標楷體" w:hAnsi="標楷體" w:cs="標楷體"/>
                <w:szCs w:val="28"/>
              </w:rPr>
            </w:pPr>
            <w:r w:rsidRPr="000D77F4">
              <w:rPr>
                <w:rFonts w:ascii="標楷體" w:eastAsia="標楷體" w:hAnsi="標楷體" w:cs="標楷體" w:hint="eastAsia"/>
                <w:szCs w:val="28"/>
              </w:rPr>
              <w:t>9.認識壓力。</w:t>
            </w:r>
          </w:p>
          <w:p w14:paraId="35FD6DB4" w14:textId="77777777" w:rsidR="000D77F4" w:rsidRPr="000D77F4" w:rsidRDefault="000D77F4" w:rsidP="000D77F4">
            <w:pPr>
              <w:rPr>
                <w:rFonts w:ascii="標楷體" w:eastAsia="標楷體" w:hAnsi="標楷體" w:cs="標楷體"/>
                <w:szCs w:val="28"/>
              </w:rPr>
            </w:pPr>
            <w:r w:rsidRPr="000D77F4">
              <w:rPr>
                <w:rFonts w:ascii="標楷體" w:eastAsia="標楷體" w:hAnsi="標楷體" w:cs="標楷體" w:hint="eastAsia"/>
                <w:szCs w:val="28"/>
              </w:rPr>
              <w:t>10.面對壓力並學習紓解壓力。</w:t>
            </w:r>
          </w:p>
          <w:p w14:paraId="56665D3E" w14:textId="77777777" w:rsidR="000D77F4" w:rsidRPr="000D77F4" w:rsidRDefault="000D77F4" w:rsidP="000D77F4">
            <w:pPr>
              <w:rPr>
                <w:rFonts w:ascii="標楷體" w:eastAsia="標楷體" w:hAnsi="標楷體" w:cs="標楷體"/>
                <w:szCs w:val="28"/>
              </w:rPr>
            </w:pPr>
            <w:r w:rsidRPr="000D77F4">
              <w:rPr>
                <w:rFonts w:ascii="標楷體" w:eastAsia="標楷體" w:hAnsi="標楷體" w:cs="標楷體" w:hint="eastAsia"/>
                <w:szCs w:val="28"/>
              </w:rPr>
              <w:t>11.認識異常行為並預防。</w:t>
            </w:r>
          </w:p>
        </w:tc>
        <w:tc>
          <w:tcPr>
            <w:tcW w:w="1510" w:type="dxa"/>
          </w:tcPr>
          <w:p w14:paraId="3013FEF9" w14:textId="77777777" w:rsidR="000D77F4" w:rsidRPr="000D77F4" w:rsidRDefault="000D77F4" w:rsidP="000D77F4">
            <w:pPr>
              <w:rPr>
                <w:sz w:val="22"/>
                <w:szCs w:val="22"/>
              </w:rPr>
            </w:pPr>
            <w:r w:rsidRPr="000D77F4">
              <w:rPr>
                <w:rFonts w:ascii="標楷體" w:eastAsia="標楷體" w:hAnsi="標楷體" w:hint="eastAsia"/>
                <w:position w:val="7"/>
                <w:sz w:val="22"/>
                <w:szCs w:val="22"/>
              </w:rPr>
              <w:t>學習態度</w:t>
            </w:r>
          </w:p>
          <w:p w14:paraId="0A295C12" w14:textId="77777777" w:rsidR="000D77F4" w:rsidRPr="000D77F4" w:rsidRDefault="000D77F4" w:rsidP="000D77F4">
            <w:pPr>
              <w:rPr>
                <w:sz w:val="22"/>
                <w:szCs w:val="22"/>
              </w:rPr>
            </w:pPr>
            <w:r w:rsidRPr="000D77F4">
              <w:rPr>
                <w:rFonts w:ascii="標楷體" w:eastAsia="標楷體" w:hAnsi="標楷體" w:hint="eastAsia"/>
                <w:position w:val="7"/>
                <w:sz w:val="22"/>
                <w:szCs w:val="22"/>
              </w:rPr>
              <w:t>上課表現</w:t>
            </w:r>
          </w:p>
          <w:p w14:paraId="6FBDC832" w14:textId="77777777" w:rsidR="000D77F4" w:rsidRPr="000D77F4" w:rsidRDefault="000D77F4" w:rsidP="000D77F4">
            <w:pPr>
              <w:rPr>
                <w:sz w:val="22"/>
                <w:szCs w:val="22"/>
              </w:rPr>
            </w:pPr>
            <w:r w:rsidRPr="000D77F4">
              <w:rPr>
                <w:rFonts w:ascii="標楷體" w:eastAsia="標楷體" w:hAnsi="標楷體" w:hint="eastAsia"/>
                <w:position w:val="7"/>
                <w:sz w:val="22"/>
                <w:szCs w:val="22"/>
              </w:rPr>
              <w:t>作業繳交</w:t>
            </w:r>
          </w:p>
          <w:p w14:paraId="5EB62611" w14:textId="77777777" w:rsidR="000D77F4" w:rsidRPr="000D77F4" w:rsidRDefault="000D77F4" w:rsidP="000D77F4">
            <w:pPr>
              <w:rPr>
                <w:rFonts w:ascii="標楷體" w:eastAsia="標楷體" w:hAnsi="標楷體" w:cs="標楷體"/>
                <w:szCs w:val="28"/>
              </w:rPr>
            </w:pPr>
            <w:r w:rsidRPr="000D77F4">
              <w:rPr>
                <w:rFonts w:ascii="標楷體" w:eastAsia="標楷體" w:hAnsi="標楷體" w:hint="eastAsia"/>
                <w:position w:val="7"/>
                <w:sz w:val="22"/>
                <w:szCs w:val="22"/>
              </w:rPr>
              <w:t>發表報告</w:t>
            </w:r>
          </w:p>
        </w:tc>
      </w:tr>
    </w:tbl>
    <w:p w14:paraId="6A374AFC" w14:textId="77777777" w:rsidR="000D77F4" w:rsidRPr="000D77F4" w:rsidRDefault="000D77F4" w:rsidP="000D77F4">
      <w:pPr>
        <w:rPr>
          <w:rFonts w:ascii="標楷體" w:eastAsia="標楷體" w:hAnsi="標楷體"/>
          <w:color w:val="808080" w:themeColor="background1" w:themeShade="80"/>
          <w:szCs w:val="32"/>
        </w:rPr>
      </w:pPr>
    </w:p>
    <w:p w14:paraId="66449483" w14:textId="77777777" w:rsidR="000D77F4" w:rsidRPr="000D77F4" w:rsidRDefault="000D77F4" w:rsidP="000D77F4">
      <w:pPr>
        <w:rPr>
          <w:rFonts w:ascii="標楷體" w:eastAsia="標楷體" w:hAnsi="標楷體"/>
          <w:color w:val="808080" w:themeColor="background1" w:themeShade="80"/>
          <w:szCs w:val="32"/>
        </w:rPr>
      </w:pPr>
    </w:p>
    <w:p w14:paraId="7002662A" w14:textId="77777777" w:rsidR="000D77F4" w:rsidRPr="000D77F4" w:rsidRDefault="000D77F4" w:rsidP="000D77F4">
      <w:pPr>
        <w:rPr>
          <w:rFonts w:ascii="標楷體" w:eastAsia="標楷體" w:hAnsi="標楷體"/>
          <w:color w:val="808080" w:themeColor="background1" w:themeShade="80"/>
          <w:szCs w:val="32"/>
        </w:rPr>
      </w:pPr>
    </w:p>
    <w:tbl>
      <w:tblPr>
        <w:tblW w:w="94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1497"/>
        <w:gridCol w:w="1475"/>
        <w:gridCol w:w="142"/>
        <w:gridCol w:w="1596"/>
        <w:gridCol w:w="1799"/>
        <w:gridCol w:w="561"/>
        <w:gridCol w:w="856"/>
        <w:gridCol w:w="1510"/>
      </w:tblGrid>
      <w:tr w:rsidR="000D77F4" w:rsidRPr="000D77F4" w14:paraId="1DB269CB" w14:textId="77777777" w:rsidTr="000D77F4">
        <w:trPr>
          <w:trHeight w:val="494"/>
          <w:jc w:val="center"/>
        </w:trPr>
        <w:tc>
          <w:tcPr>
            <w:tcW w:w="9436" w:type="dxa"/>
            <w:gridSpan w:val="8"/>
            <w:shd w:val="clear" w:color="auto" w:fill="auto"/>
            <w:vAlign w:val="center"/>
          </w:tcPr>
          <w:p w14:paraId="27164DC6" w14:textId="77777777" w:rsidR="000D77F4" w:rsidRPr="000D77F4" w:rsidRDefault="000D77F4" w:rsidP="000D77F4">
            <w:pPr>
              <w:jc w:val="center"/>
              <w:rPr>
                <w:rFonts w:ascii="標楷體" w:eastAsia="標楷體" w:hAnsi="標楷體"/>
                <w:b/>
                <w:bCs/>
                <w:color w:val="000000" w:themeColor="text1"/>
                <w:sz w:val="28"/>
                <w:szCs w:val="36"/>
              </w:rPr>
            </w:pPr>
            <w:r w:rsidRPr="000D77F4">
              <w:rPr>
                <w:rFonts w:ascii="標楷體" w:eastAsia="標楷體" w:hAnsi="標楷體" w:hint="eastAsia"/>
                <w:szCs w:val="32"/>
              </w:rPr>
              <w:t xml:space="preserve">  </w:t>
            </w:r>
            <w:r w:rsidRPr="000D77F4">
              <w:rPr>
                <w:rFonts w:ascii="標楷體" w:eastAsia="標楷體" w:hAnsi="標楷體" w:cs="標楷體"/>
                <w:b/>
                <w:color w:val="000000"/>
                <w:sz w:val="28"/>
                <w:szCs w:val="28"/>
              </w:rPr>
              <w:t>桃園市</w:t>
            </w:r>
            <w:r w:rsidRPr="000D77F4">
              <w:rPr>
                <w:rFonts w:ascii="標楷體" w:eastAsia="標楷體" w:hAnsi="標楷體" w:cs="標楷體" w:hint="eastAsia"/>
                <w:b/>
                <w:color w:val="000000"/>
                <w:sz w:val="28"/>
                <w:szCs w:val="28"/>
              </w:rPr>
              <w:t>大崙</w:t>
            </w:r>
            <w:r w:rsidRPr="000D77F4">
              <w:rPr>
                <w:rFonts w:ascii="標楷體" w:eastAsia="標楷體" w:hAnsi="標楷體" w:cs="標楷體"/>
                <w:b/>
                <w:color w:val="000000"/>
                <w:sz w:val="28"/>
                <w:szCs w:val="28"/>
              </w:rPr>
              <w:t>國民中學</w:t>
            </w:r>
            <w:r w:rsidRPr="000D77F4">
              <w:rPr>
                <w:rFonts w:ascii="標楷體" w:eastAsia="標楷體" w:hAnsi="標楷體" w:cs="標楷體"/>
                <w:b/>
                <w:color w:val="000000"/>
                <w:sz w:val="28"/>
                <w:szCs w:val="28"/>
                <w:u w:val="single"/>
              </w:rPr>
              <w:t>11</w:t>
            </w:r>
            <w:r w:rsidRPr="000D77F4">
              <w:rPr>
                <w:rFonts w:ascii="標楷體" w:eastAsia="標楷體" w:hAnsi="標楷體" w:cs="標楷體" w:hint="eastAsia"/>
                <w:b/>
                <w:color w:val="000000"/>
                <w:sz w:val="28"/>
                <w:szCs w:val="28"/>
                <w:u w:val="single"/>
              </w:rPr>
              <w:t>4</w:t>
            </w:r>
            <w:r w:rsidRPr="000D77F4">
              <w:rPr>
                <w:rFonts w:ascii="標楷體" w:eastAsia="標楷體" w:hAnsi="標楷體" w:cs="標楷體"/>
                <w:b/>
                <w:color w:val="000000"/>
                <w:sz w:val="28"/>
                <w:szCs w:val="28"/>
              </w:rPr>
              <w:t>學年度 第</w:t>
            </w:r>
            <w:r w:rsidRPr="000D77F4">
              <w:rPr>
                <w:rFonts w:ascii="標楷體" w:eastAsia="標楷體" w:hAnsi="標楷體" w:cs="標楷體" w:hint="eastAsia"/>
                <w:b/>
                <w:color w:val="000000"/>
                <w:sz w:val="28"/>
                <w:szCs w:val="28"/>
              </w:rPr>
              <w:t>二</w:t>
            </w:r>
            <w:r w:rsidRPr="000D77F4">
              <w:rPr>
                <w:rFonts w:ascii="標楷體" w:eastAsia="標楷體" w:hAnsi="標楷體" w:cs="標楷體"/>
                <w:b/>
                <w:color w:val="000000"/>
                <w:sz w:val="28"/>
                <w:szCs w:val="28"/>
              </w:rPr>
              <w:t xml:space="preserve">學期 </w:t>
            </w:r>
            <w:r w:rsidRPr="000D77F4">
              <w:rPr>
                <w:rFonts w:ascii="標楷體" w:eastAsia="標楷體" w:hAnsi="標楷體" w:cs="標楷體" w:hint="eastAsia"/>
                <w:b/>
                <w:color w:val="000000"/>
                <w:sz w:val="28"/>
                <w:szCs w:val="28"/>
              </w:rPr>
              <w:t>九年級</w:t>
            </w:r>
            <w:r w:rsidRPr="000D77F4">
              <w:rPr>
                <w:rFonts w:ascii="標楷體" w:eastAsia="標楷體" w:hAnsi="標楷體" w:cs="標楷體"/>
                <w:b/>
                <w:color w:val="000000"/>
                <w:sz w:val="28"/>
                <w:szCs w:val="28"/>
              </w:rPr>
              <w:t>【</w:t>
            </w:r>
            <w:r w:rsidRPr="000D77F4">
              <w:rPr>
                <w:rFonts w:ascii="標楷體" w:eastAsia="標楷體" w:hAnsi="標楷體" w:cs="標楷體" w:hint="eastAsia"/>
                <w:b/>
                <w:color w:val="000000"/>
                <w:sz w:val="28"/>
                <w:szCs w:val="28"/>
              </w:rPr>
              <w:t>健康科</w:t>
            </w:r>
            <w:r w:rsidRPr="000D77F4">
              <w:rPr>
                <w:rFonts w:ascii="標楷體" w:eastAsia="標楷體" w:hAnsi="標楷體" w:cs="標楷體"/>
                <w:b/>
                <w:color w:val="000000"/>
                <w:sz w:val="28"/>
                <w:szCs w:val="28"/>
              </w:rPr>
              <w:t>】課程計畫</w:t>
            </w:r>
          </w:p>
        </w:tc>
      </w:tr>
      <w:tr w:rsidR="000D77F4" w:rsidRPr="000D77F4" w14:paraId="6FC0CFA7" w14:textId="77777777" w:rsidTr="000D77F4">
        <w:trPr>
          <w:trHeight w:val="412"/>
          <w:jc w:val="center"/>
        </w:trPr>
        <w:tc>
          <w:tcPr>
            <w:tcW w:w="1497" w:type="dxa"/>
            <w:vAlign w:val="center"/>
          </w:tcPr>
          <w:p w14:paraId="60914173" w14:textId="77777777" w:rsidR="000D77F4" w:rsidRPr="000D77F4" w:rsidRDefault="000D77F4" w:rsidP="000D77F4">
            <w:pPr>
              <w:rPr>
                <w:rFonts w:ascii="標楷體" w:eastAsia="標楷體" w:hAnsi="標楷體"/>
                <w:color w:val="000000" w:themeColor="text1"/>
                <w:szCs w:val="32"/>
              </w:rPr>
            </w:pPr>
            <w:r w:rsidRPr="000D77F4">
              <w:rPr>
                <w:rFonts w:ascii="標楷體" w:eastAsia="標楷體" w:hAnsi="標楷體"/>
                <w:color w:val="000000" w:themeColor="text1"/>
                <w:szCs w:val="32"/>
              </w:rPr>
              <w:t>每週節數</w:t>
            </w:r>
          </w:p>
        </w:tc>
        <w:tc>
          <w:tcPr>
            <w:tcW w:w="3213" w:type="dxa"/>
            <w:gridSpan w:val="3"/>
            <w:vAlign w:val="center"/>
          </w:tcPr>
          <w:p w14:paraId="3F88B52A" w14:textId="77777777" w:rsidR="000D77F4" w:rsidRPr="000D77F4" w:rsidRDefault="000D77F4" w:rsidP="000D77F4">
            <w:pPr>
              <w:rPr>
                <w:rFonts w:ascii="標楷體" w:eastAsia="標楷體" w:hAnsi="標楷體"/>
                <w:color w:val="000000" w:themeColor="text1"/>
                <w:szCs w:val="32"/>
              </w:rPr>
            </w:pPr>
            <w:r w:rsidRPr="000D77F4">
              <w:rPr>
                <w:rFonts w:ascii="標楷體" w:eastAsia="標楷體" w:hAnsi="標楷體" w:hint="eastAsia"/>
                <w:color w:val="000000" w:themeColor="text1"/>
                <w:szCs w:val="32"/>
              </w:rPr>
              <w:t>一節</w:t>
            </w:r>
          </w:p>
        </w:tc>
        <w:tc>
          <w:tcPr>
            <w:tcW w:w="2360" w:type="dxa"/>
            <w:gridSpan w:val="2"/>
            <w:vAlign w:val="center"/>
          </w:tcPr>
          <w:p w14:paraId="7A9AE4AC" w14:textId="77777777" w:rsidR="000D77F4" w:rsidRPr="000D77F4" w:rsidRDefault="000D77F4" w:rsidP="000D77F4">
            <w:pPr>
              <w:rPr>
                <w:rFonts w:ascii="標楷體" w:eastAsia="標楷體" w:hAnsi="標楷體"/>
                <w:color w:val="000000" w:themeColor="text1"/>
                <w:szCs w:val="32"/>
              </w:rPr>
            </w:pPr>
            <w:r w:rsidRPr="000D77F4">
              <w:rPr>
                <w:rFonts w:ascii="標楷體" w:eastAsia="標楷體" w:hAnsi="標楷體"/>
                <w:color w:val="000000" w:themeColor="text1"/>
                <w:szCs w:val="32"/>
              </w:rPr>
              <w:t>設計者</w:t>
            </w:r>
          </w:p>
        </w:tc>
        <w:tc>
          <w:tcPr>
            <w:tcW w:w="2366" w:type="dxa"/>
            <w:gridSpan w:val="2"/>
            <w:vAlign w:val="center"/>
          </w:tcPr>
          <w:p w14:paraId="23438137" w14:textId="77777777" w:rsidR="000D77F4" w:rsidRPr="000D77F4" w:rsidRDefault="000D77F4" w:rsidP="000D77F4">
            <w:pPr>
              <w:rPr>
                <w:rFonts w:ascii="標楷體" w:eastAsia="標楷體" w:hAnsi="標楷體"/>
                <w:color w:val="000000" w:themeColor="text1"/>
                <w:szCs w:val="32"/>
              </w:rPr>
            </w:pPr>
            <w:r w:rsidRPr="000D77F4">
              <w:rPr>
                <w:rFonts w:ascii="標楷體" w:eastAsia="標楷體" w:hAnsi="標楷體" w:hint="eastAsia"/>
                <w:color w:val="000000" w:themeColor="text1"/>
                <w:szCs w:val="32"/>
              </w:rPr>
              <w:t>九</w:t>
            </w:r>
            <w:r w:rsidRPr="000D77F4">
              <w:rPr>
                <w:rFonts w:ascii="標楷體" w:eastAsia="標楷體" w:hAnsi="標楷體"/>
                <w:color w:val="000000" w:themeColor="text1"/>
                <w:szCs w:val="32"/>
              </w:rPr>
              <w:t>年級教學團隊</w:t>
            </w:r>
          </w:p>
        </w:tc>
      </w:tr>
      <w:tr w:rsidR="000D77F4" w:rsidRPr="000D77F4" w14:paraId="378838E7" w14:textId="77777777" w:rsidTr="000D77F4">
        <w:trPr>
          <w:trHeight w:val="439"/>
          <w:jc w:val="center"/>
        </w:trPr>
        <w:tc>
          <w:tcPr>
            <w:tcW w:w="1497" w:type="dxa"/>
            <w:vMerge w:val="restart"/>
            <w:vAlign w:val="center"/>
          </w:tcPr>
          <w:p w14:paraId="52EB2E1B" w14:textId="77777777" w:rsidR="000D77F4" w:rsidRPr="000D77F4" w:rsidRDefault="000D77F4" w:rsidP="000D77F4">
            <w:pPr>
              <w:rPr>
                <w:rFonts w:ascii="標楷體" w:eastAsia="標楷體" w:hAnsi="標楷體"/>
                <w:b/>
                <w:color w:val="000000" w:themeColor="text1"/>
                <w:szCs w:val="32"/>
              </w:rPr>
            </w:pPr>
            <w:r w:rsidRPr="000D77F4">
              <w:rPr>
                <w:rFonts w:ascii="標楷體" w:eastAsia="標楷體" w:hAnsi="標楷體"/>
                <w:b/>
                <w:color w:val="000000" w:themeColor="text1"/>
                <w:szCs w:val="32"/>
              </w:rPr>
              <w:t>核心素養</w:t>
            </w:r>
          </w:p>
        </w:tc>
        <w:tc>
          <w:tcPr>
            <w:tcW w:w="1475" w:type="dxa"/>
            <w:vAlign w:val="center"/>
          </w:tcPr>
          <w:p w14:paraId="2354A624" w14:textId="77777777" w:rsidR="000D77F4" w:rsidRPr="000D77F4" w:rsidRDefault="000D77F4" w:rsidP="000D77F4">
            <w:pPr>
              <w:rPr>
                <w:rFonts w:ascii="標楷體" w:eastAsia="標楷體" w:hAnsi="標楷體"/>
                <w:color w:val="000000" w:themeColor="text1"/>
                <w:szCs w:val="32"/>
              </w:rPr>
            </w:pPr>
            <w:r w:rsidRPr="000D77F4">
              <w:rPr>
                <w:rFonts w:ascii="標楷體" w:eastAsia="標楷體" w:hAnsi="標楷體"/>
                <w:color w:val="000000" w:themeColor="text1"/>
                <w:szCs w:val="32"/>
              </w:rPr>
              <w:t>A自主行動</w:t>
            </w:r>
          </w:p>
        </w:tc>
        <w:tc>
          <w:tcPr>
            <w:tcW w:w="6464" w:type="dxa"/>
            <w:gridSpan w:val="6"/>
            <w:vAlign w:val="center"/>
          </w:tcPr>
          <w:p w14:paraId="01766EE0" w14:textId="77777777" w:rsidR="000D77F4" w:rsidRPr="000D77F4" w:rsidRDefault="000D77F4" w:rsidP="000D77F4">
            <w:pPr>
              <w:rPr>
                <w:rFonts w:ascii="標楷體" w:eastAsia="標楷體" w:hAnsi="標楷體"/>
                <w:color w:val="000000" w:themeColor="text1"/>
                <w:szCs w:val="32"/>
              </w:rPr>
            </w:pPr>
            <w:r w:rsidRPr="000D77F4">
              <w:rPr>
                <w:rFonts w:ascii="Segoe UI Emoji" w:eastAsia="標楷體" w:hAnsi="Segoe UI Emoji" w:cs="Segoe UI Emoji"/>
                <w:color w:val="000000" w:themeColor="text1"/>
                <w:szCs w:val="32"/>
              </w:rPr>
              <w:t>⬛</w:t>
            </w:r>
            <w:r w:rsidRPr="000D77F4">
              <w:rPr>
                <w:rFonts w:ascii="標楷體" w:eastAsia="標楷體" w:hAnsi="標楷體"/>
                <w:color w:val="000000" w:themeColor="text1"/>
                <w:szCs w:val="32"/>
              </w:rPr>
              <w:t>A1.身心素質與自我精進、</w:t>
            </w:r>
            <w:r w:rsidRPr="000D77F4">
              <w:rPr>
                <w:rFonts w:ascii="Segoe UI Emoji" w:eastAsia="標楷體" w:hAnsi="Segoe UI Emoji" w:cs="Segoe UI Emoji"/>
                <w:color w:val="000000" w:themeColor="text1"/>
                <w:szCs w:val="32"/>
              </w:rPr>
              <w:t>⬛</w:t>
            </w:r>
            <w:r w:rsidRPr="000D77F4">
              <w:rPr>
                <w:rFonts w:ascii="標楷體" w:eastAsia="標楷體" w:hAnsi="標楷體"/>
                <w:color w:val="000000" w:themeColor="text1"/>
                <w:szCs w:val="32"/>
              </w:rPr>
              <w:t>A2.系統思考與問題解決、</w:t>
            </w:r>
            <w:r w:rsidRPr="000D77F4">
              <w:rPr>
                <w:rFonts w:ascii="Segoe UI Emoji" w:eastAsia="標楷體" w:hAnsi="Segoe UI Emoji" w:cs="Segoe UI Emoji" w:hint="eastAsia"/>
                <w:color w:val="000000" w:themeColor="text1"/>
                <w:sz w:val="32"/>
                <w:szCs w:val="32"/>
              </w:rPr>
              <w:t>□</w:t>
            </w:r>
            <w:r w:rsidRPr="000D77F4">
              <w:rPr>
                <w:rFonts w:ascii="標楷體" w:eastAsia="標楷體" w:hAnsi="標楷體"/>
                <w:color w:val="000000" w:themeColor="text1"/>
                <w:szCs w:val="32"/>
              </w:rPr>
              <w:t>A3.規劃執行與創新應變</w:t>
            </w:r>
          </w:p>
        </w:tc>
      </w:tr>
      <w:tr w:rsidR="000D77F4" w:rsidRPr="000D77F4" w14:paraId="3A397A6D" w14:textId="77777777" w:rsidTr="000D77F4">
        <w:trPr>
          <w:trHeight w:val="439"/>
          <w:jc w:val="center"/>
        </w:trPr>
        <w:tc>
          <w:tcPr>
            <w:tcW w:w="1497" w:type="dxa"/>
            <w:vMerge/>
            <w:vAlign w:val="center"/>
          </w:tcPr>
          <w:p w14:paraId="7FFBD23A" w14:textId="77777777" w:rsidR="000D77F4" w:rsidRPr="000D77F4" w:rsidRDefault="000D77F4" w:rsidP="000D77F4">
            <w:pPr>
              <w:rPr>
                <w:rFonts w:ascii="標楷體" w:eastAsia="標楷體" w:hAnsi="標楷體"/>
                <w:color w:val="000000" w:themeColor="text1"/>
                <w:szCs w:val="32"/>
              </w:rPr>
            </w:pPr>
          </w:p>
        </w:tc>
        <w:tc>
          <w:tcPr>
            <w:tcW w:w="1475" w:type="dxa"/>
            <w:vAlign w:val="center"/>
          </w:tcPr>
          <w:p w14:paraId="7ABCFE57" w14:textId="77777777" w:rsidR="000D77F4" w:rsidRPr="000D77F4" w:rsidRDefault="000D77F4" w:rsidP="000D77F4">
            <w:pPr>
              <w:rPr>
                <w:rFonts w:ascii="標楷體" w:eastAsia="標楷體" w:hAnsi="標楷體"/>
                <w:color w:val="000000" w:themeColor="text1"/>
                <w:szCs w:val="32"/>
              </w:rPr>
            </w:pPr>
            <w:r w:rsidRPr="000D77F4">
              <w:rPr>
                <w:rFonts w:ascii="標楷體" w:eastAsia="標楷體" w:hAnsi="標楷體"/>
                <w:color w:val="000000" w:themeColor="text1"/>
                <w:szCs w:val="32"/>
              </w:rPr>
              <w:t>B溝通互動</w:t>
            </w:r>
          </w:p>
        </w:tc>
        <w:tc>
          <w:tcPr>
            <w:tcW w:w="6464" w:type="dxa"/>
            <w:gridSpan w:val="6"/>
            <w:vAlign w:val="center"/>
          </w:tcPr>
          <w:p w14:paraId="3F7658CD" w14:textId="77777777" w:rsidR="000D77F4" w:rsidRPr="000D77F4" w:rsidRDefault="000D77F4" w:rsidP="000D77F4">
            <w:pPr>
              <w:rPr>
                <w:rFonts w:ascii="標楷體" w:eastAsia="標楷體" w:hAnsi="標楷體"/>
                <w:color w:val="000000" w:themeColor="text1"/>
                <w:szCs w:val="32"/>
              </w:rPr>
            </w:pPr>
            <w:r w:rsidRPr="000D77F4">
              <w:rPr>
                <w:rFonts w:ascii="Segoe UI Emoji" w:eastAsia="標楷體" w:hAnsi="Segoe UI Emoji" w:cs="Segoe UI Emoji"/>
                <w:color w:val="000000" w:themeColor="text1"/>
                <w:szCs w:val="32"/>
              </w:rPr>
              <w:t>⬛</w:t>
            </w:r>
            <w:r w:rsidRPr="000D77F4">
              <w:rPr>
                <w:rFonts w:ascii="標楷體" w:eastAsia="標楷體" w:hAnsi="標楷體"/>
                <w:color w:val="000000" w:themeColor="text1"/>
                <w:szCs w:val="32"/>
              </w:rPr>
              <w:t>B1.符號運用與溝通表達、</w:t>
            </w:r>
            <w:r w:rsidRPr="000D77F4">
              <w:rPr>
                <w:rFonts w:ascii="Segoe UI Emoji" w:eastAsia="標楷體" w:hAnsi="Segoe UI Emoji" w:cs="Segoe UI Emoji"/>
                <w:color w:val="000000" w:themeColor="text1"/>
                <w:szCs w:val="32"/>
              </w:rPr>
              <w:t>⬛</w:t>
            </w:r>
            <w:r w:rsidRPr="000D77F4">
              <w:rPr>
                <w:rFonts w:ascii="標楷體" w:eastAsia="標楷體" w:hAnsi="標楷體"/>
                <w:color w:val="000000" w:themeColor="text1"/>
                <w:szCs w:val="32"/>
              </w:rPr>
              <w:t>B2.科技資訊與媒體素養、</w:t>
            </w:r>
            <w:r w:rsidRPr="000D77F4">
              <w:rPr>
                <w:rFonts w:ascii="Segoe UI Emoji" w:eastAsia="標楷體" w:hAnsi="Segoe UI Emoji" w:cs="Segoe UI Emoji" w:hint="eastAsia"/>
                <w:color w:val="000000" w:themeColor="text1"/>
                <w:sz w:val="32"/>
                <w:szCs w:val="32"/>
              </w:rPr>
              <w:t>□</w:t>
            </w:r>
            <w:r w:rsidRPr="000D77F4">
              <w:rPr>
                <w:rFonts w:ascii="標楷體" w:eastAsia="標楷體" w:hAnsi="標楷體"/>
                <w:color w:val="000000" w:themeColor="text1"/>
                <w:szCs w:val="32"/>
              </w:rPr>
              <w:t>B3.藝術涵養與美感素養</w:t>
            </w:r>
          </w:p>
        </w:tc>
      </w:tr>
      <w:tr w:rsidR="000D77F4" w:rsidRPr="000D77F4" w14:paraId="44C20FC9" w14:textId="77777777" w:rsidTr="000D77F4">
        <w:trPr>
          <w:trHeight w:val="439"/>
          <w:jc w:val="center"/>
        </w:trPr>
        <w:tc>
          <w:tcPr>
            <w:tcW w:w="1497" w:type="dxa"/>
            <w:vMerge/>
            <w:vAlign w:val="center"/>
          </w:tcPr>
          <w:p w14:paraId="4A1A8C27" w14:textId="77777777" w:rsidR="000D77F4" w:rsidRPr="000D77F4" w:rsidRDefault="000D77F4" w:rsidP="000D77F4">
            <w:pPr>
              <w:rPr>
                <w:rFonts w:ascii="標楷體" w:eastAsia="標楷體" w:hAnsi="標楷體"/>
                <w:color w:val="000000" w:themeColor="text1"/>
                <w:szCs w:val="32"/>
              </w:rPr>
            </w:pPr>
          </w:p>
        </w:tc>
        <w:tc>
          <w:tcPr>
            <w:tcW w:w="1475" w:type="dxa"/>
            <w:vAlign w:val="center"/>
          </w:tcPr>
          <w:p w14:paraId="777F84DD" w14:textId="77777777" w:rsidR="000D77F4" w:rsidRPr="000D77F4" w:rsidRDefault="000D77F4" w:rsidP="000D77F4">
            <w:pPr>
              <w:rPr>
                <w:rFonts w:ascii="標楷體" w:eastAsia="標楷體" w:hAnsi="標楷體"/>
                <w:color w:val="000000" w:themeColor="text1"/>
                <w:szCs w:val="32"/>
              </w:rPr>
            </w:pPr>
            <w:r w:rsidRPr="000D77F4">
              <w:rPr>
                <w:rFonts w:ascii="標楷體" w:eastAsia="標楷體" w:hAnsi="標楷體"/>
                <w:color w:val="000000" w:themeColor="text1"/>
                <w:szCs w:val="32"/>
              </w:rPr>
              <w:t>C社會參與</w:t>
            </w:r>
          </w:p>
        </w:tc>
        <w:tc>
          <w:tcPr>
            <w:tcW w:w="6464" w:type="dxa"/>
            <w:gridSpan w:val="6"/>
            <w:vAlign w:val="center"/>
          </w:tcPr>
          <w:p w14:paraId="7219042C" w14:textId="77777777" w:rsidR="000D77F4" w:rsidRPr="000D77F4" w:rsidRDefault="000D77F4" w:rsidP="000D77F4">
            <w:pPr>
              <w:rPr>
                <w:rFonts w:ascii="標楷體" w:eastAsia="標楷體" w:hAnsi="標楷體"/>
                <w:color w:val="000000" w:themeColor="text1"/>
                <w:szCs w:val="32"/>
              </w:rPr>
            </w:pPr>
            <w:r w:rsidRPr="000D77F4">
              <w:rPr>
                <w:rFonts w:ascii="Segoe UI Emoji" w:eastAsia="標楷體" w:hAnsi="Segoe UI Emoji" w:cs="Segoe UI Emoji"/>
                <w:color w:val="000000" w:themeColor="text1"/>
                <w:szCs w:val="32"/>
              </w:rPr>
              <w:t>⬛</w:t>
            </w:r>
            <w:r w:rsidRPr="000D77F4">
              <w:rPr>
                <w:rFonts w:ascii="標楷體" w:eastAsia="標楷體" w:hAnsi="標楷體"/>
                <w:color w:val="000000" w:themeColor="text1"/>
                <w:szCs w:val="32"/>
              </w:rPr>
              <w:t>C1.道德實踐與公民意識、</w:t>
            </w:r>
            <w:r w:rsidRPr="000D77F4">
              <w:rPr>
                <w:rFonts w:ascii="Segoe UI Emoji" w:eastAsia="標楷體" w:hAnsi="Segoe UI Emoji" w:cs="Segoe UI Emoji" w:hint="eastAsia"/>
                <w:color w:val="000000" w:themeColor="text1"/>
                <w:sz w:val="32"/>
                <w:szCs w:val="32"/>
              </w:rPr>
              <w:t>□</w:t>
            </w:r>
            <w:r w:rsidRPr="000D77F4">
              <w:rPr>
                <w:rFonts w:ascii="標楷體" w:eastAsia="標楷體" w:hAnsi="標楷體"/>
                <w:color w:val="000000" w:themeColor="text1"/>
                <w:szCs w:val="32"/>
              </w:rPr>
              <w:t>C2.人際關係與團隊合作、</w:t>
            </w:r>
            <w:r w:rsidRPr="000D77F4">
              <w:rPr>
                <w:rFonts w:ascii="Segoe UI Emoji" w:eastAsia="標楷體" w:hAnsi="Segoe UI Emoji" w:cs="Segoe UI Emoji"/>
                <w:color w:val="000000" w:themeColor="text1"/>
                <w:szCs w:val="32"/>
              </w:rPr>
              <w:t>⬛</w:t>
            </w:r>
            <w:r w:rsidRPr="000D77F4">
              <w:rPr>
                <w:rFonts w:ascii="標楷體" w:eastAsia="標楷體" w:hAnsi="標楷體"/>
                <w:color w:val="000000" w:themeColor="text1"/>
                <w:szCs w:val="32"/>
              </w:rPr>
              <w:t>C3.多元文化與國際理解</w:t>
            </w:r>
          </w:p>
        </w:tc>
      </w:tr>
      <w:tr w:rsidR="000D77F4" w:rsidRPr="000D77F4" w14:paraId="052D51E9" w14:textId="77777777" w:rsidTr="000D77F4">
        <w:trPr>
          <w:trHeight w:val="432"/>
          <w:jc w:val="center"/>
        </w:trPr>
        <w:tc>
          <w:tcPr>
            <w:tcW w:w="1497" w:type="dxa"/>
            <w:vMerge w:val="restart"/>
            <w:vAlign w:val="center"/>
          </w:tcPr>
          <w:p w14:paraId="63E458FA" w14:textId="77777777" w:rsidR="000D77F4" w:rsidRPr="000D77F4" w:rsidRDefault="000D77F4" w:rsidP="000D77F4">
            <w:pPr>
              <w:rPr>
                <w:rFonts w:ascii="標楷體" w:eastAsia="標楷體" w:hAnsi="標楷體"/>
                <w:color w:val="000000" w:themeColor="text1"/>
                <w:szCs w:val="32"/>
              </w:rPr>
            </w:pPr>
            <w:r w:rsidRPr="000D77F4">
              <w:rPr>
                <w:rFonts w:ascii="標楷體" w:eastAsia="標楷體" w:hAnsi="標楷體"/>
                <w:color w:val="000000" w:themeColor="text1"/>
                <w:szCs w:val="32"/>
              </w:rPr>
              <w:t>學習重點</w:t>
            </w:r>
          </w:p>
        </w:tc>
        <w:tc>
          <w:tcPr>
            <w:tcW w:w="1475" w:type="dxa"/>
            <w:vAlign w:val="center"/>
          </w:tcPr>
          <w:p w14:paraId="4A36492F" w14:textId="77777777" w:rsidR="000D77F4" w:rsidRPr="000D77F4" w:rsidRDefault="000D77F4" w:rsidP="000D77F4">
            <w:pPr>
              <w:rPr>
                <w:rFonts w:ascii="標楷體" w:eastAsia="標楷體" w:hAnsi="標楷體"/>
                <w:color w:val="000000" w:themeColor="text1"/>
                <w:szCs w:val="32"/>
              </w:rPr>
            </w:pPr>
            <w:r w:rsidRPr="000D77F4">
              <w:rPr>
                <w:rFonts w:ascii="標楷體" w:eastAsia="標楷體" w:hAnsi="標楷體" w:hint="eastAsia"/>
                <w:color w:val="000000" w:themeColor="text1"/>
                <w:szCs w:val="32"/>
              </w:rPr>
              <w:t xml:space="preserve"> 學習表現</w:t>
            </w:r>
          </w:p>
        </w:tc>
        <w:tc>
          <w:tcPr>
            <w:tcW w:w="6464" w:type="dxa"/>
            <w:gridSpan w:val="6"/>
          </w:tcPr>
          <w:p w14:paraId="1FA26C2A" w14:textId="77777777" w:rsidR="000D77F4" w:rsidRPr="000D77F4" w:rsidRDefault="000D77F4" w:rsidP="000D77F4">
            <w:pPr>
              <w:topLinePunct/>
              <w:autoSpaceDE w:val="0"/>
              <w:autoSpaceDN w:val="0"/>
              <w:adjustRightInd w:val="0"/>
              <w:snapToGrid w:val="0"/>
              <w:jc w:val="both"/>
              <w:rPr>
                <w:rFonts w:ascii="標楷體" w:eastAsia="標楷體" w:hAnsi="標楷體" w:cstheme="minorBidi"/>
                <w:kern w:val="2"/>
              </w:rPr>
            </w:pPr>
            <w:r w:rsidRPr="000D77F4">
              <w:rPr>
                <w:rFonts w:ascii="標楷體" w:eastAsia="標楷體" w:hAnsi="標楷體" w:cstheme="minorBidi" w:hint="eastAsia"/>
                <w:kern w:val="2"/>
              </w:rPr>
              <w:t>1a-Ⅳ-3:評估內在與外在的行為對健康造成的衝擊與風險。</w:t>
            </w:r>
          </w:p>
          <w:p w14:paraId="351C43CD" w14:textId="77777777" w:rsidR="000D77F4" w:rsidRPr="000D77F4" w:rsidRDefault="000D77F4" w:rsidP="000D77F4">
            <w:pPr>
              <w:topLinePunct/>
              <w:autoSpaceDE w:val="0"/>
              <w:autoSpaceDN w:val="0"/>
              <w:adjustRightInd w:val="0"/>
              <w:snapToGrid w:val="0"/>
              <w:jc w:val="both"/>
              <w:rPr>
                <w:rFonts w:ascii="標楷體" w:eastAsia="標楷體" w:hAnsi="標楷體" w:cstheme="minorBidi"/>
                <w:kern w:val="2"/>
              </w:rPr>
            </w:pPr>
            <w:r w:rsidRPr="000D77F4">
              <w:rPr>
                <w:rFonts w:ascii="標楷體" w:eastAsia="標楷體" w:hAnsi="標楷體" w:cstheme="minorBidi" w:hint="eastAsia"/>
                <w:kern w:val="2"/>
              </w:rPr>
              <w:t>1a-Ⅳ-4:理解促進健康生活的策略、資源與規範。</w:t>
            </w:r>
          </w:p>
          <w:p w14:paraId="1861E053" w14:textId="77777777" w:rsidR="000D77F4" w:rsidRPr="000D77F4" w:rsidRDefault="000D77F4" w:rsidP="000D77F4">
            <w:pPr>
              <w:topLinePunct/>
              <w:autoSpaceDE w:val="0"/>
              <w:autoSpaceDN w:val="0"/>
              <w:adjustRightInd w:val="0"/>
              <w:snapToGrid w:val="0"/>
              <w:jc w:val="both"/>
              <w:rPr>
                <w:rFonts w:ascii="標楷體" w:eastAsia="標楷體" w:hAnsi="標楷體" w:cstheme="minorBidi"/>
                <w:kern w:val="2"/>
              </w:rPr>
            </w:pPr>
            <w:r w:rsidRPr="000D77F4">
              <w:rPr>
                <w:rFonts w:ascii="標楷體" w:eastAsia="標楷體" w:hAnsi="標楷體" w:cstheme="minorBidi" w:hint="eastAsia"/>
                <w:kern w:val="2"/>
              </w:rPr>
              <w:t>1b-Ⅳ-2:認識健康技能和生活技能的實施程序概念。</w:t>
            </w:r>
          </w:p>
          <w:p w14:paraId="7DE78340" w14:textId="77777777" w:rsidR="000D77F4" w:rsidRPr="000D77F4" w:rsidRDefault="000D77F4" w:rsidP="000D77F4">
            <w:pPr>
              <w:topLinePunct/>
              <w:autoSpaceDE w:val="0"/>
              <w:autoSpaceDN w:val="0"/>
              <w:adjustRightInd w:val="0"/>
              <w:snapToGrid w:val="0"/>
              <w:jc w:val="both"/>
              <w:rPr>
                <w:rFonts w:ascii="標楷體" w:eastAsia="標楷體" w:hAnsi="標楷體" w:cstheme="minorBidi"/>
                <w:kern w:val="2"/>
              </w:rPr>
            </w:pPr>
            <w:r w:rsidRPr="000D77F4">
              <w:rPr>
                <w:rFonts w:ascii="標楷體" w:eastAsia="標楷體" w:hAnsi="標楷體" w:cstheme="minorBidi" w:hint="eastAsia"/>
                <w:kern w:val="2"/>
              </w:rPr>
              <w:t>1b-Ⅳ-3:因應生活情境的健康需求，尋求解決的健康技能和生活技能。</w:t>
            </w:r>
          </w:p>
          <w:p w14:paraId="35A329CF" w14:textId="77777777" w:rsidR="000D77F4" w:rsidRPr="000D77F4" w:rsidRDefault="000D77F4" w:rsidP="000D77F4">
            <w:pPr>
              <w:topLinePunct/>
              <w:autoSpaceDE w:val="0"/>
              <w:autoSpaceDN w:val="0"/>
              <w:adjustRightInd w:val="0"/>
              <w:snapToGrid w:val="0"/>
              <w:jc w:val="both"/>
              <w:rPr>
                <w:rFonts w:ascii="標楷體" w:eastAsia="標楷體" w:hAnsi="標楷體" w:cstheme="minorBidi"/>
                <w:kern w:val="2"/>
              </w:rPr>
            </w:pPr>
            <w:r w:rsidRPr="000D77F4">
              <w:rPr>
                <w:rFonts w:ascii="標楷體" w:eastAsia="標楷體" w:hAnsi="標楷體" w:cstheme="minorBidi" w:hint="eastAsia"/>
                <w:kern w:val="2"/>
              </w:rPr>
              <w:t>2a-Ⅳ-1:關注健康議題本土、國際現況與趨勢。</w:t>
            </w:r>
          </w:p>
          <w:p w14:paraId="4F87B1E8" w14:textId="77777777" w:rsidR="000D77F4" w:rsidRPr="000D77F4" w:rsidRDefault="000D77F4" w:rsidP="000D77F4">
            <w:pPr>
              <w:topLinePunct/>
              <w:autoSpaceDE w:val="0"/>
              <w:autoSpaceDN w:val="0"/>
              <w:adjustRightInd w:val="0"/>
              <w:snapToGrid w:val="0"/>
              <w:jc w:val="both"/>
              <w:rPr>
                <w:rFonts w:ascii="標楷體" w:eastAsia="標楷體" w:hAnsi="標楷體" w:cstheme="minorBidi"/>
                <w:kern w:val="2"/>
              </w:rPr>
            </w:pPr>
            <w:r w:rsidRPr="000D77F4">
              <w:rPr>
                <w:rFonts w:ascii="標楷體" w:eastAsia="標楷體" w:hAnsi="標楷體" w:cstheme="minorBidi" w:hint="eastAsia"/>
                <w:kern w:val="2"/>
              </w:rPr>
              <w:t>2a-Ⅳ-2:自主思考健康問題所造成的威脅感與嚴重性。</w:t>
            </w:r>
          </w:p>
          <w:p w14:paraId="23C0E49B" w14:textId="77777777" w:rsidR="000D77F4" w:rsidRPr="000D77F4" w:rsidRDefault="000D77F4" w:rsidP="000D77F4">
            <w:pPr>
              <w:topLinePunct/>
              <w:autoSpaceDE w:val="0"/>
              <w:autoSpaceDN w:val="0"/>
              <w:adjustRightInd w:val="0"/>
              <w:snapToGrid w:val="0"/>
              <w:jc w:val="both"/>
              <w:rPr>
                <w:rFonts w:ascii="標楷體" w:eastAsia="標楷體" w:hAnsi="標楷體" w:cstheme="minorBidi"/>
                <w:kern w:val="2"/>
              </w:rPr>
            </w:pPr>
            <w:r w:rsidRPr="000D77F4">
              <w:rPr>
                <w:rFonts w:ascii="標楷體" w:eastAsia="標楷體" w:hAnsi="標楷體" w:cstheme="minorBidi" w:hint="eastAsia"/>
                <w:kern w:val="2"/>
              </w:rPr>
              <w:t>2a-Ⅳ-3:深切體會健康行動的自覺利益與障礙。</w:t>
            </w:r>
          </w:p>
          <w:p w14:paraId="3A0EC130" w14:textId="77777777" w:rsidR="000D77F4" w:rsidRPr="000D77F4" w:rsidRDefault="000D77F4" w:rsidP="000D77F4">
            <w:pPr>
              <w:topLinePunct/>
              <w:autoSpaceDE w:val="0"/>
              <w:autoSpaceDN w:val="0"/>
              <w:adjustRightInd w:val="0"/>
              <w:snapToGrid w:val="0"/>
              <w:jc w:val="both"/>
              <w:rPr>
                <w:rFonts w:ascii="標楷體" w:eastAsia="標楷體" w:hAnsi="標楷體" w:cstheme="minorBidi"/>
                <w:kern w:val="2"/>
              </w:rPr>
            </w:pPr>
            <w:r w:rsidRPr="000D77F4">
              <w:rPr>
                <w:rFonts w:ascii="標楷體" w:eastAsia="標楷體" w:hAnsi="標楷體" w:cstheme="minorBidi" w:hint="eastAsia"/>
                <w:kern w:val="2"/>
              </w:rPr>
              <w:t>2b-Ⅳ-1:堅守健康的生活規範、態度與價值觀。</w:t>
            </w:r>
          </w:p>
          <w:p w14:paraId="63160EB9" w14:textId="77777777" w:rsidR="000D77F4" w:rsidRPr="000D77F4" w:rsidRDefault="000D77F4" w:rsidP="000D77F4">
            <w:pPr>
              <w:topLinePunct/>
              <w:autoSpaceDE w:val="0"/>
              <w:autoSpaceDN w:val="0"/>
              <w:adjustRightInd w:val="0"/>
              <w:snapToGrid w:val="0"/>
              <w:jc w:val="both"/>
              <w:rPr>
                <w:rFonts w:ascii="標楷體" w:eastAsia="標楷體" w:hAnsi="標楷體" w:cstheme="minorBidi"/>
                <w:kern w:val="2"/>
              </w:rPr>
            </w:pPr>
            <w:r w:rsidRPr="000D77F4">
              <w:rPr>
                <w:rFonts w:ascii="標楷體" w:eastAsia="標楷體" w:hAnsi="標楷體" w:cstheme="minorBidi" w:hint="eastAsia"/>
                <w:kern w:val="2"/>
              </w:rPr>
              <w:t>2b-Ⅳ-2:樂於實踐健康促進的生活型態。</w:t>
            </w:r>
          </w:p>
          <w:p w14:paraId="603FC990" w14:textId="77777777" w:rsidR="000D77F4" w:rsidRPr="000D77F4" w:rsidRDefault="000D77F4" w:rsidP="000D77F4">
            <w:pPr>
              <w:topLinePunct/>
              <w:autoSpaceDE w:val="0"/>
              <w:autoSpaceDN w:val="0"/>
              <w:adjustRightInd w:val="0"/>
              <w:snapToGrid w:val="0"/>
              <w:jc w:val="both"/>
              <w:rPr>
                <w:rFonts w:ascii="標楷體" w:eastAsia="標楷體" w:hAnsi="標楷體" w:cstheme="minorBidi"/>
                <w:kern w:val="2"/>
              </w:rPr>
            </w:pPr>
            <w:r w:rsidRPr="000D77F4">
              <w:rPr>
                <w:rFonts w:ascii="標楷體" w:eastAsia="標楷體" w:hAnsi="標楷體" w:cstheme="minorBidi" w:hint="eastAsia"/>
                <w:kern w:val="2"/>
              </w:rPr>
              <w:t>3a-Ⅳ-2:因應不同的生活情境進行調適並修正，持續表現健康技能。</w:t>
            </w:r>
          </w:p>
          <w:p w14:paraId="0A248AE8" w14:textId="77777777" w:rsidR="000D77F4" w:rsidRPr="000D77F4" w:rsidRDefault="000D77F4" w:rsidP="000D77F4">
            <w:pPr>
              <w:topLinePunct/>
              <w:autoSpaceDE w:val="0"/>
              <w:autoSpaceDN w:val="0"/>
              <w:adjustRightInd w:val="0"/>
              <w:snapToGrid w:val="0"/>
              <w:jc w:val="both"/>
              <w:rPr>
                <w:rFonts w:ascii="標楷體" w:eastAsia="標楷體" w:hAnsi="標楷體" w:cstheme="minorBidi"/>
                <w:kern w:val="2"/>
              </w:rPr>
            </w:pPr>
            <w:r w:rsidRPr="000D77F4">
              <w:rPr>
                <w:rFonts w:ascii="標楷體" w:eastAsia="標楷體" w:hAnsi="標楷體" w:cstheme="minorBidi" w:hint="eastAsia"/>
                <w:kern w:val="2"/>
              </w:rPr>
              <w:t>3b-Ⅳ-3:熟悉大部份的決策與批判技能。</w:t>
            </w:r>
          </w:p>
          <w:p w14:paraId="36F1A7D8" w14:textId="77777777" w:rsidR="000D77F4" w:rsidRPr="000D77F4" w:rsidRDefault="000D77F4" w:rsidP="000D77F4">
            <w:pPr>
              <w:topLinePunct/>
              <w:autoSpaceDE w:val="0"/>
              <w:autoSpaceDN w:val="0"/>
              <w:adjustRightInd w:val="0"/>
              <w:snapToGrid w:val="0"/>
              <w:jc w:val="both"/>
              <w:rPr>
                <w:rFonts w:ascii="標楷體" w:eastAsia="標楷體" w:hAnsi="標楷體" w:cstheme="minorBidi"/>
                <w:kern w:val="2"/>
              </w:rPr>
            </w:pPr>
            <w:r w:rsidRPr="000D77F4">
              <w:rPr>
                <w:rFonts w:ascii="標楷體" w:eastAsia="標楷體" w:hAnsi="標楷體" w:cstheme="minorBidi" w:hint="eastAsia"/>
                <w:kern w:val="2"/>
              </w:rPr>
              <w:t>3b-Ⅳ-4:因應不同的生活情境，善用各種生活技能，解決健康問題。</w:t>
            </w:r>
          </w:p>
          <w:p w14:paraId="6FC0E0D5" w14:textId="77777777" w:rsidR="000D77F4" w:rsidRPr="000D77F4" w:rsidRDefault="000D77F4" w:rsidP="000D77F4">
            <w:pPr>
              <w:topLinePunct/>
              <w:autoSpaceDE w:val="0"/>
              <w:autoSpaceDN w:val="0"/>
              <w:adjustRightInd w:val="0"/>
              <w:snapToGrid w:val="0"/>
              <w:jc w:val="both"/>
              <w:rPr>
                <w:rFonts w:ascii="標楷體" w:eastAsia="標楷體" w:hAnsi="標楷體" w:cstheme="minorBidi"/>
                <w:kern w:val="2"/>
              </w:rPr>
            </w:pPr>
            <w:r w:rsidRPr="000D77F4">
              <w:rPr>
                <w:rFonts w:ascii="標楷體" w:eastAsia="標楷體" w:hAnsi="標楷體" w:cstheme="minorBidi" w:hint="eastAsia"/>
                <w:kern w:val="2"/>
              </w:rPr>
              <w:t>4a-Ⅳ-1:運用適切的健康資訊、產品與服務，擬定健康行動策略。</w:t>
            </w:r>
          </w:p>
          <w:p w14:paraId="557E43A3" w14:textId="77777777" w:rsidR="000D77F4" w:rsidRPr="000D77F4" w:rsidRDefault="000D77F4" w:rsidP="000D77F4">
            <w:pPr>
              <w:topLinePunct/>
              <w:autoSpaceDE w:val="0"/>
              <w:autoSpaceDN w:val="0"/>
              <w:adjustRightInd w:val="0"/>
              <w:snapToGrid w:val="0"/>
              <w:jc w:val="both"/>
              <w:rPr>
                <w:rFonts w:ascii="標楷體" w:eastAsia="標楷體" w:hAnsi="標楷體" w:cstheme="minorBidi"/>
                <w:kern w:val="2"/>
              </w:rPr>
            </w:pPr>
            <w:r w:rsidRPr="000D77F4">
              <w:rPr>
                <w:rFonts w:ascii="標楷體" w:eastAsia="標楷體" w:hAnsi="標楷體" w:cstheme="minorBidi" w:hint="eastAsia"/>
                <w:kern w:val="2"/>
              </w:rPr>
              <w:t>4a-Ⅳ-2:自我監督、增強個人促進健康的行動，並反省修正。</w:t>
            </w:r>
          </w:p>
          <w:p w14:paraId="67F5B295" w14:textId="77777777" w:rsidR="000D77F4" w:rsidRPr="000D77F4" w:rsidRDefault="000D77F4" w:rsidP="000D77F4">
            <w:pPr>
              <w:topLinePunct/>
              <w:autoSpaceDE w:val="0"/>
              <w:autoSpaceDN w:val="0"/>
              <w:adjustRightInd w:val="0"/>
              <w:snapToGrid w:val="0"/>
              <w:jc w:val="both"/>
              <w:rPr>
                <w:rFonts w:ascii="標楷體" w:eastAsia="標楷體" w:hAnsi="標楷體" w:cstheme="minorBidi"/>
                <w:kern w:val="2"/>
              </w:rPr>
            </w:pPr>
            <w:r w:rsidRPr="000D77F4">
              <w:rPr>
                <w:rFonts w:ascii="標楷體" w:eastAsia="標楷體" w:hAnsi="標楷體" w:cstheme="minorBidi" w:hint="eastAsia"/>
                <w:kern w:val="2"/>
              </w:rPr>
              <w:t>4a-Ⅳ-3:持續地執行促進健康及減少健康風險的行動。</w:t>
            </w:r>
          </w:p>
          <w:p w14:paraId="57D0ED52" w14:textId="77777777" w:rsidR="000D77F4" w:rsidRPr="000D77F4" w:rsidRDefault="000D77F4" w:rsidP="000D77F4">
            <w:pPr>
              <w:topLinePunct/>
              <w:contextualSpacing/>
              <w:rPr>
                <w:rFonts w:ascii="標楷體" w:eastAsia="標楷體" w:hAnsi="標楷體"/>
              </w:rPr>
            </w:pPr>
            <w:r w:rsidRPr="000D77F4">
              <w:rPr>
                <w:rFonts w:ascii="標楷體" w:eastAsia="標楷體" w:hAnsi="標楷體" w:cstheme="minorBidi" w:hint="eastAsia"/>
                <w:kern w:val="2"/>
              </w:rPr>
              <w:t>4b-Ⅳ-3:公開進行健康倡導，展現對他人促進健康的信念或行為的影響力。</w:t>
            </w:r>
          </w:p>
        </w:tc>
      </w:tr>
      <w:tr w:rsidR="000D77F4" w:rsidRPr="000D77F4" w14:paraId="3340BBCB" w14:textId="77777777" w:rsidTr="000D77F4">
        <w:trPr>
          <w:trHeight w:val="432"/>
          <w:jc w:val="center"/>
        </w:trPr>
        <w:tc>
          <w:tcPr>
            <w:tcW w:w="1497" w:type="dxa"/>
            <w:vMerge/>
            <w:vAlign w:val="center"/>
          </w:tcPr>
          <w:p w14:paraId="36AC196F" w14:textId="77777777" w:rsidR="000D77F4" w:rsidRPr="000D77F4" w:rsidRDefault="000D77F4" w:rsidP="000D77F4">
            <w:pPr>
              <w:rPr>
                <w:rFonts w:ascii="標楷體" w:eastAsia="標楷體" w:hAnsi="標楷體"/>
                <w:color w:val="000000" w:themeColor="text1"/>
                <w:szCs w:val="32"/>
              </w:rPr>
            </w:pPr>
          </w:p>
        </w:tc>
        <w:tc>
          <w:tcPr>
            <w:tcW w:w="1475" w:type="dxa"/>
            <w:vAlign w:val="center"/>
          </w:tcPr>
          <w:p w14:paraId="03587D3D" w14:textId="77777777" w:rsidR="000D77F4" w:rsidRPr="000D77F4" w:rsidRDefault="000D77F4" w:rsidP="000D77F4">
            <w:pPr>
              <w:rPr>
                <w:rFonts w:ascii="標楷體" w:eastAsia="標楷體" w:hAnsi="標楷體"/>
                <w:color w:val="000000" w:themeColor="text1"/>
                <w:szCs w:val="32"/>
              </w:rPr>
            </w:pPr>
            <w:r w:rsidRPr="000D77F4">
              <w:rPr>
                <w:rFonts w:ascii="標楷體" w:eastAsia="標楷體" w:hAnsi="標楷體" w:hint="eastAsia"/>
                <w:color w:val="000000" w:themeColor="text1"/>
                <w:szCs w:val="32"/>
              </w:rPr>
              <w:t xml:space="preserve"> 學習內容</w:t>
            </w:r>
          </w:p>
        </w:tc>
        <w:tc>
          <w:tcPr>
            <w:tcW w:w="6464" w:type="dxa"/>
            <w:gridSpan w:val="6"/>
          </w:tcPr>
          <w:p w14:paraId="74C92C54" w14:textId="77777777" w:rsidR="000D77F4" w:rsidRPr="000D77F4" w:rsidRDefault="000D77F4" w:rsidP="000D77F4">
            <w:pPr>
              <w:topLinePunct/>
              <w:autoSpaceDE w:val="0"/>
              <w:autoSpaceDN w:val="0"/>
              <w:adjustRightInd w:val="0"/>
              <w:snapToGrid w:val="0"/>
              <w:jc w:val="both"/>
              <w:rPr>
                <w:rFonts w:ascii="標楷體" w:eastAsia="標楷體" w:hAnsi="標楷體" w:cstheme="minorBidi"/>
                <w:kern w:val="2"/>
              </w:rPr>
            </w:pPr>
            <w:r w:rsidRPr="000D77F4">
              <w:rPr>
                <w:rFonts w:ascii="標楷體" w:eastAsia="標楷體" w:hAnsi="標楷體" w:cstheme="minorBidi" w:hint="eastAsia"/>
                <w:kern w:val="2"/>
              </w:rPr>
              <w:t>Aa-Ⅳ-2:人生各階段的身心發展任務與個別差異。</w:t>
            </w:r>
          </w:p>
          <w:p w14:paraId="64B681EF" w14:textId="77777777" w:rsidR="000D77F4" w:rsidRPr="000D77F4" w:rsidRDefault="000D77F4" w:rsidP="000D77F4">
            <w:pPr>
              <w:topLinePunct/>
              <w:autoSpaceDE w:val="0"/>
              <w:autoSpaceDN w:val="0"/>
              <w:adjustRightInd w:val="0"/>
              <w:snapToGrid w:val="0"/>
              <w:jc w:val="both"/>
              <w:rPr>
                <w:rFonts w:ascii="標楷體" w:eastAsia="標楷體" w:hAnsi="標楷體" w:cstheme="minorBidi"/>
                <w:kern w:val="2"/>
              </w:rPr>
            </w:pPr>
            <w:r w:rsidRPr="000D77F4">
              <w:rPr>
                <w:rFonts w:ascii="標楷體" w:eastAsia="標楷體" w:hAnsi="標楷體" w:cstheme="minorBidi" w:hint="eastAsia"/>
                <w:kern w:val="2"/>
              </w:rPr>
              <w:t>Ca-Ⅳ-1:健康社區的相關問題改善策略與資源。</w:t>
            </w:r>
          </w:p>
          <w:p w14:paraId="48A38B8F" w14:textId="77777777" w:rsidR="000D77F4" w:rsidRPr="000D77F4" w:rsidRDefault="000D77F4" w:rsidP="000D77F4">
            <w:pPr>
              <w:topLinePunct/>
              <w:autoSpaceDE w:val="0"/>
              <w:autoSpaceDN w:val="0"/>
              <w:adjustRightInd w:val="0"/>
              <w:snapToGrid w:val="0"/>
              <w:jc w:val="both"/>
              <w:rPr>
                <w:rFonts w:ascii="標楷體" w:eastAsia="標楷體" w:hAnsi="標楷體" w:cstheme="minorBidi"/>
                <w:kern w:val="2"/>
              </w:rPr>
            </w:pPr>
            <w:r w:rsidRPr="000D77F4">
              <w:rPr>
                <w:rFonts w:ascii="標楷體" w:eastAsia="標楷體" w:hAnsi="標楷體" w:cstheme="minorBidi" w:hint="eastAsia"/>
                <w:kern w:val="2"/>
              </w:rPr>
              <w:t>Ca-Ⅳ-2:全球環境問題造成的健康衝擊與影響。</w:t>
            </w:r>
          </w:p>
          <w:p w14:paraId="452DCFB4" w14:textId="77777777" w:rsidR="000D77F4" w:rsidRPr="000D77F4" w:rsidRDefault="000D77F4" w:rsidP="000D77F4">
            <w:pPr>
              <w:topLinePunct/>
              <w:autoSpaceDE w:val="0"/>
              <w:autoSpaceDN w:val="0"/>
              <w:adjustRightInd w:val="0"/>
              <w:snapToGrid w:val="0"/>
              <w:jc w:val="both"/>
              <w:rPr>
                <w:rFonts w:ascii="標楷體" w:eastAsia="標楷體" w:hAnsi="標楷體" w:cstheme="minorBidi"/>
                <w:kern w:val="2"/>
              </w:rPr>
            </w:pPr>
            <w:r w:rsidRPr="000D77F4">
              <w:rPr>
                <w:rFonts w:ascii="標楷體" w:eastAsia="標楷體" w:hAnsi="標楷體" w:cstheme="minorBidi" w:hint="eastAsia"/>
                <w:kern w:val="2"/>
              </w:rPr>
              <w:t>Ca-Ⅳ-3:環保永續為基礎的綠色生活型態。</w:t>
            </w:r>
          </w:p>
          <w:p w14:paraId="098615AB" w14:textId="77777777" w:rsidR="000D77F4" w:rsidRPr="000D77F4" w:rsidRDefault="000D77F4" w:rsidP="000D77F4">
            <w:pPr>
              <w:topLinePunct/>
              <w:autoSpaceDE w:val="0"/>
              <w:autoSpaceDN w:val="0"/>
              <w:adjustRightInd w:val="0"/>
              <w:snapToGrid w:val="0"/>
              <w:jc w:val="both"/>
              <w:rPr>
                <w:rFonts w:ascii="標楷體" w:eastAsia="標楷體" w:hAnsi="標楷體" w:cstheme="minorBidi"/>
                <w:kern w:val="2"/>
              </w:rPr>
            </w:pPr>
            <w:r w:rsidRPr="000D77F4">
              <w:rPr>
                <w:rFonts w:ascii="標楷體" w:eastAsia="標楷體" w:hAnsi="標楷體" w:cstheme="minorBidi" w:hint="eastAsia"/>
                <w:kern w:val="2"/>
              </w:rPr>
              <w:t>Da-Ⅳ-4:健康姿勢、規律運動、充分睡眠的維持與實踐策略。</w:t>
            </w:r>
          </w:p>
          <w:p w14:paraId="77F9FC76" w14:textId="77777777" w:rsidR="000D77F4" w:rsidRPr="000D77F4" w:rsidRDefault="000D77F4" w:rsidP="000D77F4">
            <w:pPr>
              <w:topLinePunct/>
              <w:autoSpaceDE w:val="0"/>
              <w:autoSpaceDN w:val="0"/>
              <w:adjustRightInd w:val="0"/>
              <w:snapToGrid w:val="0"/>
              <w:jc w:val="both"/>
              <w:rPr>
                <w:rFonts w:ascii="標楷體" w:eastAsia="標楷體" w:hAnsi="標楷體" w:cstheme="minorBidi"/>
                <w:kern w:val="2"/>
              </w:rPr>
            </w:pPr>
            <w:r w:rsidRPr="000D77F4">
              <w:rPr>
                <w:rFonts w:ascii="標楷體" w:eastAsia="標楷體" w:hAnsi="標楷體" w:cstheme="minorBidi" w:hint="eastAsia"/>
                <w:kern w:val="2"/>
              </w:rPr>
              <w:t>Db-Ⅳ-2:青春期身心變化的調適與性衝動健康因應的策略。</w:t>
            </w:r>
          </w:p>
          <w:p w14:paraId="4C5735AD" w14:textId="77777777" w:rsidR="000D77F4" w:rsidRPr="000D77F4" w:rsidRDefault="000D77F4" w:rsidP="000D77F4">
            <w:pPr>
              <w:topLinePunct/>
              <w:autoSpaceDE w:val="0"/>
              <w:autoSpaceDN w:val="0"/>
              <w:adjustRightInd w:val="0"/>
              <w:snapToGrid w:val="0"/>
              <w:jc w:val="both"/>
              <w:rPr>
                <w:rFonts w:ascii="標楷體" w:eastAsia="標楷體" w:hAnsi="標楷體" w:cstheme="minorBidi"/>
                <w:kern w:val="2"/>
              </w:rPr>
            </w:pPr>
            <w:r w:rsidRPr="000D77F4">
              <w:rPr>
                <w:rFonts w:ascii="標楷體" w:eastAsia="標楷體" w:hAnsi="標楷體" w:cstheme="minorBidi" w:hint="eastAsia"/>
                <w:kern w:val="2"/>
              </w:rPr>
              <w:t>Db-Ⅳ-6:青少年性行為之法律規範與明智抉擇。</w:t>
            </w:r>
          </w:p>
          <w:p w14:paraId="48B2FC99" w14:textId="77777777" w:rsidR="000D77F4" w:rsidRPr="000D77F4" w:rsidRDefault="000D77F4" w:rsidP="000D77F4">
            <w:pPr>
              <w:topLinePunct/>
              <w:autoSpaceDE w:val="0"/>
              <w:autoSpaceDN w:val="0"/>
              <w:adjustRightInd w:val="0"/>
              <w:snapToGrid w:val="0"/>
              <w:jc w:val="both"/>
              <w:rPr>
                <w:rFonts w:ascii="標楷體" w:eastAsia="標楷體" w:hAnsi="標楷體" w:cstheme="minorBidi"/>
                <w:kern w:val="2"/>
              </w:rPr>
            </w:pPr>
            <w:r w:rsidRPr="000D77F4">
              <w:rPr>
                <w:rFonts w:ascii="標楷體" w:eastAsia="標楷體" w:hAnsi="標楷體" w:cstheme="minorBidi" w:hint="eastAsia"/>
                <w:kern w:val="2"/>
              </w:rPr>
              <w:lastRenderedPageBreak/>
              <w:t>Db-Ⅳ-7:健康性價值觀的建立，色情的辨識與媒體色情訊息的批判能力。</w:t>
            </w:r>
          </w:p>
          <w:p w14:paraId="15914FC1" w14:textId="77777777" w:rsidR="000D77F4" w:rsidRPr="000D77F4" w:rsidRDefault="000D77F4" w:rsidP="000D77F4">
            <w:pPr>
              <w:topLinePunct/>
              <w:autoSpaceDE w:val="0"/>
              <w:autoSpaceDN w:val="0"/>
              <w:adjustRightInd w:val="0"/>
              <w:snapToGrid w:val="0"/>
              <w:jc w:val="both"/>
              <w:rPr>
                <w:rFonts w:ascii="標楷體" w:eastAsia="標楷體" w:hAnsi="標楷體" w:cstheme="minorBidi"/>
                <w:kern w:val="2"/>
              </w:rPr>
            </w:pPr>
            <w:r w:rsidRPr="000D77F4">
              <w:rPr>
                <w:rFonts w:ascii="標楷體" w:eastAsia="標楷體" w:hAnsi="標楷體" w:cstheme="minorBidi" w:hint="eastAsia"/>
                <w:kern w:val="2"/>
              </w:rPr>
              <w:t>Db-Ⅳ-8:愛滋病及其它性病的預防方法與關懷。</w:t>
            </w:r>
          </w:p>
          <w:p w14:paraId="02AD4E3F" w14:textId="77777777" w:rsidR="000D77F4" w:rsidRPr="000D77F4" w:rsidRDefault="000D77F4" w:rsidP="000D77F4">
            <w:pPr>
              <w:topLinePunct/>
              <w:autoSpaceDE w:val="0"/>
              <w:autoSpaceDN w:val="0"/>
              <w:adjustRightInd w:val="0"/>
              <w:snapToGrid w:val="0"/>
              <w:jc w:val="both"/>
              <w:rPr>
                <w:rFonts w:ascii="標楷體" w:eastAsia="標楷體" w:hAnsi="標楷體" w:cstheme="minorBidi"/>
                <w:kern w:val="2"/>
              </w:rPr>
            </w:pPr>
            <w:r w:rsidRPr="000D77F4">
              <w:rPr>
                <w:rFonts w:ascii="標楷體" w:eastAsia="標楷體" w:hAnsi="標楷體" w:cstheme="minorBidi" w:hint="eastAsia"/>
                <w:kern w:val="2"/>
              </w:rPr>
              <w:t>Ea-Ⅳ-3:從生態、媒體與保健觀點看飲食趨勢。</w:t>
            </w:r>
          </w:p>
          <w:p w14:paraId="4D9F8407" w14:textId="77777777" w:rsidR="000D77F4" w:rsidRPr="000D77F4" w:rsidRDefault="000D77F4" w:rsidP="000D77F4">
            <w:pPr>
              <w:topLinePunct/>
              <w:autoSpaceDE w:val="0"/>
              <w:autoSpaceDN w:val="0"/>
              <w:adjustRightInd w:val="0"/>
              <w:snapToGrid w:val="0"/>
              <w:jc w:val="both"/>
              <w:rPr>
                <w:rFonts w:ascii="標楷體" w:eastAsia="標楷體" w:hAnsi="標楷體" w:cstheme="minorBidi"/>
                <w:kern w:val="2"/>
              </w:rPr>
            </w:pPr>
            <w:r w:rsidRPr="000D77F4">
              <w:rPr>
                <w:rFonts w:ascii="標楷體" w:eastAsia="標楷體" w:hAnsi="標楷體" w:cstheme="minorBidi" w:hint="eastAsia"/>
                <w:kern w:val="2"/>
              </w:rPr>
              <w:t>Fb-Ⅳ-1:全人健康概念與健康生活型態。</w:t>
            </w:r>
          </w:p>
          <w:p w14:paraId="7B98E2C6" w14:textId="77777777" w:rsidR="000D77F4" w:rsidRPr="000D77F4" w:rsidRDefault="000D77F4" w:rsidP="000D77F4">
            <w:pPr>
              <w:topLinePunct/>
              <w:contextualSpacing/>
              <w:rPr>
                <w:rFonts w:ascii="標楷體" w:eastAsia="標楷體" w:hAnsi="標楷體"/>
              </w:rPr>
            </w:pPr>
            <w:r w:rsidRPr="000D77F4">
              <w:rPr>
                <w:rFonts w:ascii="標楷體" w:eastAsia="標楷體" w:hAnsi="標楷體" w:cstheme="minorBidi" w:hint="eastAsia"/>
                <w:kern w:val="2"/>
              </w:rPr>
              <w:t>Fb-Ⅳ-3:保護性的健康行為。</w:t>
            </w:r>
          </w:p>
        </w:tc>
      </w:tr>
      <w:tr w:rsidR="000D77F4" w:rsidRPr="000D77F4" w14:paraId="558A5509" w14:textId="77777777" w:rsidTr="000D77F4">
        <w:trPr>
          <w:trHeight w:val="978"/>
          <w:jc w:val="center"/>
        </w:trPr>
        <w:tc>
          <w:tcPr>
            <w:tcW w:w="1497" w:type="dxa"/>
            <w:vAlign w:val="center"/>
          </w:tcPr>
          <w:p w14:paraId="557129F2" w14:textId="77777777" w:rsidR="000D77F4" w:rsidRPr="000D77F4" w:rsidRDefault="000D77F4" w:rsidP="000D77F4">
            <w:pPr>
              <w:rPr>
                <w:rFonts w:ascii="標楷體" w:eastAsia="標楷體" w:hAnsi="標楷體"/>
                <w:color w:val="000000" w:themeColor="text1"/>
                <w:szCs w:val="32"/>
              </w:rPr>
            </w:pPr>
            <w:r w:rsidRPr="000D77F4">
              <w:rPr>
                <w:rFonts w:ascii="標楷體" w:eastAsia="標楷體" w:hAnsi="標楷體"/>
                <w:color w:val="000000" w:themeColor="text1"/>
                <w:szCs w:val="32"/>
              </w:rPr>
              <w:lastRenderedPageBreak/>
              <w:t>融入之議題</w:t>
            </w:r>
          </w:p>
        </w:tc>
        <w:tc>
          <w:tcPr>
            <w:tcW w:w="7939" w:type="dxa"/>
            <w:gridSpan w:val="7"/>
            <w:vAlign w:val="center"/>
          </w:tcPr>
          <w:p w14:paraId="71630287" w14:textId="77777777" w:rsidR="000D77F4" w:rsidRPr="000D77F4" w:rsidRDefault="000D77F4" w:rsidP="000D77F4">
            <w:pPr>
              <w:topLinePunct/>
              <w:adjustRightInd w:val="0"/>
              <w:snapToGrid w:val="0"/>
              <w:jc w:val="both"/>
              <w:rPr>
                <w:rFonts w:ascii="標楷體" w:eastAsia="標楷體" w:hAnsi="標楷體" w:cstheme="minorBidi"/>
                <w:b/>
                <w:bCs/>
                <w:kern w:val="2"/>
              </w:rPr>
            </w:pPr>
            <w:r w:rsidRPr="000D77F4">
              <w:rPr>
                <w:rFonts w:ascii="標楷體" w:eastAsia="標楷體" w:hAnsi="標楷體" w:cstheme="minorBidi" w:hint="eastAsia"/>
                <w:b/>
                <w:bCs/>
                <w:kern w:val="2"/>
              </w:rPr>
              <w:t>【性別平等教育】</w:t>
            </w:r>
          </w:p>
          <w:p w14:paraId="7E64D82B" w14:textId="77777777" w:rsidR="000D77F4" w:rsidRPr="000D77F4" w:rsidRDefault="000D77F4" w:rsidP="000D77F4">
            <w:pPr>
              <w:topLinePunct/>
              <w:autoSpaceDE w:val="0"/>
              <w:autoSpaceDN w:val="0"/>
              <w:adjustRightInd w:val="0"/>
              <w:snapToGrid w:val="0"/>
              <w:jc w:val="both"/>
              <w:rPr>
                <w:rFonts w:ascii="標楷體" w:eastAsia="標楷體" w:hAnsi="標楷體" w:cstheme="minorBidi"/>
                <w:kern w:val="2"/>
              </w:rPr>
            </w:pPr>
            <w:r w:rsidRPr="000D77F4">
              <w:rPr>
                <w:rFonts w:ascii="標楷體" w:eastAsia="標楷體" w:hAnsi="標楷體" w:cstheme="minorBidi" w:hint="eastAsia"/>
                <w:kern w:val="2"/>
              </w:rPr>
              <w:t>性J6:</w:t>
            </w:r>
            <w:r w:rsidRPr="000D77F4">
              <w:rPr>
                <w:rFonts w:ascii="標楷體" w:eastAsia="標楷體" w:hAnsi="標楷體" w:cstheme="minorBidi"/>
                <w:kern w:val="2"/>
              </w:rPr>
              <w:t>探究各種符號中的性別意涵及人際溝通中的性別問題</w:t>
            </w:r>
            <w:r w:rsidRPr="000D77F4">
              <w:rPr>
                <w:rFonts w:ascii="標楷體" w:eastAsia="標楷體" w:hAnsi="標楷體" w:cstheme="minorBidi" w:hint="eastAsia"/>
                <w:kern w:val="2"/>
              </w:rPr>
              <w:t>。</w:t>
            </w:r>
          </w:p>
          <w:p w14:paraId="7DC5F5CF" w14:textId="77777777" w:rsidR="000D77F4" w:rsidRPr="000D77F4" w:rsidRDefault="000D77F4" w:rsidP="000D77F4">
            <w:pPr>
              <w:topLinePunct/>
              <w:adjustRightInd w:val="0"/>
              <w:snapToGrid w:val="0"/>
              <w:jc w:val="both"/>
              <w:rPr>
                <w:rFonts w:ascii="標楷體" w:eastAsia="標楷體" w:hAnsi="標楷體" w:cstheme="minorBidi"/>
                <w:b/>
                <w:bCs/>
                <w:kern w:val="2"/>
              </w:rPr>
            </w:pPr>
            <w:r w:rsidRPr="000D77F4">
              <w:rPr>
                <w:rFonts w:ascii="標楷體" w:eastAsia="標楷體" w:hAnsi="標楷體" w:cstheme="minorBidi" w:hint="eastAsia"/>
                <w:b/>
                <w:bCs/>
                <w:kern w:val="2"/>
              </w:rPr>
              <w:t>【人權教育】</w:t>
            </w:r>
          </w:p>
          <w:p w14:paraId="2E7400B5" w14:textId="77777777" w:rsidR="000D77F4" w:rsidRPr="000D77F4" w:rsidRDefault="000D77F4" w:rsidP="000D77F4">
            <w:pPr>
              <w:topLinePunct/>
              <w:autoSpaceDE w:val="0"/>
              <w:autoSpaceDN w:val="0"/>
              <w:adjustRightInd w:val="0"/>
              <w:snapToGrid w:val="0"/>
              <w:jc w:val="both"/>
              <w:rPr>
                <w:rFonts w:ascii="標楷體" w:eastAsia="標楷體" w:hAnsi="標楷體" w:cstheme="minorBidi"/>
                <w:kern w:val="2"/>
              </w:rPr>
            </w:pPr>
            <w:r w:rsidRPr="000D77F4">
              <w:rPr>
                <w:rFonts w:ascii="標楷體" w:eastAsia="標楷體" w:hAnsi="標楷體" w:cstheme="minorBidi" w:hint="eastAsia"/>
                <w:kern w:val="2"/>
              </w:rPr>
              <w:t>人</w:t>
            </w:r>
            <w:r w:rsidRPr="000D77F4">
              <w:rPr>
                <w:rFonts w:ascii="標楷體" w:eastAsia="標楷體" w:hAnsi="標楷體" w:cstheme="minorBidi"/>
                <w:kern w:val="2"/>
              </w:rPr>
              <w:t>J6</w:t>
            </w:r>
            <w:r w:rsidRPr="000D77F4">
              <w:rPr>
                <w:rFonts w:ascii="標楷體" w:eastAsia="標楷體" w:hAnsi="標楷體" w:cstheme="minorBidi" w:hint="eastAsia"/>
                <w:kern w:val="2"/>
              </w:rPr>
              <w:t>:</w:t>
            </w:r>
            <w:r w:rsidRPr="000D77F4">
              <w:rPr>
                <w:rFonts w:ascii="標楷體" w:eastAsia="標楷體" w:hAnsi="標楷體" w:cstheme="minorBidi"/>
                <w:kern w:val="2"/>
              </w:rPr>
              <w:t>正視社會中的各種歧視，並採取行動來關懷與保護弱勢。</w:t>
            </w:r>
          </w:p>
          <w:p w14:paraId="334BF8FF" w14:textId="77777777" w:rsidR="000D77F4" w:rsidRPr="000D77F4" w:rsidRDefault="000D77F4" w:rsidP="000D77F4">
            <w:pPr>
              <w:topLinePunct/>
              <w:adjustRightInd w:val="0"/>
              <w:snapToGrid w:val="0"/>
              <w:jc w:val="both"/>
              <w:rPr>
                <w:rFonts w:ascii="標楷體" w:eastAsia="標楷體" w:hAnsi="標楷體" w:cstheme="minorBidi"/>
                <w:b/>
                <w:bCs/>
                <w:kern w:val="2"/>
              </w:rPr>
            </w:pPr>
            <w:r w:rsidRPr="000D77F4">
              <w:rPr>
                <w:rFonts w:ascii="標楷體" w:eastAsia="標楷體" w:hAnsi="標楷體" w:cstheme="minorBidi" w:hint="eastAsia"/>
                <w:b/>
                <w:bCs/>
                <w:kern w:val="2"/>
              </w:rPr>
              <w:t>【環境教育】</w:t>
            </w:r>
          </w:p>
          <w:p w14:paraId="049C0EEE" w14:textId="77777777" w:rsidR="000D77F4" w:rsidRPr="000D77F4" w:rsidRDefault="000D77F4" w:rsidP="000D77F4">
            <w:pPr>
              <w:topLinePunct/>
              <w:adjustRightInd w:val="0"/>
              <w:snapToGrid w:val="0"/>
              <w:jc w:val="both"/>
              <w:rPr>
                <w:rFonts w:ascii="標楷體" w:eastAsia="標楷體" w:hAnsi="標楷體" w:cstheme="minorBidi"/>
                <w:kern w:val="2"/>
              </w:rPr>
            </w:pPr>
            <w:r w:rsidRPr="000D77F4">
              <w:rPr>
                <w:rFonts w:ascii="標楷體" w:eastAsia="標楷體" w:hAnsi="標楷體" w:cstheme="minorBidi" w:hint="eastAsia"/>
                <w:kern w:val="2"/>
              </w:rPr>
              <w:t>環J4:了解永續發展的意義（環境、社會、與經濟的均衡發展）與原則。</w:t>
            </w:r>
          </w:p>
          <w:p w14:paraId="71F56E17" w14:textId="77777777" w:rsidR="000D77F4" w:rsidRPr="000D77F4" w:rsidRDefault="000D77F4" w:rsidP="000D77F4">
            <w:pPr>
              <w:topLinePunct/>
              <w:adjustRightInd w:val="0"/>
              <w:snapToGrid w:val="0"/>
              <w:jc w:val="both"/>
              <w:rPr>
                <w:rFonts w:ascii="標楷體" w:eastAsia="標楷體" w:hAnsi="標楷體" w:cstheme="minorBidi"/>
                <w:kern w:val="2"/>
              </w:rPr>
            </w:pPr>
            <w:r w:rsidRPr="000D77F4">
              <w:rPr>
                <w:rFonts w:ascii="標楷體" w:eastAsia="標楷體" w:hAnsi="標楷體" w:cstheme="minorBidi"/>
                <w:kern w:val="2"/>
              </w:rPr>
              <w:t>環J5:了解聯合國推動永續發展的背景與趨勢。</w:t>
            </w:r>
          </w:p>
          <w:p w14:paraId="6F8D59F2" w14:textId="77777777" w:rsidR="000D77F4" w:rsidRPr="000D77F4" w:rsidRDefault="000D77F4" w:rsidP="000D77F4">
            <w:pPr>
              <w:topLinePunct/>
              <w:adjustRightInd w:val="0"/>
              <w:snapToGrid w:val="0"/>
              <w:jc w:val="both"/>
              <w:rPr>
                <w:rFonts w:ascii="標楷體" w:eastAsia="標楷體" w:hAnsi="標楷體" w:cstheme="minorBidi"/>
                <w:kern w:val="2"/>
              </w:rPr>
            </w:pPr>
            <w:r w:rsidRPr="000D77F4">
              <w:rPr>
                <w:rFonts w:ascii="標楷體" w:eastAsia="標楷體" w:hAnsi="標楷體" w:cstheme="minorBidi" w:hint="eastAsia"/>
                <w:kern w:val="2"/>
              </w:rPr>
              <w:t>環J6:了解世界人口數量增加、糧食供給與營養的永續議題。</w:t>
            </w:r>
          </w:p>
          <w:p w14:paraId="1CC080D8" w14:textId="77777777" w:rsidR="000D77F4" w:rsidRPr="000D77F4" w:rsidRDefault="000D77F4" w:rsidP="000D77F4">
            <w:pPr>
              <w:topLinePunct/>
              <w:adjustRightInd w:val="0"/>
              <w:snapToGrid w:val="0"/>
              <w:jc w:val="both"/>
              <w:rPr>
                <w:rFonts w:ascii="標楷體" w:eastAsia="標楷體" w:hAnsi="標楷體" w:cstheme="minorBidi"/>
                <w:kern w:val="2"/>
              </w:rPr>
            </w:pPr>
            <w:r w:rsidRPr="000D77F4">
              <w:rPr>
                <w:rFonts w:ascii="標楷體" w:eastAsia="標楷體" w:hAnsi="標楷體" w:cstheme="minorBidi" w:hint="eastAsia"/>
                <w:kern w:val="2"/>
              </w:rPr>
              <w:t>環J8:了解臺灣生態環境及社會發展面對氣候變遷的脆弱性與韌性。</w:t>
            </w:r>
          </w:p>
          <w:p w14:paraId="201B8F8D" w14:textId="77777777" w:rsidR="000D77F4" w:rsidRPr="000D77F4" w:rsidRDefault="000D77F4" w:rsidP="000D77F4">
            <w:pPr>
              <w:topLinePunct/>
              <w:adjustRightInd w:val="0"/>
              <w:snapToGrid w:val="0"/>
              <w:jc w:val="both"/>
              <w:rPr>
                <w:rFonts w:ascii="標楷體" w:eastAsia="標楷體" w:hAnsi="標楷體" w:cstheme="minorBidi"/>
                <w:kern w:val="2"/>
              </w:rPr>
            </w:pPr>
            <w:r w:rsidRPr="000D77F4">
              <w:rPr>
                <w:rFonts w:ascii="標楷體" w:eastAsia="標楷體" w:hAnsi="標楷體" w:cstheme="minorBidi" w:hint="eastAsia"/>
                <w:kern w:val="2"/>
              </w:rPr>
              <w:t>環J9:了解氣候變遷減緩與調適的涵義，以及臺灣因應氣候變遷調適的政策。</w:t>
            </w:r>
          </w:p>
          <w:p w14:paraId="5C5EC6B9" w14:textId="77777777" w:rsidR="000D77F4" w:rsidRPr="000D77F4" w:rsidRDefault="000D77F4" w:rsidP="000D77F4">
            <w:pPr>
              <w:topLinePunct/>
              <w:adjustRightInd w:val="0"/>
              <w:snapToGrid w:val="0"/>
              <w:jc w:val="both"/>
              <w:rPr>
                <w:rFonts w:ascii="標楷體" w:eastAsia="標楷體" w:hAnsi="標楷體" w:cstheme="minorBidi"/>
                <w:kern w:val="2"/>
              </w:rPr>
            </w:pPr>
            <w:r w:rsidRPr="000D77F4">
              <w:rPr>
                <w:rFonts w:ascii="標楷體" w:eastAsia="標楷體" w:hAnsi="標楷體" w:cstheme="minorBidi" w:hint="eastAsia"/>
                <w:kern w:val="2"/>
              </w:rPr>
              <w:t>環J15:認識產品的生命週期，探討其生態足跡、水足跡及碳足跡。</w:t>
            </w:r>
          </w:p>
          <w:p w14:paraId="3AFA9162" w14:textId="77777777" w:rsidR="000D77F4" w:rsidRPr="000D77F4" w:rsidRDefault="000D77F4" w:rsidP="000D77F4">
            <w:pPr>
              <w:topLinePunct/>
              <w:adjustRightInd w:val="0"/>
              <w:snapToGrid w:val="0"/>
              <w:jc w:val="both"/>
              <w:rPr>
                <w:rFonts w:ascii="標楷體" w:eastAsia="標楷體" w:hAnsi="標楷體" w:cstheme="minorBidi"/>
                <w:b/>
                <w:bCs/>
                <w:kern w:val="2"/>
              </w:rPr>
            </w:pPr>
            <w:r w:rsidRPr="000D77F4">
              <w:rPr>
                <w:rFonts w:ascii="標楷體" w:eastAsia="標楷體" w:hAnsi="標楷體" w:cstheme="minorBidi" w:hint="eastAsia"/>
                <w:b/>
                <w:bCs/>
                <w:kern w:val="2"/>
              </w:rPr>
              <w:t>【生命教育】</w:t>
            </w:r>
          </w:p>
          <w:p w14:paraId="39A81ED7" w14:textId="77777777" w:rsidR="000D77F4" w:rsidRPr="000D77F4" w:rsidRDefault="000D77F4" w:rsidP="000D77F4">
            <w:pPr>
              <w:topLinePunct/>
              <w:autoSpaceDE w:val="0"/>
              <w:autoSpaceDN w:val="0"/>
              <w:adjustRightInd w:val="0"/>
              <w:snapToGrid w:val="0"/>
              <w:jc w:val="both"/>
              <w:rPr>
                <w:rFonts w:ascii="標楷體" w:eastAsia="標楷體" w:hAnsi="標楷體" w:cstheme="minorBidi"/>
                <w:kern w:val="2"/>
              </w:rPr>
            </w:pPr>
            <w:r w:rsidRPr="000D77F4">
              <w:rPr>
                <w:rFonts w:ascii="標楷體" w:eastAsia="標楷體" w:hAnsi="標楷體" w:cstheme="minorBidi"/>
                <w:kern w:val="2"/>
              </w:rPr>
              <w:t>生J5</w:t>
            </w:r>
            <w:r w:rsidRPr="000D77F4">
              <w:rPr>
                <w:rFonts w:ascii="標楷體" w:eastAsia="標楷體" w:hAnsi="標楷體" w:cstheme="minorBidi" w:hint="eastAsia"/>
                <w:kern w:val="2"/>
              </w:rPr>
              <w:t>:</w:t>
            </w:r>
            <w:r w:rsidRPr="000D77F4">
              <w:rPr>
                <w:rFonts w:ascii="標楷體" w:eastAsia="標楷體" w:hAnsi="標楷體" w:cstheme="minorBidi"/>
                <w:kern w:val="2"/>
              </w:rPr>
              <w:t>覺察生活中的各種迷思，在生活作 息、健康促進、飲食運動、休閒娛樂、人我關係等課題上進行價值思辨，尋求解決之道。</w:t>
            </w:r>
          </w:p>
          <w:p w14:paraId="01B3E777" w14:textId="77777777" w:rsidR="000D77F4" w:rsidRPr="000D77F4" w:rsidRDefault="000D77F4" w:rsidP="000D77F4">
            <w:pPr>
              <w:topLinePunct/>
              <w:adjustRightInd w:val="0"/>
              <w:snapToGrid w:val="0"/>
              <w:jc w:val="both"/>
              <w:rPr>
                <w:rFonts w:ascii="標楷體" w:eastAsia="標楷體" w:hAnsi="標楷體" w:cstheme="minorBidi"/>
                <w:b/>
                <w:bCs/>
                <w:kern w:val="2"/>
              </w:rPr>
            </w:pPr>
            <w:r w:rsidRPr="000D77F4">
              <w:rPr>
                <w:rFonts w:ascii="標楷體" w:eastAsia="標楷體" w:hAnsi="標楷體" w:cstheme="minorBidi" w:hint="eastAsia"/>
                <w:b/>
                <w:bCs/>
                <w:kern w:val="2"/>
              </w:rPr>
              <w:t>【生涯規劃教育】</w:t>
            </w:r>
          </w:p>
          <w:p w14:paraId="6DC36D09" w14:textId="77777777" w:rsidR="000D77F4" w:rsidRPr="000D77F4" w:rsidRDefault="000D77F4" w:rsidP="000D77F4">
            <w:pPr>
              <w:topLinePunct/>
              <w:autoSpaceDE w:val="0"/>
              <w:autoSpaceDN w:val="0"/>
              <w:adjustRightInd w:val="0"/>
              <w:snapToGrid w:val="0"/>
              <w:jc w:val="both"/>
              <w:rPr>
                <w:rFonts w:ascii="標楷體" w:eastAsia="標楷體" w:hAnsi="標楷體" w:cstheme="minorBidi"/>
                <w:kern w:val="2"/>
              </w:rPr>
            </w:pPr>
            <w:r w:rsidRPr="000D77F4">
              <w:rPr>
                <w:rFonts w:ascii="標楷體" w:eastAsia="標楷體" w:hAnsi="標楷體" w:cstheme="minorBidi" w:hint="eastAsia"/>
                <w:kern w:val="2"/>
              </w:rPr>
              <w:t>涯J6:建立對於未來生涯的願景。</w:t>
            </w:r>
          </w:p>
          <w:p w14:paraId="7D3AE3EF" w14:textId="77777777" w:rsidR="000D77F4" w:rsidRPr="000D77F4" w:rsidRDefault="000D77F4" w:rsidP="000D77F4">
            <w:pPr>
              <w:topLinePunct/>
              <w:adjustRightInd w:val="0"/>
              <w:snapToGrid w:val="0"/>
              <w:jc w:val="both"/>
              <w:rPr>
                <w:rFonts w:ascii="標楷體" w:eastAsia="標楷體" w:hAnsi="標楷體" w:cstheme="minorBidi"/>
                <w:b/>
                <w:bCs/>
                <w:kern w:val="2"/>
              </w:rPr>
            </w:pPr>
            <w:r w:rsidRPr="000D77F4">
              <w:rPr>
                <w:rFonts w:ascii="標楷體" w:eastAsia="標楷體" w:hAnsi="標楷體" w:cstheme="minorBidi" w:hint="eastAsia"/>
                <w:b/>
                <w:bCs/>
                <w:kern w:val="2"/>
              </w:rPr>
              <w:t>【國際教育】</w:t>
            </w:r>
          </w:p>
          <w:p w14:paraId="57474DB8" w14:textId="77777777" w:rsidR="000D77F4" w:rsidRPr="000D77F4" w:rsidRDefault="000D77F4" w:rsidP="000D77F4">
            <w:pPr>
              <w:snapToGrid w:val="0"/>
              <w:jc w:val="both"/>
              <w:rPr>
                <w:rFonts w:ascii="標楷體" w:eastAsia="標楷體" w:hAnsi="標楷體"/>
              </w:rPr>
            </w:pPr>
            <w:r w:rsidRPr="000D77F4">
              <w:rPr>
                <w:rFonts w:ascii="標楷體" w:eastAsia="標楷體" w:hAnsi="標楷體" w:hint="eastAsia"/>
              </w:rPr>
              <w:t>國J1:理解我國發展和全球之關聯性。</w:t>
            </w:r>
          </w:p>
          <w:p w14:paraId="657D7C76" w14:textId="77777777" w:rsidR="000D77F4" w:rsidRPr="000D77F4" w:rsidRDefault="000D77F4" w:rsidP="000D77F4">
            <w:pPr>
              <w:snapToGrid w:val="0"/>
              <w:jc w:val="both"/>
              <w:rPr>
                <w:rFonts w:ascii="標楷體" w:eastAsia="標楷體" w:hAnsi="標楷體"/>
              </w:rPr>
            </w:pPr>
            <w:r w:rsidRPr="000D77F4">
              <w:rPr>
                <w:rFonts w:ascii="標楷體" w:eastAsia="標楷體" w:hAnsi="標楷體" w:hint="eastAsia"/>
              </w:rPr>
              <w:t>國J10:了解全球永續發展之理念。</w:t>
            </w:r>
          </w:p>
          <w:p w14:paraId="1A1C94EF" w14:textId="77777777" w:rsidR="000D77F4" w:rsidRPr="000D77F4" w:rsidRDefault="000D77F4" w:rsidP="000D77F4">
            <w:pPr>
              <w:topLinePunct/>
              <w:contextualSpacing/>
              <w:rPr>
                <w:rFonts w:ascii="標楷體" w:eastAsia="標楷體" w:hAnsi="標楷體"/>
                <w:color w:val="A6A6A6" w:themeColor="background1" w:themeShade="A6"/>
                <w:szCs w:val="32"/>
              </w:rPr>
            </w:pPr>
            <w:r w:rsidRPr="000D77F4">
              <w:rPr>
                <w:rFonts w:ascii="標楷體" w:eastAsia="標楷體" w:hAnsi="標楷體" w:hint="eastAsia"/>
              </w:rPr>
              <w:t>國J12:探索全球議題，並構思永續發展的在地行動方案。</w:t>
            </w:r>
          </w:p>
        </w:tc>
      </w:tr>
      <w:tr w:rsidR="000D77F4" w:rsidRPr="000D77F4" w14:paraId="2534FC3F" w14:textId="77777777" w:rsidTr="000D77F4">
        <w:trPr>
          <w:trHeight w:val="978"/>
          <w:jc w:val="center"/>
        </w:trPr>
        <w:tc>
          <w:tcPr>
            <w:tcW w:w="1497" w:type="dxa"/>
            <w:vAlign w:val="center"/>
          </w:tcPr>
          <w:p w14:paraId="36ED2DA9" w14:textId="77777777" w:rsidR="000D77F4" w:rsidRPr="000D77F4" w:rsidRDefault="000D77F4" w:rsidP="000D77F4">
            <w:pPr>
              <w:rPr>
                <w:rFonts w:ascii="標楷體" w:eastAsia="標楷體" w:hAnsi="標楷體"/>
                <w:color w:val="000000" w:themeColor="text1"/>
                <w:szCs w:val="32"/>
              </w:rPr>
            </w:pPr>
            <w:r w:rsidRPr="000D77F4">
              <w:rPr>
                <w:rFonts w:ascii="標楷體" w:eastAsia="標楷體" w:hAnsi="標楷體"/>
                <w:color w:val="000000" w:themeColor="text1"/>
                <w:szCs w:val="32"/>
              </w:rPr>
              <w:t>學習目標</w:t>
            </w:r>
          </w:p>
        </w:tc>
        <w:tc>
          <w:tcPr>
            <w:tcW w:w="7939" w:type="dxa"/>
            <w:gridSpan w:val="7"/>
            <w:vAlign w:val="center"/>
          </w:tcPr>
          <w:p w14:paraId="43FD7BBE" w14:textId="77777777" w:rsidR="000D77F4" w:rsidRPr="000D77F4" w:rsidRDefault="000D77F4" w:rsidP="000D77F4">
            <w:pPr>
              <w:ind w:right="57"/>
              <w:jc w:val="both"/>
              <w:rPr>
                <w:rFonts w:ascii="標楷體" w:eastAsia="標楷體" w:hAnsi="標楷體"/>
                <w:kern w:val="2"/>
              </w:rPr>
            </w:pPr>
            <w:r w:rsidRPr="000D77F4">
              <w:rPr>
                <w:rFonts w:ascii="標楷體" w:eastAsia="標楷體" w:hAnsi="標楷體" w:hint="eastAsia"/>
                <w:kern w:val="2"/>
              </w:rPr>
              <w:t>第二學期從學習正確性觀念開始，以及學習實踐環保行動，最後回顧三年所學，運用生活技能建立健康行為歷程。</w:t>
            </w:r>
          </w:p>
          <w:p w14:paraId="6E810F92" w14:textId="77777777" w:rsidR="000D77F4" w:rsidRPr="000D77F4" w:rsidRDefault="000D77F4" w:rsidP="000D77F4">
            <w:pPr>
              <w:ind w:right="57"/>
              <w:jc w:val="both"/>
              <w:rPr>
                <w:rFonts w:ascii="標楷體" w:eastAsia="標楷體" w:hAnsi="標楷體"/>
                <w:b/>
                <w:bCs/>
                <w:kern w:val="2"/>
              </w:rPr>
            </w:pPr>
            <w:r w:rsidRPr="000D77F4">
              <w:rPr>
                <w:rFonts w:ascii="標楷體" w:eastAsia="標楷體" w:hAnsi="標楷體" w:hint="eastAsia"/>
                <w:b/>
                <w:bCs/>
                <w:kern w:val="2"/>
              </w:rPr>
              <w:t>認知目標：</w:t>
            </w:r>
          </w:p>
          <w:p w14:paraId="683F554A" w14:textId="77777777" w:rsidR="000D77F4" w:rsidRPr="000D77F4" w:rsidRDefault="000D77F4" w:rsidP="000D77F4">
            <w:pPr>
              <w:ind w:right="57"/>
              <w:jc w:val="both"/>
              <w:rPr>
                <w:rFonts w:ascii="標楷體" w:eastAsia="標楷體" w:hAnsi="標楷體"/>
                <w:kern w:val="2"/>
              </w:rPr>
            </w:pPr>
            <w:r w:rsidRPr="000D77F4">
              <w:rPr>
                <w:rFonts w:ascii="標楷體" w:eastAsia="標楷體" w:hAnsi="標楷體" w:hint="eastAsia"/>
                <w:kern w:val="2"/>
              </w:rPr>
              <w:t>1.認識青少年婚前性行為與非預期懷孕等責任與後果。</w:t>
            </w:r>
          </w:p>
          <w:p w14:paraId="60B7DE75" w14:textId="77777777" w:rsidR="000D77F4" w:rsidRPr="000D77F4" w:rsidRDefault="000D77F4" w:rsidP="000D77F4">
            <w:pPr>
              <w:ind w:right="57"/>
              <w:jc w:val="both"/>
              <w:rPr>
                <w:rFonts w:ascii="標楷體" w:eastAsia="標楷體" w:hAnsi="標楷體"/>
                <w:kern w:val="2"/>
              </w:rPr>
            </w:pPr>
            <w:r w:rsidRPr="000D77F4">
              <w:rPr>
                <w:rFonts w:ascii="標楷體" w:eastAsia="標楷體" w:hAnsi="標楷體" w:hint="eastAsia"/>
                <w:kern w:val="2"/>
              </w:rPr>
              <w:t>2.了解法律對性的規範，避免性危害的發生。</w:t>
            </w:r>
          </w:p>
          <w:p w14:paraId="08DE21E6" w14:textId="77777777" w:rsidR="000D77F4" w:rsidRPr="000D77F4" w:rsidRDefault="000D77F4" w:rsidP="000D77F4">
            <w:pPr>
              <w:ind w:right="57"/>
              <w:jc w:val="both"/>
              <w:rPr>
                <w:rFonts w:ascii="標楷體" w:eastAsia="標楷體" w:hAnsi="標楷體"/>
                <w:kern w:val="2"/>
              </w:rPr>
            </w:pPr>
            <w:r w:rsidRPr="000D77F4">
              <w:rPr>
                <w:rFonts w:ascii="標楷體" w:eastAsia="標楷體" w:hAnsi="標楷體" w:hint="eastAsia"/>
                <w:kern w:val="2"/>
              </w:rPr>
              <w:t>3.認識性病的傳染途徑及對個人健康與社會的威脅。</w:t>
            </w:r>
          </w:p>
          <w:p w14:paraId="4CC71D8A" w14:textId="77777777" w:rsidR="000D77F4" w:rsidRPr="000D77F4" w:rsidRDefault="000D77F4" w:rsidP="000D77F4">
            <w:pPr>
              <w:ind w:right="57"/>
              <w:jc w:val="both"/>
              <w:rPr>
                <w:rFonts w:ascii="標楷體" w:eastAsia="標楷體" w:hAnsi="標楷體"/>
                <w:kern w:val="2"/>
              </w:rPr>
            </w:pPr>
            <w:r w:rsidRPr="000D77F4">
              <w:rPr>
                <w:rFonts w:ascii="標楷體" w:eastAsia="標楷體" w:hAnsi="標楷體" w:hint="eastAsia"/>
                <w:kern w:val="2"/>
              </w:rPr>
              <w:t>4.認識科技所造成的環境問題，以及環境對人類健康的影響。</w:t>
            </w:r>
          </w:p>
          <w:p w14:paraId="0DC51EB0" w14:textId="77777777" w:rsidR="000D77F4" w:rsidRPr="000D77F4" w:rsidRDefault="000D77F4" w:rsidP="000D77F4">
            <w:pPr>
              <w:ind w:right="57"/>
              <w:jc w:val="both"/>
              <w:rPr>
                <w:rFonts w:ascii="標楷體" w:eastAsia="標楷體" w:hAnsi="標楷體"/>
                <w:kern w:val="2"/>
              </w:rPr>
            </w:pPr>
            <w:r w:rsidRPr="000D77F4">
              <w:rPr>
                <w:rFonts w:ascii="標楷體" w:eastAsia="標楷體" w:hAnsi="標楷體" w:hint="eastAsia"/>
                <w:kern w:val="2"/>
              </w:rPr>
              <w:t>5.了解並能夠藉由健康行為增進自我健康狀態。</w:t>
            </w:r>
          </w:p>
          <w:p w14:paraId="5E36FA76" w14:textId="77777777" w:rsidR="000D77F4" w:rsidRPr="000D77F4" w:rsidRDefault="000D77F4" w:rsidP="000D77F4">
            <w:pPr>
              <w:ind w:right="57"/>
              <w:jc w:val="both"/>
              <w:rPr>
                <w:rFonts w:ascii="標楷體" w:eastAsia="標楷體" w:hAnsi="標楷體"/>
                <w:b/>
                <w:bCs/>
                <w:kern w:val="2"/>
              </w:rPr>
            </w:pPr>
            <w:r w:rsidRPr="000D77F4">
              <w:rPr>
                <w:rFonts w:ascii="標楷體" w:eastAsia="標楷體" w:hAnsi="標楷體" w:hint="eastAsia"/>
                <w:b/>
                <w:bCs/>
                <w:kern w:val="2"/>
              </w:rPr>
              <w:t>技能目標：</w:t>
            </w:r>
          </w:p>
          <w:p w14:paraId="7E33675E" w14:textId="77777777" w:rsidR="000D77F4" w:rsidRPr="000D77F4" w:rsidRDefault="000D77F4" w:rsidP="000D77F4">
            <w:pPr>
              <w:ind w:right="57"/>
              <w:jc w:val="both"/>
              <w:rPr>
                <w:rFonts w:ascii="標楷體" w:eastAsia="標楷體" w:hAnsi="標楷體"/>
                <w:kern w:val="2"/>
              </w:rPr>
            </w:pPr>
            <w:r w:rsidRPr="000D77F4">
              <w:rPr>
                <w:rFonts w:ascii="標楷體" w:eastAsia="標楷體" w:hAnsi="標楷體" w:hint="eastAsia"/>
                <w:kern w:val="2"/>
              </w:rPr>
              <w:t>6.認識飲食問題對地球造成的影響，學習使地球永續經營的健康飲食消費方法。</w:t>
            </w:r>
          </w:p>
          <w:p w14:paraId="15116D93" w14:textId="77777777" w:rsidR="000D77F4" w:rsidRPr="000D77F4" w:rsidRDefault="000D77F4" w:rsidP="000D77F4">
            <w:pPr>
              <w:ind w:right="57"/>
              <w:jc w:val="both"/>
              <w:rPr>
                <w:rFonts w:ascii="標楷體" w:eastAsia="標楷體" w:hAnsi="標楷體"/>
                <w:kern w:val="2"/>
              </w:rPr>
            </w:pPr>
            <w:r w:rsidRPr="000D77F4">
              <w:rPr>
                <w:rFonts w:ascii="標楷體" w:eastAsia="標楷體" w:hAnsi="標楷體" w:hint="eastAsia"/>
                <w:kern w:val="2"/>
              </w:rPr>
              <w:t>7.利用消費行為改善地球環境，並能在生活中實踐環保行動。</w:t>
            </w:r>
          </w:p>
          <w:p w14:paraId="58A54D95" w14:textId="77777777" w:rsidR="000D77F4" w:rsidRPr="000D77F4" w:rsidRDefault="000D77F4" w:rsidP="000D77F4">
            <w:pPr>
              <w:ind w:right="57"/>
              <w:jc w:val="both"/>
              <w:rPr>
                <w:rFonts w:ascii="標楷體" w:eastAsia="標楷體" w:hAnsi="標楷體"/>
                <w:kern w:val="2"/>
              </w:rPr>
            </w:pPr>
            <w:r w:rsidRPr="000D77F4">
              <w:rPr>
                <w:rFonts w:ascii="標楷體" w:eastAsia="標楷體" w:hAnsi="標楷體" w:hint="eastAsia"/>
                <w:kern w:val="2"/>
              </w:rPr>
              <w:t>8.認識行為改變階段的歷程，學習如何建立健康行為。</w:t>
            </w:r>
          </w:p>
          <w:p w14:paraId="589E3B46" w14:textId="77777777" w:rsidR="000D77F4" w:rsidRPr="000D77F4" w:rsidRDefault="000D77F4" w:rsidP="000D77F4">
            <w:pPr>
              <w:ind w:right="57"/>
              <w:jc w:val="both"/>
              <w:rPr>
                <w:rFonts w:ascii="標楷體" w:eastAsia="標楷體" w:hAnsi="標楷體"/>
                <w:kern w:val="2"/>
              </w:rPr>
            </w:pPr>
            <w:r w:rsidRPr="000D77F4">
              <w:rPr>
                <w:rFonts w:ascii="標楷體" w:eastAsia="標楷體" w:hAnsi="標楷體" w:hint="eastAsia"/>
                <w:kern w:val="2"/>
              </w:rPr>
              <w:t>9.學習運用生活技能解決落實健康行動計畫所遭遇的困難。</w:t>
            </w:r>
          </w:p>
          <w:p w14:paraId="4954C6B8" w14:textId="77777777" w:rsidR="000D77F4" w:rsidRPr="000D77F4" w:rsidRDefault="000D77F4" w:rsidP="000D77F4">
            <w:pPr>
              <w:ind w:right="57"/>
              <w:jc w:val="both"/>
              <w:rPr>
                <w:rFonts w:ascii="標楷體" w:eastAsia="標楷體" w:hAnsi="標楷體"/>
                <w:b/>
                <w:bCs/>
                <w:kern w:val="2"/>
              </w:rPr>
            </w:pPr>
            <w:r w:rsidRPr="000D77F4">
              <w:rPr>
                <w:rFonts w:ascii="標楷體" w:eastAsia="標楷體" w:hAnsi="標楷體" w:hint="eastAsia"/>
                <w:b/>
                <w:bCs/>
                <w:kern w:val="2"/>
              </w:rPr>
              <w:t>態度目標：</w:t>
            </w:r>
          </w:p>
          <w:p w14:paraId="545855F6" w14:textId="77777777" w:rsidR="000D77F4" w:rsidRPr="000D77F4" w:rsidRDefault="000D77F4" w:rsidP="000D77F4">
            <w:pPr>
              <w:ind w:right="57"/>
              <w:jc w:val="both"/>
              <w:rPr>
                <w:rFonts w:ascii="標楷體" w:eastAsia="標楷體" w:hAnsi="標楷體"/>
                <w:kern w:val="2"/>
              </w:rPr>
            </w:pPr>
            <w:r w:rsidRPr="000D77F4">
              <w:rPr>
                <w:rFonts w:ascii="標楷體" w:eastAsia="標楷體" w:hAnsi="標楷體" w:hint="eastAsia"/>
                <w:kern w:val="2"/>
              </w:rPr>
              <w:t>10.培養安全性行為的態度，並能在未來真正對性與愛負責任。</w:t>
            </w:r>
          </w:p>
          <w:p w14:paraId="5BE6A564" w14:textId="77777777" w:rsidR="000D77F4" w:rsidRPr="000D77F4" w:rsidRDefault="000D77F4" w:rsidP="000D77F4">
            <w:pPr>
              <w:ind w:right="57"/>
              <w:jc w:val="both"/>
              <w:rPr>
                <w:rFonts w:ascii="標楷體" w:eastAsia="標楷體" w:hAnsi="標楷體"/>
                <w:kern w:val="2"/>
              </w:rPr>
            </w:pPr>
            <w:r w:rsidRPr="000D77F4">
              <w:rPr>
                <w:rFonts w:ascii="標楷體" w:eastAsia="標楷體" w:hAnsi="標楷體" w:hint="eastAsia"/>
                <w:kern w:val="2"/>
              </w:rPr>
              <w:t>11.培養從事安全性行為的態度，並能在未來從事安全性行為，以避免性病的感染。</w:t>
            </w:r>
          </w:p>
          <w:p w14:paraId="3A63E42A" w14:textId="77777777" w:rsidR="000D77F4" w:rsidRPr="000D77F4" w:rsidRDefault="000D77F4" w:rsidP="000D77F4">
            <w:pPr>
              <w:widowControl/>
              <w:rPr>
                <w:rFonts w:ascii="標楷體" w:eastAsia="標楷體" w:hAnsi="標楷體" w:cs="新細明體"/>
                <w:b/>
                <w:bCs/>
                <w:color w:val="000000"/>
              </w:rPr>
            </w:pPr>
            <w:r w:rsidRPr="000D77F4">
              <w:rPr>
                <w:rFonts w:ascii="標楷體" w:eastAsia="標楷體" w:hAnsi="標楷體" w:hint="eastAsia"/>
              </w:rPr>
              <w:t>12.認同健康的重要性，並建立健康生活型態。</w:t>
            </w:r>
          </w:p>
        </w:tc>
      </w:tr>
      <w:tr w:rsidR="000D77F4" w:rsidRPr="000D77F4" w14:paraId="7EE32DAF" w14:textId="77777777" w:rsidTr="000D77F4">
        <w:trPr>
          <w:trHeight w:val="978"/>
          <w:jc w:val="center"/>
        </w:trPr>
        <w:tc>
          <w:tcPr>
            <w:tcW w:w="1497" w:type="dxa"/>
            <w:vAlign w:val="center"/>
          </w:tcPr>
          <w:p w14:paraId="7CBDC052" w14:textId="77777777" w:rsidR="000D77F4" w:rsidRPr="000D77F4" w:rsidRDefault="000D77F4" w:rsidP="000D77F4">
            <w:pPr>
              <w:rPr>
                <w:rFonts w:ascii="標楷體" w:eastAsia="標楷體" w:hAnsi="標楷體"/>
                <w:color w:val="000000" w:themeColor="text1"/>
                <w:szCs w:val="32"/>
              </w:rPr>
            </w:pPr>
            <w:r w:rsidRPr="000D77F4">
              <w:rPr>
                <w:rFonts w:ascii="標楷體" w:eastAsia="標楷體" w:hAnsi="標楷體"/>
                <w:color w:val="000000" w:themeColor="text1"/>
                <w:szCs w:val="32"/>
              </w:rPr>
              <w:lastRenderedPageBreak/>
              <w:t>教學與評量說明</w:t>
            </w:r>
          </w:p>
        </w:tc>
        <w:tc>
          <w:tcPr>
            <w:tcW w:w="7939" w:type="dxa"/>
            <w:gridSpan w:val="7"/>
            <w:vAlign w:val="center"/>
          </w:tcPr>
          <w:p w14:paraId="1687F5EA" w14:textId="77777777" w:rsidR="000D77F4" w:rsidRPr="000D77F4" w:rsidRDefault="000D77F4" w:rsidP="000D77F4">
            <w:pPr>
              <w:snapToGrid w:val="0"/>
              <w:spacing w:line="280" w:lineRule="atLeast"/>
              <w:jc w:val="both"/>
              <w:rPr>
                <w:rFonts w:ascii="標楷體" w:eastAsia="標楷體" w:hAnsi="標楷體"/>
                <w:color w:val="000000" w:themeColor="text1"/>
              </w:rPr>
            </w:pPr>
            <w:r w:rsidRPr="000D77F4">
              <w:rPr>
                <w:rFonts w:ascii="標楷體" w:eastAsia="標楷體" w:hAnsi="標楷體" w:hint="eastAsia"/>
                <w:color w:val="000000" w:themeColor="text1"/>
              </w:rPr>
              <w:t>1.教材編輯與資源</w:t>
            </w:r>
          </w:p>
          <w:p w14:paraId="78F1C9AD" w14:textId="77777777" w:rsidR="000D77F4" w:rsidRPr="000D77F4" w:rsidRDefault="000D77F4" w:rsidP="000D77F4">
            <w:pPr>
              <w:snapToGrid w:val="0"/>
              <w:spacing w:line="280" w:lineRule="atLeast"/>
              <w:jc w:val="both"/>
              <w:rPr>
                <w:rFonts w:ascii="標楷體" w:eastAsia="標楷體" w:hAnsi="標楷體"/>
                <w:color w:val="000000" w:themeColor="text1"/>
              </w:rPr>
            </w:pPr>
            <w:r w:rsidRPr="000D77F4">
              <w:rPr>
                <w:rFonts w:ascii="標楷體" w:eastAsia="標楷體" w:hAnsi="標楷體" w:hint="eastAsia"/>
                <w:color w:val="000000" w:themeColor="text1"/>
              </w:rPr>
              <w:t>(教科書版本、相關資源)</w:t>
            </w:r>
          </w:p>
          <w:p w14:paraId="6ED2F079" w14:textId="77777777" w:rsidR="000D77F4" w:rsidRPr="000D77F4" w:rsidRDefault="000D77F4" w:rsidP="000D77F4">
            <w:pPr>
              <w:snapToGrid w:val="0"/>
              <w:spacing w:line="280" w:lineRule="atLeast"/>
              <w:jc w:val="both"/>
              <w:rPr>
                <w:rFonts w:ascii="標楷體" w:eastAsia="標楷體" w:hAnsi="標楷體"/>
                <w:color w:val="000000" w:themeColor="text1"/>
              </w:rPr>
            </w:pPr>
            <w:r w:rsidRPr="000D77F4">
              <w:rPr>
                <w:rFonts w:ascii="標楷體" w:eastAsia="標楷體" w:hAnsi="標楷體" w:hint="eastAsia"/>
                <w:color w:val="000000" w:themeColor="text1"/>
              </w:rPr>
              <w:t>(1)自編。</w:t>
            </w:r>
          </w:p>
          <w:p w14:paraId="2D605143" w14:textId="77777777" w:rsidR="000D77F4" w:rsidRPr="000D77F4" w:rsidRDefault="000D77F4" w:rsidP="000D77F4">
            <w:pPr>
              <w:snapToGrid w:val="0"/>
              <w:spacing w:line="280" w:lineRule="atLeast"/>
              <w:jc w:val="both"/>
              <w:rPr>
                <w:rFonts w:ascii="標楷體" w:eastAsia="標楷體" w:hAnsi="標楷體"/>
                <w:color w:val="000000" w:themeColor="text1"/>
              </w:rPr>
            </w:pPr>
            <w:r w:rsidRPr="000D77F4">
              <w:rPr>
                <w:rFonts w:ascii="標楷體" w:eastAsia="標楷體" w:hAnsi="標楷體" w:hint="eastAsia"/>
                <w:color w:val="000000" w:themeColor="text1"/>
              </w:rPr>
              <w:t>(2)教學動畫、電腦、單槍、活動設計操作、課程相關補充資料、影片。</w:t>
            </w:r>
          </w:p>
          <w:p w14:paraId="631A4231" w14:textId="77777777" w:rsidR="000D77F4" w:rsidRPr="000D77F4" w:rsidRDefault="000D77F4" w:rsidP="000D77F4">
            <w:pPr>
              <w:snapToGrid w:val="0"/>
              <w:spacing w:line="280" w:lineRule="atLeast"/>
              <w:jc w:val="both"/>
              <w:rPr>
                <w:rFonts w:ascii="標楷體" w:eastAsia="標楷體" w:hAnsi="標楷體"/>
                <w:color w:val="000000" w:themeColor="text1"/>
              </w:rPr>
            </w:pPr>
            <w:r w:rsidRPr="000D77F4">
              <w:rPr>
                <w:rFonts w:ascii="標楷體" w:eastAsia="標楷體" w:hAnsi="標楷體" w:hint="eastAsia"/>
                <w:color w:val="000000" w:themeColor="text1"/>
              </w:rPr>
              <w:t>(3)相關學習活動單。</w:t>
            </w:r>
          </w:p>
          <w:p w14:paraId="016A3D41" w14:textId="77777777" w:rsidR="000D77F4" w:rsidRPr="000D77F4" w:rsidRDefault="000D77F4" w:rsidP="000D77F4">
            <w:pPr>
              <w:snapToGrid w:val="0"/>
              <w:spacing w:line="280" w:lineRule="atLeast"/>
              <w:jc w:val="both"/>
              <w:rPr>
                <w:rFonts w:ascii="標楷體" w:eastAsia="標楷體" w:hAnsi="標楷體"/>
                <w:color w:val="000000" w:themeColor="text1"/>
              </w:rPr>
            </w:pPr>
            <w:r w:rsidRPr="000D77F4">
              <w:rPr>
                <w:rFonts w:ascii="標楷體" w:eastAsia="標楷體" w:hAnsi="標楷體" w:hint="eastAsia"/>
                <w:color w:val="000000" w:themeColor="text1"/>
              </w:rPr>
              <w:t>2.教學方法</w:t>
            </w:r>
          </w:p>
          <w:p w14:paraId="63BC85DB" w14:textId="77777777" w:rsidR="000D77F4" w:rsidRPr="000D77F4" w:rsidRDefault="000D77F4" w:rsidP="000D77F4">
            <w:pPr>
              <w:snapToGrid w:val="0"/>
              <w:spacing w:line="280" w:lineRule="atLeast"/>
              <w:jc w:val="both"/>
              <w:rPr>
                <w:rFonts w:ascii="標楷體" w:eastAsia="標楷體" w:hAnsi="標楷體"/>
                <w:color w:val="000000" w:themeColor="text1"/>
              </w:rPr>
            </w:pPr>
            <w:r w:rsidRPr="000D77F4">
              <w:rPr>
                <w:rFonts w:ascii="標楷體" w:eastAsia="標楷體" w:hAnsi="標楷體" w:hint="eastAsia"/>
                <w:color w:val="000000" w:themeColor="text1"/>
              </w:rPr>
              <w:t xml:space="preserve">(1)運用多元、漸進的教學法，支持教學生活化。 </w:t>
            </w:r>
          </w:p>
          <w:p w14:paraId="526818F2" w14:textId="77777777" w:rsidR="000D77F4" w:rsidRPr="000D77F4" w:rsidRDefault="000D77F4" w:rsidP="000D77F4">
            <w:pPr>
              <w:snapToGrid w:val="0"/>
              <w:spacing w:line="280" w:lineRule="atLeast"/>
              <w:jc w:val="both"/>
              <w:rPr>
                <w:rFonts w:ascii="標楷體" w:eastAsia="標楷體" w:hAnsi="標楷體"/>
                <w:color w:val="000000" w:themeColor="text1"/>
              </w:rPr>
            </w:pPr>
            <w:r w:rsidRPr="000D77F4">
              <w:rPr>
                <w:rFonts w:ascii="標楷體" w:eastAsia="標楷體" w:hAnsi="標楷體" w:hint="eastAsia"/>
                <w:color w:val="000000" w:themeColor="text1"/>
              </w:rPr>
              <w:t>(2)透過分段或連續步驟的解說與示範、練習與回饋，結合生活經驗與基礎技能的學習。</w:t>
            </w:r>
          </w:p>
          <w:p w14:paraId="7E91E0EA" w14:textId="77777777" w:rsidR="000D77F4" w:rsidRPr="000D77F4" w:rsidRDefault="000D77F4" w:rsidP="000D77F4">
            <w:pPr>
              <w:snapToGrid w:val="0"/>
              <w:spacing w:line="280" w:lineRule="atLeast"/>
              <w:jc w:val="both"/>
              <w:rPr>
                <w:rFonts w:ascii="標楷體" w:eastAsia="標楷體" w:hAnsi="標楷體"/>
                <w:color w:val="000000" w:themeColor="text1"/>
              </w:rPr>
            </w:pPr>
            <w:r w:rsidRPr="000D77F4">
              <w:rPr>
                <w:rFonts w:ascii="標楷體" w:eastAsia="標楷體" w:hAnsi="標楷體" w:hint="eastAsia"/>
                <w:color w:val="000000" w:themeColor="text1"/>
              </w:rPr>
              <w:t>3.教學評量</w:t>
            </w:r>
          </w:p>
          <w:p w14:paraId="3D6E6B84" w14:textId="77777777" w:rsidR="000D77F4" w:rsidRPr="000D77F4" w:rsidRDefault="000D77F4" w:rsidP="000D77F4">
            <w:pPr>
              <w:autoSpaceDE w:val="0"/>
              <w:autoSpaceDN w:val="0"/>
              <w:adjustRightInd w:val="0"/>
              <w:jc w:val="both"/>
              <w:rPr>
                <w:rFonts w:ascii="標楷體" w:eastAsia="標楷體" w:hAnsi="標楷體" w:cs="標楷體"/>
                <w:color w:val="000000" w:themeColor="text1"/>
              </w:rPr>
            </w:pPr>
            <w:r w:rsidRPr="000D77F4">
              <w:rPr>
                <w:rFonts w:ascii="標楷體" w:eastAsia="標楷體" w:hAnsi="標楷體" w:cs="標楷體" w:hint="eastAsia"/>
                <w:color w:val="000000" w:themeColor="text1"/>
              </w:rPr>
              <w:t>質量並重，運用多元評量策略，並使用自評表或檢核表，利用同儕互評、自我檢測、紙筆測驗、技能測驗、實作評量、檔案評量、口語評量及表現等方式進行。</w:t>
            </w:r>
          </w:p>
          <w:p w14:paraId="501F8031" w14:textId="77777777" w:rsidR="000D77F4" w:rsidRPr="000D77F4" w:rsidRDefault="000D77F4" w:rsidP="000D77F4">
            <w:pPr>
              <w:autoSpaceDE w:val="0"/>
              <w:autoSpaceDN w:val="0"/>
              <w:adjustRightInd w:val="0"/>
              <w:jc w:val="both"/>
              <w:rPr>
                <w:rFonts w:ascii="新細明體" w:eastAsia="標楷體" w:hAnsi="新細明體" w:cs="標楷體"/>
                <w:color w:val="000000"/>
              </w:rPr>
            </w:pPr>
            <w:r w:rsidRPr="000D77F4">
              <w:rPr>
                <w:rFonts w:ascii="新細明體" w:eastAsia="標楷體" w:hAnsi="新細明體" w:cs="標楷體" w:hint="eastAsia"/>
                <w:color w:val="000000"/>
              </w:rPr>
              <w:t>4.</w:t>
            </w:r>
            <w:r w:rsidRPr="000D77F4">
              <w:rPr>
                <w:rFonts w:ascii="新細明體" w:eastAsia="標楷體" w:hAnsi="新細明體" w:cs="標楷體" w:hint="eastAsia"/>
                <w:color w:val="000000"/>
              </w:rPr>
              <w:t>建議評量配分方式</w:t>
            </w:r>
          </w:p>
          <w:p w14:paraId="6385BE73" w14:textId="77777777" w:rsidR="000D77F4" w:rsidRPr="000D77F4" w:rsidRDefault="000D77F4" w:rsidP="000D77F4">
            <w:pPr>
              <w:autoSpaceDE w:val="0"/>
              <w:autoSpaceDN w:val="0"/>
              <w:adjustRightInd w:val="0"/>
              <w:jc w:val="both"/>
              <w:rPr>
                <w:rFonts w:ascii="新細明體" w:eastAsia="標楷體" w:hAnsi="新細明體" w:cs="標楷體"/>
                <w:color w:val="000000"/>
              </w:rPr>
            </w:pPr>
            <w:r w:rsidRPr="000D77F4">
              <w:rPr>
                <w:rFonts w:ascii="新細明體" w:eastAsia="標楷體" w:hAnsi="新細明體" w:cs="標楷體" w:hint="eastAsia"/>
                <w:color w:val="000000"/>
              </w:rPr>
              <w:t>學習態度</w:t>
            </w:r>
            <w:r w:rsidRPr="000D77F4">
              <w:rPr>
                <w:rFonts w:ascii="新細明體" w:eastAsia="標楷體" w:hAnsi="新細明體" w:cs="標楷體" w:hint="eastAsia"/>
                <w:color w:val="000000"/>
              </w:rPr>
              <w:t xml:space="preserve"> 25%</w:t>
            </w:r>
          </w:p>
          <w:p w14:paraId="1CE83C23" w14:textId="77777777" w:rsidR="000D77F4" w:rsidRPr="000D77F4" w:rsidRDefault="000D77F4" w:rsidP="000D77F4">
            <w:pPr>
              <w:autoSpaceDE w:val="0"/>
              <w:autoSpaceDN w:val="0"/>
              <w:adjustRightInd w:val="0"/>
              <w:jc w:val="both"/>
              <w:rPr>
                <w:rFonts w:ascii="新細明體" w:eastAsia="標楷體" w:hAnsi="新細明體" w:cs="標楷體"/>
                <w:color w:val="000000"/>
              </w:rPr>
            </w:pPr>
            <w:r w:rsidRPr="000D77F4">
              <w:rPr>
                <w:rFonts w:ascii="新細明體" w:eastAsia="標楷體" w:hAnsi="新細明體" w:cs="標楷體" w:hint="eastAsia"/>
                <w:color w:val="000000"/>
              </w:rPr>
              <w:t>上課表現</w:t>
            </w:r>
            <w:r w:rsidRPr="000D77F4">
              <w:rPr>
                <w:rFonts w:ascii="新細明體" w:eastAsia="標楷體" w:hAnsi="新細明體" w:cs="標楷體" w:hint="eastAsia"/>
                <w:color w:val="000000"/>
              </w:rPr>
              <w:t xml:space="preserve"> 25%</w:t>
            </w:r>
          </w:p>
          <w:p w14:paraId="1457D5F2" w14:textId="77777777" w:rsidR="000D77F4" w:rsidRPr="000D77F4" w:rsidRDefault="000D77F4" w:rsidP="000D77F4">
            <w:pPr>
              <w:autoSpaceDE w:val="0"/>
              <w:autoSpaceDN w:val="0"/>
              <w:adjustRightInd w:val="0"/>
              <w:jc w:val="both"/>
              <w:rPr>
                <w:rFonts w:ascii="新細明體" w:eastAsia="標楷體" w:hAnsi="新細明體" w:cs="標楷體"/>
                <w:color w:val="000000"/>
              </w:rPr>
            </w:pPr>
            <w:r w:rsidRPr="000D77F4">
              <w:rPr>
                <w:rFonts w:ascii="新細明體" w:eastAsia="標楷體" w:hAnsi="新細明體" w:cs="標楷體" w:hint="eastAsia"/>
                <w:color w:val="000000"/>
              </w:rPr>
              <w:t>作業繳交</w:t>
            </w:r>
            <w:r w:rsidRPr="000D77F4">
              <w:rPr>
                <w:rFonts w:ascii="新細明體" w:eastAsia="標楷體" w:hAnsi="新細明體" w:cs="標楷體" w:hint="eastAsia"/>
                <w:color w:val="000000"/>
              </w:rPr>
              <w:t xml:space="preserve"> 30%</w:t>
            </w:r>
          </w:p>
          <w:p w14:paraId="08B7667B" w14:textId="77777777" w:rsidR="000D77F4" w:rsidRPr="000D77F4" w:rsidRDefault="000D77F4" w:rsidP="000D77F4">
            <w:pPr>
              <w:autoSpaceDE w:val="0"/>
              <w:autoSpaceDN w:val="0"/>
              <w:adjustRightInd w:val="0"/>
              <w:jc w:val="both"/>
              <w:rPr>
                <w:rFonts w:ascii="標楷體" w:eastAsia="標楷體" w:hAnsiTheme="minorHAnsi"/>
                <w:b/>
                <w:color w:val="000000"/>
                <w:kern w:val="2"/>
              </w:rPr>
            </w:pPr>
            <w:r w:rsidRPr="000D77F4">
              <w:rPr>
                <w:rFonts w:ascii="新細明體" w:eastAsia="標楷體" w:hAnsi="新細明體" w:cs="標楷體" w:hint="eastAsia"/>
                <w:color w:val="000000"/>
              </w:rPr>
              <w:t>發表報告</w:t>
            </w:r>
            <w:r w:rsidRPr="000D77F4">
              <w:rPr>
                <w:rFonts w:ascii="新細明體" w:eastAsia="標楷體" w:hAnsi="新細明體" w:cs="標楷體" w:hint="eastAsia"/>
                <w:color w:val="000000"/>
              </w:rPr>
              <w:t xml:space="preserve"> 20%</w:t>
            </w:r>
          </w:p>
        </w:tc>
      </w:tr>
      <w:tr w:rsidR="000D77F4" w:rsidRPr="000D77F4" w14:paraId="25F197BC" w14:textId="77777777" w:rsidTr="000D77F4">
        <w:trPr>
          <w:trHeight w:val="715"/>
          <w:jc w:val="center"/>
        </w:trPr>
        <w:tc>
          <w:tcPr>
            <w:tcW w:w="1497" w:type="dxa"/>
            <w:vAlign w:val="center"/>
          </w:tcPr>
          <w:p w14:paraId="6C5C8AD5" w14:textId="77777777" w:rsidR="000D77F4" w:rsidRPr="000D77F4" w:rsidRDefault="000D77F4" w:rsidP="000D77F4">
            <w:pPr>
              <w:jc w:val="center"/>
              <w:rPr>
                <w:rFonts w:ascii="標楷體" w:eastAsia="標楷體" w:hAnsi="標楷體" w:cs="標楷體"/>
              </w:rPr>
            </w:pPr>
            <w:r w:rsidRPr="000D77F4">
              <w:rPr>
                <w:rFonts w:ascii="標楷體" w:eastAsia="標楷體" w:hAnsi="標楷體" w:cs="標楷體"/>
              </w:rPr>
              <w:t>週次</w:t>
            </w:r>
            <w:r w:rsidRPr="000D77F4">
              <w:rPr>
                <w:rFonts w:ascii="標楷體" w:eastAsia="標楷體" w:hAnsi="標楷體" w:cs="標楷體" w:hint="eastAsia"/>
              </w:rPr>
              <w:t>/</w:t>
            </w:r>
          </w:p>
          <w:p w14:paraId="3546FBC0" w14:textId="77777777" w:rsidR="000D77F4" w:rsidRPr="000D77F4" w:rsidRDefault="000D77F4" w:rsidP="000D77F4">
            <w:pPr>
              <w:jc w:val="center"/>
              <w:rPr>
                <w:rFonts w:ascii="標楷體" w:eastAsia="標楷體" w:hAnsi="標楷體"/>
                <w:color w:val="000000" w:themeColor="text1"/>
                <w:szCs w:val="32"/>
              </w:rPr>
            </w:pPr>
            <w:r w:rsidRPr="000D77F4">
              <w:rPr>
                <w:rFonts w:ascii="標楷體" w:eastAsia="標楷體" w:hAnsi="標楷體" w:cs="標楷體"/>
              </w:rPr>
              <w:t>日期</w:t>
            </w:r>
          </w:p>
        </w:tc>
        <w:tc>
          <w:tcPr>
            <w:tcW w:w="1617" w:type="dxa"/>
            <w:gridSpan w:val="2"/>
            <w:vAlign w:val="center"/>
          </w:tcPr>
          <w:p w14:paraId="7F34BDA7" w14:textId="77777777" w:rsidR="000D77F4" w:rsidRPr="000D77F4" w:rsidRDefault="000D77F4" w:rsidP="000D77F4">
            <w:pPr>
              <w:jc w:val="center"/>
              <w:rPr>
                <w:rFonts w:ascii="標楷體" w:eastAsia="標楷體" w:hAnsi="標楷體"/>
                <w:color w:val="A6A6A6" w:themeColor="background1" w:themeShade="A6"/>
                <w:szCs w:val="32"/>
              </w:rPr>
            </w:pPr>
            <w:r w:rsidRPr="000D77F4">
              <w:rPr>
                <w:rFonts w:ascii="標楷體" w:eastAsia="標楷體" w:hAnsi="標楷體" w:cs="標楷體"/>
              </w:rPr>
              <w:t>單元名稱</w:t>
            </w:r>
          </w:p>
        </w:tc>
        <w:tc>
          <w:tcPr>
            <w:tcW w:w="3395" w:type="dxa"/>
            <w:gridSpan w:val="2"/>
            <w:vAlign w:val="center"/>
          </w:tcPr>
          <w:p w14:paraId="255CA5C2" w14:textId="77777777" w:rsidR="000D77F4" w:rsidRPr="000D77F4" w:rsidRDefault="000D77F4" w:rsidP="000D77F4">
            <w:pPr>
              <w:jc w:val="center"/>
              <w:rPr>
                <w:rFonts w:ascii="標楷體" w:eastAsia="標楷體" w:hAnsi="標楷體"/>
                <w:color w:val="A6A6A6" w:themeColor="background1" w:themeShade="A6"/>
                <w:szCs w:val="32"/>
              </w:rPr>
            </w:pPr>
            <w:r w:rsidRPr="000D77F4">
              <w:rPr>
                <w:rFonts w:ascii="標楷體" w:eastAsia="標楷體" w:hAnsi="標楷體" w:cs="標楷體" w:hint="eastAsia"/>
              </w:rPr>
              <w:t>課程</w:t>
            </w:r>
            <w:r w:rsidRPr="000D77F4">
              <w:rPr>
                <w:rFonts w:ascii="標楷體" w:eastAsia="標楷體" w:hAnsi="標楷體" w:cs="標楷體"/>
              </w:rPr>
              <w:t>內容</w:t>
            </w:r>
          </w:p>
        </w:tc>
        <w:tc>
          <w:tcPr>
            <w:tcW w:w="1417" w:type="dxa"/>
            <w:gridSpan w:val="2"/>
            <w:vAlign w:val="center"/>
          </w:tcPr>
          <w:p w14:paraId="6E4FC124" w14:textId="77777777" w:rsidR="000D77F4" w:rsidRPr="000D77F4" w:rsidRDefault="000D77F4" w:rsidP="000D77F4">
            <w:pPr>
              <w:jc w:val="center"/>
              <w:rPr>
                <w:rFonts w:ascii="標楷體" w:eastAsia="標楷體" w:hAnsi="標楷體"/>
                <w:color w:val="A6A6A6" w:themeColor="background1" w:themeShade="A6"/>
                <w:szCs w:val="32"/>
              </w:rPr>
            </w:pPr>
            <w:r w:rsidRPr="000D77F4">
              <w:rPr>
                <w:rFonts w:ascii="標楷體" w:eastAsia="標楷體" w:hAnsi="標楷體" w:cs="標楷體"/>
                <w:szCs w:val="28"/>
              </w:rPr>
              <w:t>表現任務</w:t>
            </w:r>
          </w:p>
        </w:tc>
        <w:tc>
          <w:tcPr>
            <w:tcW w:w="1510" w:type="dxa"/>
            <w:vAlign w:val="center"/>
          </w:tcPr>
          <w:p w14:paraId="04B16EBA" w14:textId="77777777" w:rsidR="000D77F4" w:rsidRPr="000D77F4" w:rsidRDefault="000D77F4" w:rsidP="000D77F4">
            <w:pPr>
              <w:jc w:val="center"/>
              <w:rPr>
                <w:rFonts w:ascii="標楷體" w:eastAsia="標楷體" w:hAnsi="標楷體"/>
                <w:color w:val="A6A6A6" w:themeColor="background1" w:themeShade="A6"/>
                <w:szCs w:val="32"/>
              </w:rPr>
            </w:pPr>
            <w:r w:rsidRPr="000D77F4">
              <w:rPr>
                <w:rFonts w:ascii="標楷體" w:eastAsia="標楷體" w:hAnsi="標楷體" w:cs="標楷體"/>
                <w:szCs w:val="28"/>
              </w:rPr>
              <w:t>學習評量</w:t>
            </w:r>
          </w:p>
        </w:tc>
      </w:tr>
      <w:tr w:rsidR="000D77F4" w:rsidRPr="000D77F4" w14:paraId="0A825D04" w14:textId="77777777" w:rsidTr="000D77F4">
        <w:trPr>
          <w:trHeight w:val="586"/>
          <w:jc w:val="center"/>
        </w:trPr>
        <w:tc>
          <w:tcPr>
            <w:tcW w:w="1497" w:type="dxa"/>
            <w:vAlign w:val="center"/>
          </w:tcPr>
          <w:p w14:paraId="4056C9AF" w14:textId="77777777" w:rsidR="000D77F4" w:rsidRPr="000D77F4" w:rsidRDefault="000D77F4" w:rsidP="000D77F4">
            <w:pPr>
              <w:snapToGrid w:val="0"/>
              <w:jc w:val="center"/>
              <w:rPr>
                <w:rFonts w:ascii="標楷體" w:eastAsia="標楷體" w:hAnsi="標楷體"/>
                <w:bCs/>
                <w:color w:val="000000" w:themeColor="text1"/>
              </w:rPr>
            </w:pPr>
            <w:r w:rsidRPr="000D77F4">
              <w:rPr>
                <w:rFonts w:ascii="標楷體" w:eastAsia="標楷體" w:hAnsi="標楷體" w:hint="eastAsia"/>
                <w:bCs/>
                <w:color w:val="000000" w:themeColor="text1"/>
              </w:rPr>
              <w:t>1</w:t>
            </w:r>
          </w:p>
          <w:p w14:paraId="5C8415DD" w14:textId="77777777" w:rsidR="000D77F4" w:rsidRPr="000D77F4" w:rsidRDefault="000D77F4" w:rsidP="000D77F4">
            <w:pPr>
              <w:jc w:val="center"/>
              <w:rPr>
                <w:rFonts w:ascii="標楷體" w:eastAsia="標楷體" w:hAnsi="標楷體"/>
                <w:bCs/>
                <w:sz w:val="22"/>
              </w:rPr>
            </w:pPr>
            <w:r w:rsidRPr="000D77F4">
              <w:rPr>
                <w:rFonts w:ascii="標楷體" w:eastAsia="標楷體" w:hAnsi="標楷體" w:hint="eastAsia"/>
                <w:bCs/>
                <w:color w:val="000000" w:themeColor="text1"/>
              </w:rPr>
              <w:t>2/09-2/13</w:t>
            </w:r>
          </w:p>
        </w:tc>
        <w:tc>
          <w:tcPr>
            <w:tcW w:w="1617" w:type="dxa"/>
            <w:gridSpan w:val="2"/>
            <w:vAlign w:val="center"/>
          </w:tcPr>
          <w:p w14:paraId="5247B093" w14:textId="77777777" w:rsidR="000D77F4" w:rsidRPr="000D77F4" w:rsidRDefault="000D77F4" w:rsidP="000D77F4">
            <w:pPr>
              <w:ind w:right="57"/>
              <w:jc w:val="center"/>
              <w:rPr>
                <w:rFonts w:ascii="標楷體" w:eastAsia="標楷體" w:hAnsi="標楷體" w:cs="標楷體"/>
                <w:color w:val="000000" w:themeColor="text1"/>
              </w:rPr>
            </w:pPr>
            <w:r w:rsidRPr="000D77F4">
              <w:rPr>
                <w:rFonts w:ascii="標楷體" w:eastAsia="標楷體" w:hAnsi="標楷體" w:cs="標楷體" w:hint="eastAsia"/>
                <w:color w:val="000000" w:themeColor="text1"/>
              </w:rPr>
              <w:t>健康/</w:t>
            </w:r>
          </w:p>
          <w:p w14:paraId="234DE9D2" w14:textId="77777777" w:rsidR="000D77F4" w:rsidRPr="000D77F4" w:rsidRDefault="000D77F4" w:rsidP="000D77F4">
            <w:pPr>
              <w:ind w:right="57"/>
              <w:jc w:val="center"/>
              <w:rPr>
                <w:rFonts w:ascii="標楷體" w:eastAsia="標楷體" w:hAnsi="標楷體" w:cs="標楷體"/>
                <w:color w:val="000000" w:themeColor="text1"/>
              </w:rPr>
            </w:pPr>
            <w:r w:rsidRPr="000D77F4">
              <w:rPr>
                <w:rFonts w:ascii="標楷體" w:eastAsia="標楷體" w:hAnsi="標楷體" w:cs="標楷體" w:hint="eastAsia"/>
                <w:color w:val="000000" w:themeColor="text1"/>
              </w:rPr>
              <w:t>第1單元 「性」福方程式</w:t>
            </w:r>
          </w:p>
          <w:p w14:paraId="7F0FDEC6" w14:textId="77777777" w:rsidR="000D77F4" w:rsidRPr="000D77F4" w:rsidRDefault="000D77F4" w:rsidP="000D77F4">
            <w:pPr>
              <w:jc w:val="center"/>
              <w:rPr>
                <w:rFonts w:ascii="標楷體" w:eastAsia="標楷體" w:hAnsi="標楷體" w:cs="標楷體"/>
              </w:rPr>
            </w:pPr>
            <w:r w:rsidRPr="000D77F4">
              <w:rPr>
                <w:rFonts w:ascii="標楷體" w:eastAsia="標楷體" w:hAnsi="標楷體" w:cs="標楷體" w:hint="eastAsia"/>
                <w:color w:val="000000" w:themeColor="text1"/>
              </w:rPr>
              <w:t>第1章 青春「性」福頌</w:t>
            </w:r>
          </w:p>
        </w:tc>
        <w:tc>
          <w:tcPr>
            <w:tcW w:w="3395" w:type="dxa"/>
            <w:gridSpan w:val="2"/>
          </w:tcPr>
          <w:p w14:paraId="1EE248B2" w14:textId="77777777" w:rsidR="000D77F4" w:rsidRPr="000D77F4" w:rsidRDefault="000D77F4" w:rsidP="000D77F4">
            <w:pPr>
              <w:rPr>
                <w:rFonts w:ascii="標楷體" w:eastAsia="標楷體" w:hAnsi="標楷體"/>
              </w:rPr>
            </w:pPr>
            <w:r w:rsidRPr="000D77F4">
              <w:rPr>
                <w:rFonts w:ascii="標楷體" w:eastAsia="標楷體" w:hAnsi="標楷體" w:hint="eastAsia"/>
              </w:rPr>
              <w:t>1.理解性衝動是一種生理欲望的本能表現，但可以透過理性來管理與控制，學習以健康的方式來自我管理欲望與衝動。</w:t>
            </w:r>
          </w:p>
        </w:tc>
        <w:tc>
          <w:tcPr>
            <w:tcW w:w="1417" w:type="dxa"/>
            <w:gridSpan w:val="2"/>
            <w:vAlign w:val="center"/>
          </w:tcPr>
          <w:p w14:paraId="6A0B8464" w14:textId="77777777" w:rsidR="000D77F4" w:rsidRPr="000D77F4" w:rsidRDefault="000D77F4" w:rsidP="000D77F4">
            <w:pPr>
              <w:rPr>
                <w:rFonts w:ascii="標楷體" w:eastAsia="標楷體" w:hAnsi="標楷體" w:cs="標楷體"/>
                <w:szCs w:val="28"/>
              </w:rPr>
            </w:pPr>
            <w:r w:rsidRPr="000D77F4">
              <w:rPr>
                <w:rFonts w:ascii="標楷體" w:eastAsia="標楷體" w:hAnsi="標楷體" w:cs="標楷體" w:hint="eastAsia"/>
                <w:szCs w:val="28"/>
              </w:rPr>
              <w:t>能舉出兩種可能引發性衝動的生活情境，以及三種緩解性衝動的方式。</w:t>
            </w:r>
          </w:p>
        </w:tc>
        <w:tc>
          <w:tcPr>
            <w:tcW w:w="1510" w:type="dxa"/>
          </w:tcPr>
          <w:p w14:paraId="56E2E537" w14:textId="77777777" w:rsidR="000D77F4" w:rsidRPr="000D77F4" w:rsidRDefault="000D77F4" w:rsidP="000D77F4">
            <w:pPr>
              <w:rPr>
                <w:sz w:val="22"/>
                <w:szCs w:val="22"/>
              </w:rPr>
            </w:pPr>
            <w:r w:rsidRPr="000D77F4">
              <w:rPr>
                <w:rFonts w:ascii="標楷體" w:eastAsia="標楷體" w:hAnsi="標楷體" w:hint="eastAsia"/>
                <w:position w:val="7"/>
                <w:sz w:val="22"/>
                <w:szCs w:val="22"/>
              </w:rPr>
              <w:t>學習態度</w:t>
            </w:r>
          </w:p>
          <w:p w14:paraId="5980569B" w14:textId="77777777" w:rsidR="000D77F4" w:rsidRPr="000D77F4" w:rsidRDefault="000D77F4" w:rsidP="000D77F4">
            <w:pPr>
              <w:rPr>
                <w:sz w:val="22"/>
                <w:szCs w:val="22"/>
              </w:rPr>
            </w:pPr>
            <w:r w:rsidRPr="000D77F4">
              <w:rPr>
                <w:rFonts w:ascii="標楷體" w:eastAsia="標楷體" w:hAnsi="標楷體" w:hint="eastAsia"/>
                <w:position w:val="7"/>
                <w:sz w:val="22"/>
                <w:szCs w:val="22"/>
              </w:rPr>
              <w:t>上課表現</w:t>
            </w:r>
          </w:p>
          <w:p w14:paraId="2B875A2B" w14:textId="77777777" w:rsidR="000D77F4" w:rsidRPr="000D77F4" w:rsidRDefault="000D77F4" w:rsidP="000D77F4">
            <w:pPr>
              <w:rPr>
                <w:sz w:val="22"/>
                <w:szCs w:val="22"/>
              </w:rPr>
            </w:pPr>
            <w:r w:rsidRPr="000D77F4">
              <w:rPr>
                <w:rFonts w:ascii="標楷體" w:eastAsia="標楷體" w:hAnsi="標楷體" w:hint="eastAsia"/>
                <w:position w:val="7"/>
                <w:sz w:val="22"/>
                <w:szCs w:val="22"/>
              </w:rPr>
              <w:t>作業繳交</w:t>
            </w:r>
          </w:p>
          <w:p w14:paraId="029ADFA5" w14:textId="77777777" w:rsidR="000D77F4" w:rsidRPr="000D77F4" w:rsidRDefault="000D77F4" w:rsidP="000D77F4">
            <w:pPr>
              <w:rPr>
                <w:rFonts w:ascii="標楷體" w:eastAsia="標楷體" w:hAnsi="標楷體" w:cs="標楷體"/>
                <w:szCs w:val="28"/>
              </w:rPr>
            </w:pPr>
            <w:r w:rsidRPr="000D77F4">
              <w:rPr>
                <w:rFonts w:ascii="標楷體" w:eastAsia="標楷體" w:hAnsi="標楷體" w:hint="eastAsia"/>
                <w:position w:val="7"/>
                <w:sz w:val="22"/>
                <w:szCs w:val="22"/>
              </w:rPr>
              <w:t>發表報告</w:t>
            </w:r>
          </w:p>
        </w:tc>
      </w:tr>
      <w:tr w:rsidR="000D77F4" w:rsidRPr="000D77F4" w14:paraId="7F95EEFF" w14:textId="77777777" w:rsidTr="000D77F4">
        <w:trPr>
          <w:trHeight w:val="586"/>
          <w:jc w:val="center"/>
        </w:trPr>
        <w:tc>
          <w:tcPr>
            <w:tcW w:w="1497" w:type="dxa"/>
            <w:vAlign w:val="center"/>
          </w:tcPr>
          <w:p w14:paraId="46370C0A" w14:textId="77777777" w:rsidR="000D77F4" w:rsidRPr="000D77F4" w:rsidRDefault="000D77F4" w:rsidP="000D77F4">
            <w:pPr>
              <w:snapToGrid w:val="0"/>
              <w:jc w:val="center"/>
              <w:rPr>
                <w:rFonts w:ascii="標楷體" w:eastAsia="標楷體" w:hAnsi="標楷體"/>
                <w:bCs/>
                <w:color w:val="000000" w:themeColor="text1"/>
              </w:rPr>
            </w:pPr>
            <w:r w:rsidRPr="000D77F4">
              <w:rPr>
                <w:rFonts w:ascii="標楷體" w:eastAsia="標楷體" w:hAnsi="標楷體" w:hint="eastAsia"/>
                <w:bCs/>
                <w:color w:val="000000" w:themeColor="text1"/>
              </w:rPr>
              <w:t>2</w:t>
            </w:r>
          </w:p>
          <w:p w14:paraId="48D5C532" w14:textId="77777777" w:rsidR="000D77F4" w:rsidRPr="000D77F4" w:rsidRDefault="000D77F4" w:rsidP="000D77F4">
            <w:pPr>
              <w:jc w:val="center"/>
              <w:rPr>
                <w:rFonts w:ascii="標楷體" w:eastAsia="標楷體" w:hAnsi="標楷體" w:cs="標楷體"/>
                <w:bCs/>
              </w:rPr>
            </w:pPr>
            <w:r w:rsidRPr="000D77F4">
              <w:rPr>
                <w:rFonts w:ascii="標楷體" w:eastAsia="標楷體" w:hAnsi="標楷體" w:hint="eastAsia"/>
                <w:bCs/>
                <w:color w:val="000000" w:themeColor="text1"/>
              </w:rPr>
              <w:t>2/16-2/20</w:t>
            </w:r>
          </w:p>
        </w:tc>
        <w:tc>
          <w:tcPr>
            <w:tcW w:w="1617" w:type="dxa"/>
            <w:gridSpan w:val="2"/>
            <w:vAlign w:val="center"/>
          </w:tcPr>
          <w:p w14:paraId="4BFAFD75" w14:textId="77777777" w:rsidR="000D77F4" w:rsidRPr="000D77F4" w:rsidRDefault="000D77F4" w:rsidP="000D77F4">
            <w:pPr>
              <w:ind w:right="57"/>
              <w:jc w:val="center"/>
              <w:rPr>
                <w:rFonts w:ascii="標楷體" w:eastAsia="標楷體" w:hAnsi="標楷體" w:cs="標楷體"/>
                <w:color w:val="000000" w:themeColor="text1"/>
              </w:rPr>
            </w:pPr>
            <w:r w:rsidRPr="000D77F4">
              <w:rPr>
                <w:rFonts w:ascii="標楷體" w:eastAsia="標楷體" w:hAnsi="標楷體" w:cs="標楷體" w:hint="eastAsia"/>
                <w:color w:val="000000" w:themeColor="text1"/>
              </w:rPr>
              <w:t>健康/</w:t>
            </w:r>
          </w:p>
          <w:p w14:paraId="76DA59BA" w14:textId="77777777" w:rsidR="000D77F4" w:rsidRPr="000D77F4" w:rsidRDefault="000D77F4" w:rsidP="000D77F4">
            <w:pPr>
              <w:ind w:right="57"/>
              <w:jc w:val="center"/>
              <w:rPr>
                <w:rFonts w:ascii="標楷體" w:eastAsia="標楷體" w:hAnsi="標楷體" w:cs="標楷體"/>
                <w:color w:val="000000" w:themeColor="text1"/>
              </w:rPr>
            </w:pPr>
            <w:r w:rsidRPr="000D77F4">
              <w:rPr>
                <w:rFonts w:ascii="標楷體" w:eastAsia="標楷體" w:hAnsi="標楷體" w:cs="標楷體" w:hint="eastAsia"/>
                <w:color w:val="000000" w:themeColor="text1"/>
              </w:rPr>
              <w:t>第1單元 「性」福方程式</w:t>
            </w:r>
          </w:p>
          <w:p w14:paraId="31B127D0" w14:textId="77777777" w:rsidR="000D77F4" w:rsidRPr="000D77F4" w:rsidRDefault="000D77F4" w:rsidP="000D77F4">
            <w:pPr>
              <w:jc w:val="center"/>
              <w:rPr>
                <w:rFonts w:ascii="標楷體" w:eastAsia="標楷體" w:hAnsi="標楷體" w:cs="標楷體"/>
              </w:rPr>
            </w:pPr>
            <w:r w:rsidRPr="000D77F4">
              <w:rPr>
                <w:rFonts w:ascii="標楷體" w:eastAsia="標楷體" w:hAnsi="標楷體" w:cs="標楷體" w:hint="eastAsia"/>
                <w:color w:val="000000" w:themeColor="text1"/>
              </w:rPr>
              <w:t>第1章 青春「性」福頌</w:t>
            </w:r>
          </w:p>
        </w:tc>
        <w:tc>
          <w:tcPr>
            <w:tcW w:w="3395" w:type="dxa"/>
            <w:gridSpan w:val="2"/>
          </w:tcPr>
          <w:p w14:paraId="7451181F" w14:textId="77777777" w:rsidR="000D77F4" w:rsidRPr="000D77F4" w:rsidRDefault="000D77F4" w:rsidP="000D77F4">
            <w:pPr>
              <w:rPr>
                <w:rFonts w:ascii="標楷體" w:eastAsia="標楷體" w:hAnsi="標楷體"/>
              </w:rPr>
            </w:pPr>
            <w:r w:rsidRPr="000D77F4">
              <w:rPr>
                <w:rFonts w:ascii="標楷體" w:eastAsia="標楷體" w:hAnsi="標楷體" w:hint="eastAsia"/>
              </w:rPr>
              <w:t>1.辨識生活情境中潛藏的色情資訊，覺察色情資訊對個人身心健康的影響，能採取批判性思考技巧對色情資訊內容提出質疑。</w:t>
            </w:r>
          </w:p>
        </w:tc>
        <w:tc>
          <w:tcPr>
            <w:tcW w:w="1417" w:type="dxa"/>
            <w:gridSpan w:val="2"/>
            <w:vAlign w:val="center"/>
          </w:tcPr>
          <w:p w14:paraId="66175AFD" w14:textId="77777777" w:rsidR="000D77F4" w:rsidRPr="000D77F4" w:rsidRDefault="000D77F4" w:rsidP="000D77F4">
            <w:pPr>
              <w:rPr>
                <w:rFonts w:ascii="標楷體" w:eastAsia="標楷體" w:hAnsi="標楷體" w:cs="標楷體"/>
                <w:szCs w:val="28"/>
              </w:rPr>
            </w:pPr>
            <w:r w:rsidRPr="000D77F4">
              <w:rPr>
                <w:rFonts w:ascii="標楷體" w:eastAsia="標楷體" w:hAnsi="標楷體" w:cs="標楷體" w:hint="eastAsia"/>
                <w:szCs w:val="28"/>
              </w:rPr>
              <w:t>能夠完成課本Go健康活動內容，並公開內容表述。</w:t>
            </w:r>
          </w:p>
        </w:tc>
        <w:tc>
          <w:tcPr>
            <w:tcW w:w="1510" w:type="dxa"/>
          </w:tcPr>
          <w:p w14:paraId="290A9452" w14:textId="77777777" w:rsidR="000D77F4" w:rsidRPr="000D77F4" w:rsidRDefault="000D77F4" w:rsidP="000D77F4">
            <w:pPr>
              <w:rPr>
                <w:sz w:val="22"/>
                <w:szCs w:val="22"/>
              </w:rPr>
            </w:pPr>
            <w:r w:rsidRPr="000D77F4">
              <w:rPr>
                <w:rFonts w:ascii="標楷體" w:eastAsia="標楷體" w:hAnsi="標楷體" w:hint="eastAsia"/>
                <w:position w:val="7"/>
                <w:sz w:val="22"/>
                <w:szCs w:val="22"/>
              </w:rPr>
              <w:t>學習態度</w:t>
            </w:r>
          </w:p>
          <w:p w14:paraId="15E8E3A9" w14:textId="77777777" w:rsidR="000D77F4" w:rsidRPr="000D77F4" w:rsidRDefault="000D77F4" w:rsidP="000D77F4">
            <w:pPr>
              <w:rPr>
                <w:sz w:val="22"/>
                <w:szCs w:val="22"/>
              </w:rPr>
            </w:pPr>
            <w:r w:rsidRPr="000D77F4">
              <w:rPr>
                <w:rFonts w:ascii="標楷體" w:eastAsia="標楷體" w:hAnsi="標楷體" w:hint="eastAsia"/>
                <w:position w:val="7"/>
                <w:sz w:val="22"/>
                <w:szCs w:val="22"/>
              </w:rPr>
              <w:t>上課表現</w:t>
            </w:r>
          </w:p>
          <w:p w14:paraId="22728404" w14:textId="77777777" w:rsidR="000D77F4" w:rsidRPr="000D77F4" w:rsidRDefault="000D77F4" w:rsidP="000D77F4">
            <w:pPr>
              <w:rPr>
                <w:sz w:val="22"/>
                <w:szCs w:val="22"/>
              </w:rPr>
            </w:pPr>
            <w:r w:rsidRPr="000D77F4">
              <w:rPr>
                <w:rFonts w:ascii="標楷體" w:eastAsia="標楷體" w:hAnsi="標楷體" w:hint="eastAsia"/>
                <w:position w:val="7"/>
                <w:sz w:val="22"/>
                <w:szCs w:val="22"/>
              </w:rPr>
              <w:t>作業繳交</w:t>
            </w:r>
          </w:p>
          <w:p w14:paraId="1E3F5B15" w14:textId="77777777" w:rsidR="000D77F4" w:rsidRPr="000D77F4" w:rsidRDefault="000D77F4" w:rsidP="000D77F4">
            <w:pPr>
              <w:rPr>
                <w:rFonts w:ascii="標楷體" w:eastAsia="標楷體" w:hAnsi="標楷體" w:cs="標楷體"/>
                <w:szCs w:val="28"/>
              </w:rPr>
            </w:pPr>
            <w:r w:rsidRPr="000D77F4">
              <w:rPr>
                <w:rFonts w:ascii="標楷體" w:eastAsia="標楷體" w:hAnsi="標楷體" w:hint="eastAsia"/>
                <w:position w:val="7"/>
                <w:sz w:val="22"/>
                <w:szCs w:val="22"/>
              </w:rPr>
              <w:t>發表報告</w:t>
            </w:r>
          </w:p>
        </w:tc>
      </w:tr>
      <w:tr w:rsidR="000D77F4" w:rsidRPr="000D77F4" w14:paraId="3812731A" w14:textId="77777777" w:rsidTr="000D77F4">
        <w:trPr>
          <w:trHeight w:val="586"/>
          <w:jc w:val="center"/>
        </w:trPr>
        <w:tc>
          <w:tcPr>
            <w:tcW w:w="1497" w:type="dxa"/>
            <w:vAlign w:val="center"/>
          </w:tcPr>
          <w:p w14:paraId="35FE9995" w14:textId="77777777" w:rsidR="000D77F4" w:rsidRPr="000D77F4" w:rsidRDefault="000D77F4" w:rsidP="000D77F4">
            <w:pPr>
              <w:snapToGrid w:val="0"/>
              <w:jc w:val="center"/>
              <w:rPr>
                <w:rFonts w:ascii="標楷體" w:eastAsia="標楷體" w:hAnsi="標楷體"/>
                <w:bCs/>
                <w:color w:val="000000" w:themeColor="text1"/>
              </w:rPr>
            </w:pPr>
            <w:r w:rsidRPr="000D77F4">
              <w:rPr>
                <w:rFonts w:ascii="標楷體" w:eastAsia="標楷體" w:hAnsi="標楷體" w:hint="eastAsia"/>
                <w:bCs/>
                <w:color w:val="000000" w:themeColor="text1"/>
              </w:rPr>
              <w:t>3</w:t>
            </w:r>
          </w:p>
          <w:p w14:paraId="0356C72B" w14:textId="77777777" w:rsidR="000D77F4" w:rsidRPr="000D77F4" w:rsidRDefault="000D77F4" w:rsidP="000D77F4">
            <w:pPr>
              <w:jc w:val="center"/>
              <w:rPr>
                <w:rFonts w:ascii="標楷體" w:eastAsia="標楷體" w:hAnsi="標楷體" w:cs="標楷體"/>
                <w:bCs/>
              </w:rPr>
            </w:pPr>
            <w:r w:rsidRPr="000D77F4">
              <w:rPr>
                <w:rFonts w:ascii="標楷體" w:eastAsia="標楷體" w:hAnsi="標楷體" w:hint="eastAsia"/>
                <w:bCs/>
                <w:color w:val="000000" w:themeColor="text1"/>
              </w:rPr>
              <w:t>2/23-2/27</w:t>
            </w:r>
          </w:p>
        </w:tc>
        <w:tc>
          <w:tcPr>
            <w:tcW w:w="1617" w:type="dxa"/>
            <w:gridSpan w:val="2"/>
            <w:vAlign w:val="center"/>
          </w:tcPr>
          <w:p w14:paraId="33236E86" w14:textId="77777777" w:rsidR="000D77F4" w:rsidRPr="000D77F4" w:rsidRDefault="000D77F4" w:rsidP="000D77F4">
            <w:pPr>
              <w:ind w:right="57"/>
              <w:jc w:val="center"/>
              <w:rPr>
                <w:rFonts w:ascii="標楷體" w:eastAsia="標楷體" w:hAnsi="標楷體" w:cs="標楷體"/>
                <w:color w:val="000000" w:themeColor="text1"/>
              </w:rPr>
            </w:pPr>
            <w:r w:rsidRPr="000D77F4">
              <w:rPr>
                <w:rFonts w:ascii="標楷體" w:eastAsia="標楷體" w:hAnsi="標楷體" w:cs="標楷體" w:hint="eastAsia"/>
                <w:color w:val="000000" w:themeColor="text1"/>
              </w:rPr>
              <w:t>健康/</w:t>
            </w:r>
          </w:p>
          <w:p w14:paraId="7153E378" w14:textId="77777777" w:rsidR="000D77F4" w:rsidRPr="000D77F4" w:rsidRDefault="000D77F4" w:rsidP="000D77F4">
            <w:pPr>
              <w:ind w:right="57"/>
              <w:jc w:val="center"/>
              <w:rPr>
                <w:rFonts w:ascii="標楷體" w:eastAsia="標楷體" w:hAnsi="標楷體" w:cs="標楷體"/>
                <w:color w:val="000000" w:themeColor="text1"/>
              </w:rPr>
            </w:pPr>
            <w:r w:rsidRPr="000D77F4">
              <w:rPr>
                <w:rFonts w:ascii="標楷體" w:eastAsia="標楷體" w:hAnsi="標楷體" w:cs="標楷體" w:hint="eastAsia"/>
                <w:color w:val="000000" w:themeColor="text1"/>
              </w:rPr>
              <w:t>第1單元 「性」福方程式</w:t>
            </w:r>
          </w:p>
          <w:p w14:paraId="3A4A55CD" w14:textId="77777777" w:rsidR="000D77F4" w:rsidRPr="000D77F4" w:rsidRDefault="000D77F4" w:rsidP="000D77F4">
            <w:pPr>
              <w:jc w:val="center"/>
              <w:rPr>
                <w:rFonts w:ascii="標楷體" w:eastAsia="標楷體" w:hAnsi="標楷體" w:cs="標楷體"/>
              </w:rPr>
            </w:pPr>
            <w:r w:rsidRPr="000D77F4">
              <w:rPr>
                <w:rFonts w:ascii="標楷體" w:eastAsia="標楷體" w:hAnsi="標楷體" w:cs="標楷體" w:hint="eastAsia"/>
                <w:color w:val="000000" w:themeColor="text1"/>
              </w:rPr>
              <w:t>第1章 青春「性」福頌</w:t>
            </w:r>
          </w:p>
        </w:tc>
        <w:tc>
          <w:tcPr>
            <w:tcW w:w="3395" w:type="dxa"/>
            <w:gridSpan w:val="2"/>
          </w:tcPr>
          <w:p w14:paraId="50CA5FD4" w14:textId="77777777" w:rsidR="000D77F4" w:rsidRPr="000D77F4" w:rsidRDefault="000D77F4" w:rsidP="000D77F4">
            <w:pPr>
              <w:rPr>
                <w:rFonts w:ascii="標楷體" w:eastAsia="標楷體" w:hAnsi="標楷體"/>
              </w:rPr>
            </w:pPr>
            <w:r w:rsidRPr="000D77F4">
              <w:rPr>
                <w:rFonts w:ascii="標楷體" w:eastAsia="標楷體" w:hAnsi="標楷體" w:hint="eastAsia"/>
              </w:rPr>
              <w:t>1.了解青少年懷孕可能面對的挑戰與選擇，願意慎重面對關於「性」的所有決定，並勇於尋求外在資源協助。</w:t>
            </w:r>
          </w:p>
        </w:tc>
        <w:tc>
          <w:tcPr>
            <w:tcW w:w="1417" w:type="dxa"/>
            <w:gridSpan w:val="2"/>
            <w:vAlign w:val="center"/>
          </w:tcPr>
          <w:p w14:paraId="7ECB375B" w14:textId="77777777" w:rsidR="000D77F4" w:rsidRPr="000D77F4" w:rsidRDefault="000D77F4" w:rsidP="000D77F4">
            <w:pPr>
              <w:rPr>
                <w:rFonts w:ascii="標楷體" w:eastAsia="標楷體" w:hAnsi="標楷體" w:cs="標楷體"/>
                <w:szCs w:val="28"/>
              </w:rPr>
            </w:pPr>
            <w:r w:rsidRPr="000D77F4">
              <w:rPr>
                <w:rFonts w:ascii="標楷體" w:eastAsia="標楷體" w:hAnsi="標楷體" w:cs="標楷體" w:hint="eastAsia"/>
                <w:szCs w:val="28"/>
              </w:rPr>
              <w:t>能夠撰寫學習活動單，並公開內容表述。</w:t>
            </w:r>
          </w:p>
        </w:tc>
        <w:tc>
          <w:tcPr>
            <w:tcW w:w="1510" w:type="dxa"/>
          </w:tcPr>
          <w:p w14:paraId="55179B1D" w14:textId="77777777" w:rsidR="000D77F4" w:rsidRPr="000D77F4" w:rsidRDefault="000D77F4" w:rsidP="000D77F4">
            <w:pPr>
              <w:rPr>
                <w:sz w:val="22"/>
                <w:szCs w:val="22"/>
              </w:rPr>
            </w:pPr>
            <w:r w:rsidRPr="000D77F4">
              <w:rPr>
                <w:rFonts w:ascii="標楷體" w:eastAsia="標楷體" w:hAnsi="標楷體" w:hint="eastAsia"/>
                <w:position w:val="7"/>
                <w:sz w:val="22"/>
                <w:szCs w:val="22"/>
              </w:rPr>
              <w:t>學習態度</w:t>
            </w:r>
          </w:p>
          <w:p w14:paraId="05A68786" w14:textId="77777777" w:rsidR="000D77F4" w:rsidRPr="000D77F4" w:rsidRDefault="000D77F4" w:rsidP="000D77F4">
            <w:pPr>
              <w:rPr>
                <w:sz w:val="22"/>
                <w:szCs w:val="22"/>
              </w:rPr>
            </w:pPr>
            <w:r w:rsidRPr="000D77F4">
              <w:rPr>
                <w:rFonts w:ascii="標楷體" w:eastAsia="標楷體" w:hAnsi="標楷體" w:hint="eastAsia"/>
                <w:position w:val="7"/>
                <w:sz w:val="22"/>
                <w:szCs w:val="22"/>
              </w:rPr>
              <w:t>上課表現</w:t>
            </w:r>
          </w:p>
          <w:p w14:paraId="60A9C6F1" w14:textId="77777777" w:rsidR="000D77F4" w:rsidRPr="000D77F4" w:rsidRDefault="000D77F4" w:rsidP="000D77F4">
            <w:pPr>
              <w:rPr>
                <w:sz w:val="22"/>
                <w:szCs w:val="22"/>
              </w:rPr>
            </w:pPr>
            <w:r w:rsidRPr="000D77F4">
              <w:rPr>
                <w:rFonts w:ascii="標楷體" w:eastAsia="標楷體" w:hAnsi="標楷體" w:hint="eastAsia"/>
                <w:position w:val="7"/>
                <w:sz w:val="22"/>
                <w:szCs w:val="22"/>
              </w:rPr>
              <w:t>作業繳交</w:t>
            </w:r>
          </w:p>
          <w:p w14:paraId="6C41EC48" w14:textId="77777777" w:rsidR="000D77F4" w:rsidRPr="000D77F4" w:rsidRDefault="000D77F4" w:rsidP="000D77F4">
            <w:pPr>
              <w:rPr>
                <w:rFonts w:ascii="標楷體" w:eastAsia="標楷體" w:hAnsi="標楷體" w:cs="標楷體"/>
                <w:szCs w:val="28"/>
              </w:rPr>
            </w:pPr>
            <w:r w:rsidRPr="000D77F4">
              <w:rPr>
                <w:rFonts w:ascii="標楷體" w:eastAsia="標楷體" w:hAnsi="標楷體" w:hint="eastAsia"/>
                <w:position w:val="7"/>
                <w:sz w:val="22"/>
                <w:szCs w:val="22"/>
              </w:rPr>
              <w:t>發表報告</w:t>
            </w:r>
          </w:p>
        </w:tc>
      </w:tr>
      <w:tr w:rsidR="000D77F4" w:rsidRPr="000D77F4" w14:paraId="179192FF" w14:textId="77777777" w:rsidTr="000D77F4">
        <w:trPr>
          <w:trHeight w:val="586"/>
          <w:jc w:val="center"/>
        </w:trPr>
        <w:tc>
          <w:tcPr>
            <w:tcW w:w="1497" w:type="dxa"/>
            <w:vAlign w:val="center"/>
          </w:tcPr>
          <w:p w14:paraId="36D68A7B" w14:textId="77777777" w:rsidR="000D77F4" w:rsidRPr="000D77F4" w:rsidRDefault="000D77F4" w:rsidP="000D77F4">
            <w:pPr>
              <w:snapToGrid w:val="0"/>
              <w:jc w:val="center"/>
              <w:rPr>
                <w:rFonts w:ascii="標楷體" w:eastAsia="標楷體" w:hAnsi="標楷體"/>
                <w:bCs/>
                <w:color w:val="000000" w:themeColor="text1"/>
              </w:rPr>
            </w:pPr>
            <w:r w:rsidRPr="000D77F4">
              <w:rPr>
                <w:rFonts w:ascii="標楷體" w:eastAsia="標楷體" w:hAnsi="標楷體" w:hint="eastAsia"/>
                <w:bCs/>
                <w:color w:val="000000" w:themeColor="text1"/>
              </w:rPr>
              <w:t>4</w:t>
            </w:r>
          </w:p>
          <w:p w14:paraId="5F8B68F3" w14:textId="77777777" w:rsidR="000D77F4" w:rsidRPr="000D77F4" w:rsidRDefault="000D77F4" w:rsidP="000D77F4">
            <w:pPr>
              <w:jc w:val="center"/>
              <w:rPr>
                <w:rFonts w:ascii="標楷體" w:eastAsia="標楷體" w:hAnsi="標楷體" w:cs="標楷體"/>
                <w:bCs/>
              </w:rPr>
            </w:pPr>
            <w:r w:rsidRPr="000D77F4">
              <w:rPr>
                <w:rFonts w:ascii="標楷體" w:eastAsia="標楷體" w:hAnsi="標楷體" w:hint="eastAsia"/>
                <w:bCs/>
                <w:color w:val="000000" w:themeColor="text1"/>
              </w:rPr>
              <w:t>3/02-3/06</w:t>
            </w:r>
          </w:p>
        </w:tc>
        <w:tc>
          <w:tcPr>
            <w:tcW w:w="1617" w:type="dxa"/>
            <w:gridSpan w:val="2"/>
            <w:vAlign w:val="center"/>
          </w:tcPr>
          <w:p w14:paraId="02460B12" w14:textId="77777777" w:rsidR="000D77F4" w:rsidRPr="000D77F4" w:rsidRDefault="000D77F4" w:rsidP="000D77F4">
            <w:pPr>
              <w:ind w:right="57"/>
              <w:jc w:val="center"/>
              <w:rPr>
                <w:rFonts w:ascii="標楷體" w:eastAsia="標楷體" w:hAnsi="標楷體" w:cs="標楷體"/>
                <w:color w:val="000000" w:themeColor="text1"/>
              </w:rPr>
            </w:pPr>
            <w:r w:rsidRPr="000D77F4">
              <w:rPr>
                <w:rFonts w:ascii="標楷體" w:eastAsia="標楷體" w:hAnsi="標楷體" w:cs="標楷體" w:hint="eastAsia"/>
                <w:color w:val="000000" w:themeColor="text1"/>
              </w:rPr>
              <w:t>健康/</w:t>
            </w:r>
          </w:p>
          <w:p w14:paraId="54236E61" w14:textId="77777777" w:rsidR="000D77F4" w:rsidRPr="000D77F4" w:rsidRDefault="000D77F4" w:rsidP="000D77F4">
            <w:pPr>
              <w:ind w:right="57"/>
              <w:jc w:val="center"/>
              <w:rPr>
                <w:rFonts w:ascii="標楷體" w:eastAsia="標楷體" w:hAnsi="標楷體" w:cs="標楷體"/>
                <w:color w:val="000000" w:themeColor="text1"/>
              </w:rPr>
            </w:pPr>
            <w:r w:rsidRPr="000D77F4">
              <w:rPr>
                <w:rFonts w:ascii="標楷體" w:eastAsia="標楷體" w:hAnsi="標楷體" w:cs="標楷體" w:hint="eastAsia"/>
                <w:color w:val="000000" w:themeColor="text1"/>
              </w:rPr>
              <w:t>第1單元 「性」福方程式</w:t>
            </w:r>
          </w:p>
          <w:p w14:paraId="6E4E6BF6" w14:textId="77777777" w:rsidR="000D77F4" w:rsidRPr="000D77F4" w:rsidRDefault="000D77F4" w:rsidP="000D77F4">
            <w:pPr>
              <w:jc w:val="center"/>
              <w:rPr>
                <w:rFonts w:ascii="標楷體" w:eastAsia="標楷體" w:hAnsi="標楷體" w:cs="標楷體"/>
              </w:rPr>
            </w:pPr>
            <w:r w:rsidRPr="000D77F4">
              <w:rPr>
                <w:rFonts w:ascii="標楷體" w:eastAsia="標楷體" w:hAnsi="標楷體" w:cs="標楷體" w:hint="eastAsia"/>
                <w:color w:val="000000" w:themeColor="text1"/>
              </w:rPr>
              <w:t>第2章 性病防護網</w:t>
            </w:r>
          </w:p>
        </w:tc>
        <w:tc>
          <w:tcPr>
            <w:tcW w:w="3395" w:type="dxa"/>
            <w:gridSpan w:val="2"/>
          </w:tcPr>
          <w:p w14:paraId="51909C59" w14:textId="77777777" w:rsidR="000D77F4" w:rsidRPr="000D77F4" w:rsidRDefault="000D77F4" w:rsidP="000D77F4">
            <w:pPr>
              <w:rPr>
                <w:rFonts w:ascii="標楷體" w:eastAsia="標楷體" w:hAnsi="標楷體"/>
              </w:rPr>
            </w:pPr>
            <w:r w:rsidRPr="000D77F4">
              <w:rPr>
                <w:rFonts w:ascii="標楷體" w:eastAsia="標楷體" w:hAnsi="標楷體" w:hint="eastAsia"/>
              </w:rPr>
              <w:t>1.澄清性傳染病相關迷思，認識性傳染病的嚴重性與對生活品質的影響，了解並願意採取正確的預防方法。</w:t>
            </w:r>
          </w:p>
        </w:tc>
        <w:tc>
          <w:tcPr>
            <w:tcW w:w="1417" w:type="dxa"/>
            <w:gridSpan w:val="2"/>
            <w:vAlign w:val="center"/>
          </w:tcPr>
          <w:p w14:paraId="33CAF666" w14:textId="77777777" w:rsidR="000D77F4" w:rsidRPr="000D77F4" w:rsidRDefault="000D77F4" w:rsidP="000D77F4">
            <w:pPr>
              <w:rPr>
                <w:rFonts w:ascii="標楷體" w:eastAsia="標楷體" w:hAnsi="標楷體" w:cs="標楷體"/>
                <w:szCs w:val="28"/>
              </w:rPr>
            </w:pPr>
            <w:r w:rsidRPr="000D77F4">
              <w:rPr>
                <w:rFonts w:ascii="標楷體" w:eastAsia="標楷體" w:hAnsi="標楷體" w:cs="標楷體" w:hint="eastAsia"/>
                <w:szCs w:val="28"/>
              </w:rPr>
              <w:t>能說出兩種性傳染病的特性和傳染途徑。</w:t>
            </w:r>
          </w:p>
        </w:tc>
        <w:tc>
          <w:tcPr>
            <w:tcW w:w="1510" w:type="dxa"/>
          </w:tcPr>
          <w:p w14:paraId="0C5B6865" w14:textId="77777777" w:rsidR="000D77F4" w:rsidRPr="000D77F4" w:rsidRDefault="000D77F4" w:rsidP="000D77F4">
            <w:pPr>
              <w:rPr>
                <w:sz w:val="22"/>
                <w:szCs w:val="22"/>
              </w:rPr>
            </w:pPr>
            <w:r w:rsidRPr="000D77F4">
              <w:rPr>
                <w:rFonts w:ascii="標楷體" w:eastAsia="標楷體" w:hAnsi="標楷體" w:hint="eastAsia"/>
                <w:position w:val="7"/>
                <w:sz w:val="22"/>
                <w:szCs w:val="22"/>
              </w:rPr>
              <w:t>學習態度</w:t>
            </w:r>
          </w:p>
          <w:p w14:paraId="29C0AD28" w14:textId="77777777" w:rsidR="000D77F4" w:rsidRPr="000D77F4" w:rsidRDefault="000D77F4" w:rsidP="000D77F4">
            <w:pPr>
              <w:rPr>
                <w:sz w:val="22"/>
                <w:szCs w:val="22"/>
              </w:rPr>
            </w:pPr>
            <w:r w:rsidRPr="000D77F4">
              <w:rPr>
                <w:rFonts w:ascii="標楷體" w:eastAsia="標楷體" w:hAnsi="標楷體" w:hint="eastAsia"/>
                <w:position w:val="7"/>
                <w:sz w:val="22"/>
                <w:szCs w:val="22"/>
              </w:rPr>
              <w:t>上課表現</w:t>
            </w:r>
          </w:p>
          <w:p w14:paraId="5FBF8F6D" w14:textId="77777777" w:rsidR="000D77F4" w:rsidRPr="000D77F4" w:rsidRDefault="000D77F4" w:rsidP="000D77F4">
            <w:pPr>
              <w:rPr>
                <w:sz w:val="22"/>
                <w:szCs w:val="22"/>
              </w:rPr>
            </w:pPr>
            <w:r w:rsidRPr="000D77F4">
              <w:rPr>
                <w:rFonts w:ascii="標楷體" w:eastAsia="標楷體" w:hAnsi="標楷體" w:hint="eastAsia"/>
                <w:position w:val="7"/>
                <w:sz w:val="22"/>
                <w:szCs w:val="22"/>
              </w:rPr>
              <w:t>作業繳交</w:t>
            </w:r>
          </w:p>
          <w:p w14:paraId="52EE35C4" w14:textId="77777777" w:rsidR="000D77F4" w:rsidRPr="000D77F4" w:rsidRDefault="000D77F4" w:rsidP="000D77F4">
            <w:pPr>
              <w:rPr>
                <w:rFonts w:ascii="標楷體" w:eastAsia="標楷體" w:hAnsi="標楷體" w:cs="標楷體"/>
                <w:szCs w:val="28"/>
              </w:rPr>
            </w:pPr>
            <w:r w:rsidRPr="000D77F4">
              <w:rPr>
                <w:rFonts w:ascii="標楷體" w:eastAsia="標楷體" w:hAnsi="標楷體" w:hint="eastAsia"/>
                <w:position w:val="7"/>
                <w:sz w:val="22"/>
                <w:szCs w:val="22"/>
              </w:rPr>
              <w:t>發表報告</w:t>
            </w:r>
          </w:p>
        </w:tc>
      </w:tr>
      <w:tr w:rsidR="000D77F4" w:rsidRPr="000D77F4" w14:paraId="41728987" w14:textId="77777777" w:rsidTr="000D77F4">
        <w:trPr>
          <w:trHeight w:val="586"/>
          <w:jc w:val="center"/>
        </w:trPr>
        <w:tc>
          <w:tcPr>
            <w:tcW w:w="1497" w:type="dxa"/>
            <w:vAlign w:val="center"/>
          </w:tcPr>
          <w:p w14:paraId="46C0FE9A" w14:textId="77777777" w:rsidR="000D77F4" w:rsidRPr="000D77F4" w:rsidRDefault="000D77F4" w:rsidP="000D77F4">
            <w:pPr>
              <w:snapToGrid w:val="0"/>
              <w:jc w:val="center"/>
              <w:rPr>
                <w:rFonts w:ascii="標楷體" w:eastAsia="標楷體" w:hAnsi="標楷體"/>
                <w:bCs/>
                <w:color w:val="000000" w:themeColor="text1"/>
              </w:rPr>
            </w:pPr>
            <w:r w:rsidRPr="000D77F4">
              <w:rPr>
                <w:rFonts w:ascii="標楷體" w:eastAsia="標楷體" w:hAnsi="標楷體" w:hint="eastAsia"/>
                <w:bCs/>
                <w:color w:val="000000" w:themeColor="text1"/>
              </w:rPr>
              <w:lastRenderedPageBreak/>
              <w:t>5</w:t>
            </w:r>
          </w:p>
          <w:p w14:paraId="74F43C19" w14:textId="77777777" w:rsidR="000D77F4" w:rsidRPr="000D77F4" w:rsidRDefault="000D77F4" w:rsidP="000D77F4">
            <w:pPr>
              <w:jc w:val="center"/>
              <w:rPr>
                <w:rFonts w:ascii="標楷體" w:eastAsia="標楷體" w:hAnsi="標楷體" w:cs="標楷體"/>
                <w:bCs/>
              </w:rPr>
            </w:pPr>
            <w:r w:rsidRPr="000D77F4">
              <w:rPr>
                <w:rFonts w:ascii="標楷體" w:eastAsia="標楷體" w:hAnsi="標楷體" w:hint="eastAsia"/>
                <w:bCs/>
                <w:color w:val="000000" w:themeColor="text1"/>
              </w:rPr>
              <w:t>3/09-3/13</w:t>
            </w:r>
          </w:p>
        </w:tc>
        <w:tc>
          <w:tcPr>
            <w:tcW w:w="1617" w:type="dxa"/>
            <w:gridSpan w:val="2"/>
            <w:vAlign w:val="center"/>
          </w:tcPr>
          <w:p w14:paraId="58B28956" w14:textId="77777777" w:rsidR="000D77F4" w:rsidRPr="000D77F4" w:rsidRDefault="000D77F4" w:rsidP="000D77F4">
            <w:pPr>
              <w:ind w:right="57"/>
              <w:jc w:val="center"/>
              <w:rPr>
                <w:rFonts w:ascii="標楷體" w:eastAsia="標楷體" w:hAnsi="標楷體" w:cs="標楷體"/>
                <w:color w:val="000000" w:themeColor="text1"/>
              </w:rPr>
            </w:pPr>
            <w:r w:rsidRPr="000D77F4">
              <w:rPr>
                <w:rFonts w:ascii="標楷體" w:eastAsia="標楷體" w:hAnsi="標楷體" w:cs="標楷體" w:hint="eastAsia"/>
                <w:color w:val="000000" w:themeColor="text1"/>
              </w:rPr>
              <w:t>健康/</w:t>
            </w:r>
          </w:p>
          <w:p w14:paraId="544B84A1" w14:textId="77777777" w:rsidR="000D77F4" w:rsidRPr="000D77F4" w:rsidRDefault="000D77F4" w:rsidP="000D77F4">
            <w:pPr>
              <w:ind w:right="57"/>
              <w:jc w:val="center"/>
              <w:rPr>
                <w:rFonts w:ascii="標楷體" w:eastAsia="標楷體" w:hAnsi="標楷體" w:cs="標楷體"/>
                <w:color w:val="000000" w:themeColor="text1"/>
              </w:rPr>
            </w:pPr>
            <w:r w:rsidRPr="000D77F4">
              <w:rPr>
                <w:rFonts w:ascii="標楷體" w:eastAsia="標楷體" w:hAnsi="標楷體" w:cs="標楷體" w:hint="eastAsia"/>
                <w:color w:val="000000" w:themeColor="text1"/>
              </w:rPr>
              <w:t>第1單元 「性」福方程式</w:t>
            </w:r>
          </w:p>
          <w:p w14:paraId="702BECE7" w14:textId="77777777" w:rsidR="000D77F4" w:rsidRPr="000D77F4" w:rsidRDefault="000D77F4" w:rsidP="000D77F4">
            <w:pPr>
              <w:jc w:val="center"/>
              <w:rPr>
                <w:rFonts w:ascii="標楷體" w:eastAsia="標楷體" w:hAnsi="標楷體" w:cs="標楷體"/>
              </w:rPr>
            </w:pPr>
            <w:r w:rsidRPr="000D77F4">
              <w:rPr>
                <w:rFonts w:ascii="標楷體" w:eastAsia="標楷體" w:hAnsi="標楷體" w:cs="標楷體" w:hint="eastAsia"/>
                <w:color w:val="000000" w:themeColor="text1"/>
              </w:rPr>
              <w:t>第2章 性病防護網</w:t>
            </w:r>
          </w:p>
        </w:tc>
        <w:tc>
          <w:tcPr>
            <w:tcW w:w="3395" w:type="dxa"/>
            <w:gridSpan w:val="2"/>
          </w:tcPr>
          <w:p w14:paraId="602C40A5" w14:textId="77777777" w:rsidR="000D77F4" w:rsidRPr="000D77F4" w:rsidRDefault="000D77F4" w:rsidP="000D77F4">
            <w:pPr>
              <w:topLinePunct/>
              <w:adjustRightInd w:val="0"/>
              <w:snapToGrid w:val="0"/>
              <w:rPr>
                <w:rFonts w:ascii="標楷體" w:eastAsia="標楷體" w:hAnsi="標楷體"/>
                <w:kern w:val="2"/>
              </w:rPr>
            </w:pPr>
            <w:r w:rsidRPr="000D77F4">
              <w:rPr>
                <w:rFonts w:ascii="標楷體" w:eastAsia="標楷體" w:hAnsi="標楷體" w:hint="eastAsia"/>
                <w:kern w:val="2"/>
              </w:rPr>
              <w:t>1.澄清性傳染病相關迷思，認識性傳染病的嚴重性與對生活品質的影響，了解並願意採取正確的預防方法。</w:t>
            </w:r>
          </w:p>
          <w:p w14:paraId="1CB8D4FB" w14:textId="77777777" w:rsidR="000D77F4" w:rsidRPr="000D77F4" w:rsidRDefault="000D77F4" w:rsidP="000D77F4">
            <w:pPr>
              <w:rPr>
                <w:rFonts w:ascii="標楷體" w:eastAsia="標楷體" w:hAnsi="標楷體"/>
              </w:rPr>
            </w:pPr>
            <w:r w:rsidRPr="000D77F4">
              <w:rPr>
                <w:rFonts w:ascii="標楷體" w:eastAsia="標楷體" w:hAnsi="標楷體" w:hint="eastAsia"/>
              </w:rPr>
              <w:t>2.建立</w:t>
            </w:r>
            <w:r w:rsidRPr="000D77F4">
              <w:rPr>
                <w:rFonts w:ascii="標楷體" w:eastAsia="標楷體" w:hAnsi="標楷體"/>
              </w:rPr>
              <w:t>關懷與支持愛滋感染者的態度</w:t>
            </w:r>
            <w:r w:rsidRPr="000D77F4">
              <w:rPr>
                <w:rFonts w:ascii="標楷體" w:eastAsia="標楷體" w:hAnsi="標楷體" w:hint="eastAsia"/>
              </w:rPr>
              <w:t>，願意參與並倡議愛滋關懷行動。</w:t>
            </w:r>
          </w:p>
        </w:tc>
        <w:tc>
          <w:tcPr>
            <w:tcW w:w="1417" w:type="dxa"/>
            <w:gridSpan w:val="2"/>
            <w:vAlign w:val="center"/>
          </w:tcPr>
          <w:p w14:paraId="79CF6F41" w14:textId="77777777" w:rsidR="000D77F4" w:rsidRPr="000D77F4" w:rsidRDefault="000D77F4" w:rsidP="000D77F4">
            <w:pPr>
              <w:rPr>
                <w:rFonts w:ascii="標楷體" w:eastAsia="標楷體" w:hAnsi="標楷體" w:cs="標楷體"/>
                <w:szCs w:val="28"/>
              </w:rPr>
            </w:pPr>
            <w:r w:rsidRPr="000D77F4">
              <w:rPr>
                <w:rFonts w:ascii="標楷體" w:eastAsia="標楷體" w:hAnsi="標楷體" w:cs="標楷體" w:hint="eastAsia"/>
                <w:szCs w:val="28"/>
              </w:rPr>
              <w:t>能說出愛滋病的特性、傳染途徑、發病過程和治療方式。</w:t>
            </w:r>
          </w:p>
        </w:tc>
        <w:tc>
          <w:tcPr>
            <w:tcW w:w="1510" w:type="dxa"/>
          </w:tcPr>
          <w:p w14:paraId="25EC1B28" w14:textId="77777777" w:rsidR="000D77F4" w:rsidRPr="000D77F4" w:rsidRDefault="000D77F4" w:rsidP="000D77F4">
            <w:pPr>
              <w:rPr>
                <w:sz w:val="22"/>
                <w:szCs w:val="22"/>
              </w:rPr>
            </w:pPr>
            <w:r w:rsidRPr="000D77F4">
              <w:rPr>
                <w:rFonts w:ascii="標楷體" w:eastAsia="標楷體" w:hAnsi="標楷體" w:hint="eastAsia"/>
                <w:position w:val="7"/>
                <w:sz w:val="22"/>
                <w:szCs w:val="22"/>
              </w:rPr>
              <w:t>學習態度</w:t>
            </w:r>
          </w:p>
          <w:p w14:paraId="6DDAA1D3" w14:textId="77777777" w:rsidR="000D77F4" w:rsidRPr="000D77F4" w:rsidRDefault="000D77F4" w:rsidP="000D77F4">
            <w:pPr>
              <w:rPr>
                <w:sz w:val="22"/>
                <w:szCs w:val="22"/>
              </w:rPr>
            </w:pPr>
            <w:r w:rsidRPr="000D77F4">
              <w:rPr>
                <w:rFonts w:ascii="標楷體" w:eastAsia="標楷體" w:hAnsi="標楷體" w:hint="eastAsia"/>
                <w:position w:val="7"/>
                <w:sz w:val="22"/>
                <w:szCs w:val="22"/>
              </w:rPr>
              <w:t>上課表現</w:t>
            </w:r>
          </w:p>
          <w:p w14:paraId="777F02C0" w14:textId="77777777" w:rsidR="000D77F4" w:rsidRPr="000D77F4" w:rsidRDefault="000D77F4" w:rsidP="000D77F4">
            <w:pPr>
              <w:rPr>
                <w:sz w:val="22"/>
                <w:szCs w:val="22"/>
              </w:rPr>
            </w:pPr>
            <w:r w:rsidRPr="000D77F4">
              <w:rPr>
                <w:rFonts w:ascii="標楷體" w:eastAsia="標楷體" w:hAnsi="標楷體" w:hint="eastAsia"/>
                <w:position w:val="7"/>
                <w:sz w:val="22"/>
                <w:szCs w:val="22"/>
              </w:rPr>
              <w:t>作業繳交</w:t>
            </w:r>
          </w:p>
          <w:p w14:paraId="5E997D8E" w14:textId="77777777" w:rsidR="000D77F4" w:rsidRPr="000D77F4" w:rsidRDefault="000D77F4" w:rsidP="000D77F4">
            <w:pPr>
              <w:rPr>
                <w:rFonts w:ascii="標楷體" w:eastAsia="標楷體" w:hAnsi="標楷體" w:cs="標楷體"/>
                <w:szCs w:val="28"/>
              </w:rPr>
            </w:pPr>
            <w:r w:rsidRPr="000D77F4">
              <w:rPr>
                <w:rFonts w:ascii="標楷體" w:eastAsia="標楷體" w:hAnsi="標楷體" w:hint="eastAsia"/>
                <w:position w:val="7"/>
                <w:sz w:val="22"/>
                <w:szCs w:val="22"/>
              </w:rPr>
              <w:t>發表報告</w:t>
            </w:r>
          </w:p>
        </w:tc>
      </w:tr>
      <w:tr w:rsidR="000D77F4" w:rsidRPr="000D77F4" w14:paraId="4E5AE0E4" w14:textId="77777777" w:rsidTr="000D77F4">
        <w:trPr>
          <w:trHeight w:val="586"/>
          <w:jc w:val="center"/>
        </w:trPr>
        <w:tc>
          <w:tcPr>
            <w:tcW w:w="1497" w:type="dxa"/>
            <w:vAlign w:val="center"/>
          </w:tcPr>
          <w:p w14:paraId="6212CAD2" w14:textId="77777777" w:rsidR="000D77F4" w:rsidRPr="000D77F4" w:rsidRDefault="000D77F4" w:rsidP="000D77F4">
            <w:pPr>
              <w:snapToGrid w:val="0"/>
              <w:jc w:val="center"/>
              <w:rPr>
                <w:rFonts w:ascii="標楷體" w:eastAsia="標楷體" w:hAnsi="標楷體"/>
                <w:bCs/>
                <w:color w:val="000000" w:themeColor="text1"/>
              </w:rPr>
            </w:pPr>
            <w:r w:rsidRPr="000D77F4">
              <w:rPr>
                <w:rFonts w:ascii="標楷體" w:eastAsia="標楷體" w:hAnsi="標楷體" w:hint="eastAsia"/>
                <w:bCs/>
                <w:color w:val="000000" w:themeColor="text1"/>
              </w:rPr>
              <w:t>6</w:t>
            </w:r>
          </w:p>
          <w:p w14:paraId="05FBBEC6" w14:textId="77777777" w:rsidR="000D77F4" w:rsidRPr="000D77F4" w:rsidRDefault="000D77F4" w:rsidP="000D77F4">
            <w:pPr>
              <w:jc w:val="center"/>
              <w:rPr>
                <w:rFonts w:ascii="標楷體" w:eastAsia="標楷體" w:hAnsi="標楷體" w:cs="標楷體"/>
                <w:bCs/>
              </w:rPr>
            </w:pPr>
            <w:r w:rsidRPr="000D77F4">
              <w:rPr>
                <w:rFonts w:ascii="標楷體" w:eastAsia="標楷體" w:hAnsi="標楷體" w:hint="eastAsia"/>
                <w:bCs/>
                <w:color w:val="000000" w:themeColor="text1"/>
              </w:rPr>
              <w:t>3/16-3/20</w:t>
            </w:r>
          </w:p>
        </w:tc>
        <w:tc>
          <w:tcPr>
            <w:tcW w:w="1617" w:type="dxa"/>
            <w:gridSpan w:val="2"/>
            <w:vAlign w:val="center"/>
          </w:tcPr>
          <w:p w14:paraId="25D2554C" w14:textId="77777777" w:rsidR="000D77F4" w:rsidRPr="000D77F4" w:rsidRDefault="000D77F4" w:rsidP="000D77F4">
            <w:pPr>
              <w:ind w:right="57"/>
              <w:jc w:val="center"/>
              <w:rPr>
                <w:rFonts w:ascii="標楷體" w:eastAsia="標楷體" w:hAnsi="標楷體" w:cs="標楷體"/>
                <w:color w:val="000000" w:themeColor="text1"/>
              </w:rPr>
            </w:pPr>
            <w:r w:rsidRPr="000D77F4">
              <w:rPr>
                <w:rFonts w:ascii="標楷體" w:eastAsia="標楷體" w:hAnsi="標楷體" w:cs="標楷體" w:hint="eastAsia"/>
                <w:color w:val="000000" w:themeColor="text1"/>
              </w:rPr>
              <w:t>健康/</w:t>
            </w:r>
          </w:p>
          <w:p w14:paraId="111F1443" w14:textId="77777777" w:rsidR="000D77F4" w:rsidRPr="000D77F4" w:rsidRDefault="000D77F4" w:rsidP="000D77F4">
            <w:pPr>
              <w:ind w:right="57"/>
              <w:jc w:val="center"/>
              <w:rPr>
                <w:rFonts w:ascii="標楷體" w:eastAsia="標楷體" w:hAnsi="標楷體" w:cs="標楷體"/>
                <w:color w:val="000000" w:themeColor="text1"/>
              </w:rPr>
            </w:pPr>
            <w:r w:rsidRPr="000D77F4">
              <w:rPr>
                <w:rFonts w:ascii="標楷體" w:eastAsia="標楷體" w:hAnsi="標楷體" w:cs="標楷體" w:hint="eastAsia"/>
                <w:color w:val="000000" w:themeColor="text1"/>
              </w:rPr>
              <w:t>第1單元 「性」福方程式</w:t>
            </w:r>
          </w:p>
          <w:p w14:paraId="70590509" w14:textId="77777777" w:rsidR="000D77F4" w:rsidRPr="000D77F4" w:rsidRDefault="000D77F4" w:rsidP="000D77F4">
            <w:pPr>
              <w:jc w:val="center"/>
              <w:rPr>
                <w:rFonts w:ascii="標楷體" w:eastAsia="標楷體" w:hAnsi="標楷體" w:cs="標楷體"/>
              </w:rPr>
            </w:pPr>
            <w:r w:rsidRPr="000D77F4">
              <w:rPr>
                <w:rFonts w:ascii="標楷體" w:eastAsia="標楷體" w:hAnsi="標楷體" w:cs="標楷體" w:hint="eastAsia"/>
                <w:color w:val="000000" w:themeColor="text1"/>
              </w:rPr>
              <w:t>第2章 性病防護網</w:t>
            </w:r>
          </w:p>
        </w:tc>
        <w:tc>
          <w:tcPr>
            <w:tcW w:w="3395" w:type="dxa"/>
            <w:gridSpan w:val="2"/>
          </w:tcPr>
          <w:p w14:paraId="22231B0A" w14:textId="77777777" w:rsidR="000D77F4" w:rsidRPr="000D77F4" w:rsidRDefault="000D77F4" w:rsidP="000D77F4">
            <w:pPr>
              <w:rPr>
                <w:rFonts w:ascii="標楷體" w:eastAsia="標楷體" w:hAnsi="標楷體"/>
              </w:rPr>
            </w:pPr>
            <w:r w:rsidRPr="000D77F4">
              <w:rPr>
                <w:rFonts w:ascii="標楷體" w:eastAsia="標楷體" w:hAnsi="標楷體" w:hint="eastAsia"/>
              </w:rPr>
              <w:t>1.建立</w:t>
            </w:r>
            <w:r w:rsidRPr="000D77F4">
              <w:rPr>
                <w:rFonts w:ascii="標楷體" w:eastAsia="標楷體" w:hAnsi="標楷體"/>
              </w:rPr>
              <w:t>關懷與支持愛滋感染者的態度</w:t>
            </w:r>
            <w:r w:rsidRPr="000D77F4">
              <w:rPr>
                <w:rFonts w:ascii="標楷體" w:eastAsia="標楷體" w:hAnsi="標楷體" w:hint="eastAsia"/>
              </w:rPr>
              <w:t>，願意參與並倡議愛滋關懷行動。</w:t>
            </w:r>
          </w:p>
        </w:tc>
        <w:tc>
          <w:tcPr>
            <w:tcW w:w="1417" w:type="dxa"/>
            <w:gridSpan w:val="2"/>
            <w:vAlign w:val="center"/>
          </w:tcPr>
          <w:p w14:paraId="37D11059" w14:textId="77777777" w:rsidR="000D77F4" w:rsidRPr="000D77F4" w:rsidRDefault="000D77F4" w:rsidP="000D77F4">
            <w:pPr>
              <w:rPr>
                <w:rFonts w:ascii="標楷體" w:eastAsia="標楷體" w:hAnsi="標楷體" w:cs="標楷體"/>
                <w:szCs w:val="28"/>
              </w:rPr>
            </w:pPr>
            <w:r w:rsidRPr="000D77F4">
              <w:rPr>
                <w:rFonts w:ascii="標楷體" w:eastAsia="標楷體" w:hAnsi="標楷體" w:cs="標楷體" w:hint="eastAsia"/>
                <w:szCs w:val="28"/>
              </w:rPr>
              <w:t>能夠撰寫學習活動單，並公開內容表述。</w:t>
            </w:r>
          </w:p>
        </w:tc>
        <w:tc>
          <w:tcPr>
            <w:tcW w:w="1510" w:type="dxa"/>
          </w:tcPr>
          <w:p w14:paraId="6A6CE545" w14:textId="77777777" w:rsidR="000D77F4" w:rsidRPr="000D77F4" w:rsidRDefault="000D77F4" w:rsidP="000D77F4">
            <w:pPr>
              <w:rPr>
                <w:sz w:val="22"/>
                <w:szCs w:val="22"/>
              </w:rPr>
            </w:pPr>
            <w:r w:rsidRPr="000D77F4">
              <w:rPr>
                <w:rFonts w:ascii="標楷體" w:eastAsia="標楷體" w:hAnsi="標楷體" w:hint="eastAsia"/>
                <w:position w:val="7"/>
                <w:sz w:val="22"/>
                <w:szCs w:val="22"/>
              </w:rPr>
              <w:t>學習態度</w:t>
            </w:r>
          </w:p>
          <w:p w14:paraId="6EA47815" w14:textId="77777777" w:rsidR="000D77F4" w:rsidRPr="000D77F4" w:rsidRDefault="000D77F4" w:rsidP="000D77F4">
            <w:pPr>
              <w:rPr>
                <w:sz w:val="22"/>
                <w:szCs w:val="22"/>
              </w:rPr>
            </w:pPr>
            <w:r w:rsidRPr="000D77F4">
              <w:rPr>
                <w:rFonts w:ascii="標楷體" w:eastAsia="標楷體" w:hAnsi="標楷體" w:hint="eastAsia"/>
                <w:position w:val="7"/>
                <w:sz w:val="22"/>
                <w:szCs w:val="22"/>
              </w:rPr>
              <w:t>上課表現</w:t>
            </w:r>
          </w:p>
          <w:p w14:paraId="369FACAC" w14:textId="77777777" w:rsidR="000D77F4" w:rsidRPr="000D77F4" w:rsidRDefault="000D77F4" w:rsidP="000D77F4">
            <w:pPr>
              <w:rPr>
                <w:sz w:val="22"/>
                <w:szCs w:val="22"/>
              </w:rPr>
            </w:pPr>
            <w:r w:rsidRPr="000D77F4">
              <w:rPr>
                <w:rFonts w:ascii="標楷體" w:eastAsia="標楷體" w:hAnsi="標楷體" w:hint="eastAsia"/>
                <w:position w:val="7"/>
                <w:sz w:val="22"/>
                <w:szCs w:val="22"/>
              </w:rPr>
              <w:t>作業繳交</w:t>
            </w:r>
          </w:p>
          <w:p w14:paraId="26B023D1" w14:textId="77777777" w:rsidR="000D77F4" w:rsidRPr="000D77F4" w:rsidRDefault="000D77F4" w:rsidP="000D77F4">
            <w:pPr>
              <w:rPr>
                <w:rFonts w:ascii="標楷體" w:eastAsia="標楷體" w:hAnsi="標楷體" w:cs="標楷體"/>
                <w:szCs w:val="28"/>
              </w:rPr>
            </w:pPr>
            <w:r w:rsidRPr="000D77F4">
              <w:rPr>
                <w:rFonts w:ascii="標楷體" w:eastAsia="標楷體" w:hAnsi="標楷體" w:hint="eastAsia"/>
                <w:position w:val="7"/>
                <w:sz w:val="22"/>
                <w:szCs w:val="22"/>
              </w:rPr>
              <w:t>發表報告</w:t>
            </w:r>
          </w:p>
        </w:tc>
      </w:tr>
      <w:tr w:rsidR="000D77F4" w:rsidRPr="000D77F4" w14:paraId="6824E70A" w14:textId="77777777" w:rsidTr="000D77F4">
        <w:trPr>
          <w:trHeight w:val="586"/>
          <w:jc w:val="center"/>
        </w:trPr>
        <w:tc>
          <w:tcPr>
            <w:tcW w:w="1497" w:type="dxa"/>
            <w:vAlign w:val="center"/>
          </w:tcPr>
          <w:p w14:paraId="0F726E1D" w14:textId="77777777" w:rsidR="000D77F4" w:rsidRPr="000D77F4" w:rsidRDefault="000D77F4" w:rsidP="000D77F4">
            <w:pPr>
              <w:snapToGrid w:val="0"/>
              <w:jc w:val="center"/>
              <w:rPr>
                <w:rFonts w:ascii="標楷體" w:eastAsia="標楷體" w:hAnsi="標楷體"/>
                <w:bCs/>
                <w:color w:val="000000" w:themeColor="text1"/>
              </w:rPr>
            </w:pPr>
            <w:r w:rsidRPr="000D77F4">
              <w:rPr>
                <w:rFonts w:ascii="標楷體" w:eastAsia="標楷體" w:hAnsi="標楷體" w:hint="eastAsia"/>
                <w:bCs/>
                <w:color w:val="000000" w:themeColor="text1"/>
              </w:rPr>
              <w:t>7</w:t>
            </w:r>
          </w:p>
          <w:p w14:paraId="33F6F580" w14:textId="77777777" w:rsidR="000D77F4" w:rsidRPr="000D77F4" w:rsidRDefault="000D77F4" w:rsidP="000D77F4">
            <w:pPr>
              <w:snapToGrid w:val="0"/>
              <w:jc w:val="center"/>
              <w:rPr>
                <w:rFonts w:ascii="標楷體" w:eastAsia="標楷體" w:hAnsi="標楷體"/>
                <w:bCs/>
                <w:color w:val="000000" w:themeColor="text1"/>
              </w:rPr>
            </w:pPr>
            <w:r w:rsidRPr="000D77F4">
              <w:rPr>
                <w:rFonts w:ascii="標楷體" w:eastAsia="標楷體" w:hAnsi="標楷體" w:hint="eastAsia"/>
                <w:bCs/>
                <w:color w:val="000000" w:themeColor="text1"/>
              </w:rPr>
              <w:t>3/23-3/27</w:t>
            </w:r>
          </w:p>
        </w:tc>
        <w:tc>
          <w:tcPr>
            <w:tcW w:w="1617" w:type="dxa"/>
            <w:gridSpan w:val="2"/>
            <w:vAlign w:val="center"/>
          </w:tcPr>
          <w:p w14:paraId="2434F45C" w14:textId="77777777" w:rsidR="000D77F4" w:rsidRPr="000D77F4" w:rsidRDefault="000D77F4" w:rsidP="000D77F4">
            <w:pPr>
              <w:ind w:right="57"/>
              <w:jc w:val="center"/>
              <w:rPr>
                <w:rFonts w:ascii="標楷體" w:eastAsia="標楷體" w:hAnsi="標楷體" w:cs="標楷體"/>
                <w:color w:val="000000" w:themeColor="text1"/>
              </w:rPr>
            </w:pPr>
            <w:r w:rsidRPr="000D77F4">
              <w:rPr>
                <w:rFonts w:ascii="標楷體" w:eastAsia="標楷體" w:hAnsi="標楷體" w:cs="標楷體" w:hint="eastAsia"/>
                <w:color w:val="000000" w:themeColor="text1"/>
              </w:rPr>
              <w:t>健康/</w:t>
            </w:r>
          </w:p>
          <w:p w14:paraId="1E8F447E" w14:textId="77777777" w:rsidR="000D77F4" w:rsidRPr="000D77F4" w:rsidRDefault="000D77F4" w:rsidP="000D77F4">
            <w:pPr>
              <w:ind w:right="57"/>
              <w:jc w:val="center"/>
              <w:rPr>
                <w:rFonts w:ascii="標楷體" w:eastAsia="標楷體" w:hAnsi="標楷體" w:cs="標楷體"/>
                <w:color w:val="000000" w:themeColor="text1"/>
              </w:rPr>
            </w:pPr>
            <w:r w:rsidRPr="000D77F4">
              <w:rPr>
                <w:rFonts w:ascii="標楷體" w:eastAsia="標楷體" w:hAnsi="標楷體" w:cs="標楷體" w:hint="eastAsia"/>
                <w:color w:val="000000" w:themeColor="text1"/>
              </w:rPr>
              <w:t>第2單元 綠色生活愛地球</w:t>
            </w:r>
          </w:p>
          <w:p w14:paraId="79434BCB" w14:textId="77777777" w:rsidR="000D77F4" w:rsidRPr="000D77F4" w:rsidRDefault="000D77F4" w:rsidP="000D77F4">
            <w:pPr>
              <w:jc w:val="center"/>
              <w:rPr>
                <w:rFonts w:ascii="標楷體" w:eastAsia="標楷體" w:hAnsi="標楷體" w:cs="標楷體"/>
              </w:rPr>
            </w:pPr>
            <w:r w:rsidRPr="000D77F4">
              <w:rPr>
                <w:rFonts w:ascii="標楷體" w:eastAsia="標楷體" w:hAnsi="標楷體" w:cs="標楷體" w:hint="eastAsia"/>
                <w:color w:val="000000" w:themeColor="text1"/>
              </w:rPr>
              <w:t>第1章 全民總動員</w:t>
            </w:r>
          </w:p>
        </w:tc>
        <w:tc>
          <w:tcPr>
            <w:tcW w:w="3395" w:type="dxa"/>
            <w:gridSpan w:val="2"/>
          </w:tcPr>
          <w:p w14:paraId="25BFA987" w14:textId="77777777" w:rsidR="000D77F4" w:rsidRPr="000D77F4" w:rsidRDefault="000D77F4" w:rsidP="000D77F4">
            <w:pPr>
              <w:rPr>
                <w:rFonts w:ascii="標楷體" w:eastAsia="標楷體" w:hAnsi="標楷體"/>
              </w:rPr>
            </w:pPr>
            <w:r w:rsidRPr="000D77F4">
              <w:rPr>
                <w:rFonts w:ascii="標楷體" w:eastAsia="標楷體" w:hAnsi="標楷體" w:hint="eastAsia"/>
                <w:kern w:val="2"/>
              </w:rPr>
              <w:t>1.了解及關心全球及臺灣目前面臨的環境問題，</w:t>
            </w:r>
            <w:r w:rsidRPr="000D77F4">
              <w:rPr>
                <w:rFonts w:ascii="標楷體" w:eastAsia="標楷體" w:hAnsi="標楷體" w:hint="eastAsia"/>
              </w:rPr>
              <w:t>理解環境問題對人類健康造成的可能危害。</w:t>
            </w:r>
          </w:p>
        </w:tc>
        <w:tc>
          <w:tcPr>
            <w:tcW w:w="1417" w:type="dxa"/>
            <w:gridSpan w:val="2"/>
            <w:vAlign w:val="center"/>
          </w:tcPr>
          <w:p w14:paraId="44D76068" w14:textId="77777777" w:rsidR="000D77F4" w:rsidRPr="000D77F4" w:rsidRDefault="000D77F4" w:rsidP="000D77F4">
            <w:pPr>
              <w:rPr>
                <w:rFonts w:ascii="標楷體" w:eastAsia="標楷體" w:hAnsi="標楷體" w:cs="標楷體"/>
                <w:szCs w:val="28"/>
              </w:rPr>
            </w:pPr>
            <w:r w:rsidRPr="000D77F4">
              <w:rPr>
                <w:rFonts w:ascii="標楷體" w:eastAsia="標楷體" w:hAnsi="標楷體" w:cs="標楷體" w:hint="eastAsia"/>
                <w:szCs w:val="28"/>
              </w:rPr>
              <w:t>能夠撰寫學習活動單，並公開內容表述。</w:t>
            </w:r>
          </w:p>
        </w:tc>
        <w:tc>
          <w:tcPr>
            <w:tcW w:w="1510" w:type="dxa"/>
          </w:tcPr>
          <w:p w14:paraId="159A50BF" w14:textId="77777777" w:rsidR="000D77F4" w:rsidRPr="000D77F4" w:rsidRDefault="000D77F4" w:rsidP="000D77F4">
            <w:pPr>
              <w:rPr>
                <w:sz w:val="22"/>
                <w:szCs w:val="22"/>
              </w:rPr>
            </w:pPr>
            <w:r w:rsidRPr="000D77F4">
              <w:rPr>
                <w:rFonts w:ascii="標楷體" w:eastAsia="標楷體" w:hAnsi="標楷體" w:hint="eastAsia"/>
                <w:position w:val="7"/>
                <w:sz w:val="22"/>
                <w:szCs w:val="22"/>
              </w:rPr>
              <w:t>學習態度</w:t>
            </w:r>
          </w:p>
          <w:p w14:paraId="5C18767E" w14:textId="77777777" w:rsidR="000D77F4" w:rsidRPr="000D77F4" w:rsidRDefault="000D77F4" w:rsidP="000D77F4">
            <w:pPr>
              <w:rPr>
                <w:sz w:val="22"/>
                <w:szCs w:val="22"/>
              </w:rPr>
            </w:pPr>
            <w:r w:rsidRPr="000D77F4">
              <w:rPr>
                <w:rFonts w:ascii="標楷體" w:eastAsia="標楷體" w:hAnsi="標楷體" w:hint="eastAsia"/>
                <w:position w:val="7"/>
                <w:sz w:val="22"/>
                <w:szCs w:val="22"/>
              </w:rPr>
              <w:t>上課表現</w:t>
            </w:r>
          </w:p>
          <w:p w14:paraId="3186A813" w14:textId="77777777" w:rsidR="000D77F4" w:rsidRPr="000D77F4" w:rsidRDefault="000D77F4" w:rsidP="000D77F4">
            <w:pPr>
              <w:rPr>
                <w:sz w:val="22"/>
                <w:szCs w:val="22"/>
              </w:rPr>
            </w:pPr>
            <w:r w:rsidRPr="000D77F4">
              <w:rPr>
                <w:rFonts w:ascii="標楷體" w:eastAsia="標楷體" w:hAnsi="標楷體" w:hint="eastAsia"/>
                <w:position w:val="7"/>
                <w:sz w:val="22"/>
                <w:szCs w:val="22"/>
              </w:rPr>
              <w:t>作業繳交</w:t>
            </w:r>
          </w:p>
          <w:p w14:paraId="15EAB4C0" w14:textId="77777777" w:rsidR="000D77F4" w:rsidRPr="000D77F4" w:rsidRDefault="000D77F4" w:rsidP="000D77F4">
            <w:pPr>
              <w:rPr>
                <w:rFonts w:ascii="標楷體" w:eastAsia="標楷體" w:hAnsi="標楷體" w:cs="標楷體"/>
                <w:szCs w:val="28"/>
              </w:rPr>
            </w:pPr>
            <w:r w:rsidRPr="000D77F4">
              <w:rPr>
                <w:rFonts w:ascii="標楷體" w:eastAsia="標楷體" w:hAnsi="標楷體" w:hint="eastAsia"/>
                <w:position w:val="7"/>
                <w:sz w:val="22"/>
                <w:szCs w:val="22"/>
              </w:rPr>
              <w:t>發表報告</w:t>
            </w:r>
          </w:p>
        </w:tc>
      </w:tr>
      <w:tr w:rsidR="000D77F4" w:rsidRPr="000D77F4" w14:paraId="6928DF21" w14:textId="77777777" w:rsidTr="000D77F4">
        <w:trPr>
          <w:trHeight w:val="586"/>
          <w:jc w:val="center"/>
        </w:trPr>
        <w:tc>
          <w:tcPr>
            <w:tcW w:w="1497" w:type="dxa"/>
            <w:vAlign w:val="center"/>
          </w:tcPr>
          <w:p w14:paraId="6AC05ACC" w14:textId="77777777" w:rsidR="000D77F4" w:rsidRPr="000D77F4" w:rsidRDefault="000D77F4" w:rsidP="000D77F4">
            <w:pPr>
              <w:snapToGrid w:val="0"/>
              <w:jc w:val="center"/>
              <w:rPr>
                <w:rFonts w:ascii="標楷體" w:eastAsia="標楷體" w:hAnsi="標楷體"/>
                <w:bCs/>
                <w:color w:val="000000" w:themeColor="text1"/>
              </w:rPr>
            </w:pPr>
            <w:r w:rsidRPr="000D77F4">
              <w:rPr>
                <w:rFonts w:ascii="標楷體" w:eastAsia="標楷體" w:hAnsi="標楷體" w:hint="eastAsia"/>
                <w:bCs/>
                <w:color w:val="000000" w:themeColor="text1"/>
              </w:rPr>
              <w:t>8</w:t>
            </w:r>
          </w:p>
          <w:p w14:paraId="70684116" w14:textId="77777777" w:rsidR="000D77F4" w:rsidRPr="000D77F4" w:rsidRDefault="000D77F4" w:rsidP="000D77F4">
            <w:pPr>
              <w:jc w:val="center"/>
              <w:rPr>
                <w:rFonts w:ascii="標楷體" w:eastAsia="標楷體" w:hAnsi="標楷體" w:cs="標楷體"/>
                <w:bCs/>
              </w:rPr>
            </w:pPr>
            <w:r w:rsidRPr="000D77F4">
              <w:rPr>
                <w:rFonts w:ascii="標楷體" w:eastAsia="標楷體" w:hAnsi="標楷體" w:hint="eastAsia"/>
                <w:bCs/>
                <w:color w:val="000000" w:themeColor="text1"/>
              </w:rPr>
              <w:t>3/30-4/03</w:t>
            </w:r>
          </w:p>
        </w:tc>
        <w:tc>
          <w:tcPr>
            <w:tcW w:w="1617" w:type="dxa"/>
            <w:gridSpan w:val="2"/>
            <w:vAlign w:val="center"/>
          </w:tcPr>
          <w:p w14:paraId="6A95E84B" w14:textId="77777777" w:rsidR="000D77F4" w:rsidRPr="000D77F4" w:rsidRDefault="000D77F4" w:rsidP="000D77F4">
            <w:pPr>
              <w:ind w:right="57"/>
              <w:jc w:val="center"/>
              <w:rPr>
                <w:rFonts w:ascii="標楷體" w:eastAsia="標楷體" w:hAnsi="標楷體" w:cs="標楷體"/>
                <w:color w:val="000000" w:themeColor="text1"/>
              </w:rPr>
            </w:pPr>
            <w:r w:rsidRPr="000D77F4">
              <w:rPr>
                <w:rFonts w:ascii="標楷體" w:eastAsia="標楷體" w:hAnsi="標楷體" w:cs="標楷體" w:hint="eastAsia"/>
                <w:color w:val="000000" w:themeColor="text1"/>
              </w:rPr>
              <w:t>健康/</w:t>
            </w:r>
          </w:p>
          <w:p w14:paraId="13FD7677" w14:textId="77777777" w:rsidR="000D77F4" w:rsidRPr="000D77F4" w:rsidRDefault="000D77F4" w:rsidP="000D77F4">
            <w:pPr>
              <w:ind w:right="57"/>
              <w:jc w:val="center"/>
              <w:rPr>
                <w:rFonts w:ascii="標楷體" w:eastAsia="標楷體" w:hAnsi="標楷體" w:cs="標楷體"/>
                <w:color w:val="000000" w:themeColor="text1"/>
              </w:rPr>
            </w:pPr>
            <w:r w:rsidRPr="000D77F4">
              <w:rPr>
                <w:rFonts w:ascii="標楷體" w:eastAsia="標楷體" w:hAnsi="標楷體" w:cs="標楷體" w:hint="eastAsia"/>
                <w:color w:val="000000" w:themeColor="text1"/>
              </w:rPr>
              <w:t>第2單元 綠色生活愛地球</w:t>
            </w:r>
          </w:p>
          <w:p w14:paraId="7DB67850" w14:textId="77777777" w:rsidR="000D77F4" w:rsidRPr="000D77F4" w:rsidRDefault="000D77F4" w:rsidP="000D77F4">
            <w:pPr>
              <w:jc w:val="center"/>
              <w:rPr>
                <w:rFonts w:ascii="標楷體" w:eastAsia="標楷體" w:hAnsi="標楷體" w:cs="標楷體"/>
              </w:rPr>
            </w:pPr>
            <w:r w:rsidRPr="000D77F4">
              <w:rPr>
                <w:rFonts w:ascii="標楷體" w:eastAsia="標楷體" w:hAnsi="標楷體" w:cs="標楷體" w:hint="eastAsia"/>
                <w:color w:val="000000" w:themeColor="text1"/>
              </w:rPr>
              <w:t>第1章 全民總動員</w:t>
            </w:r>
          </w:p>
        </w:tc>
        <w:tc>
          <w:tcPr>
            <w:tcW w:w="3395" w:type="dxa"/>
            <w:gridSpan w:val="2"/>
          </w:tcPr>
          <w:p w14:paraId="5C328108" w14:textId="77777777" w:rsidR="000D77F4" w:rsidRPr="000D77F4" w:rsidRDefault="000D77F4" w:rsidP="000D77F4">
            <w:pPr>
              <w:rPr>
                <w:rFonts w:ascii="標楷體" w:eastAsia="標楷體" w:hAnsi="標楷體"/>
              </w:rPr>
            </w:pPr>
            <w:r w:rsidRPr="000D77F4">
              <w:rPr>
                <w:rFonts w:ascii="標楷體" w:eastAsia="標楷體" w:hAnsi="標楷體" w:hint="eastAsia"/>
              </w:rPr>
              <w:t>1.分析及判斷人類行為(含消費、飲食等)、科技發展與環境之間的交互影響。</w:t>
            </w:r>
          </w:p>
        </w:tc>
        <w:tc>
          <w:tcPr>
            <w:tcW w:w="1417" w:type="dxa"/>
            <w:gridSpan w:val="2"/>
            <w:vAlign w:val="center"/>
          </w:tcPr>
          <w:p w14:paraId="188D065F" w14:textId="77777777" w:rsidR="000D77F4" w:rsidRPr="000D77F4" w:rsidRDefault="000D77F4" w:rsidP="000D77F4">
            <w:pPr>
              <w:rPr>
                <w:rFonts w:ascii="標楷體" w:eastAsia="標楷體" w:hAnsi="標楷體" w:cs="標楷體"/>
                <w:szCs w:val="28"/>
              </w:rPr>
            </w:pPr>
            <w:r w:rsidRPr="000D77F4">
              <w:rPr>
                <w:rFonts w:ascii="標楷體" w:eastAsia="標楷體" w:hAnsi="標楷體" w:cs="標楷體" w:hint="eastAsia"/>
                <w:szCs w:val="28"/>
              </w:rPr>
              <w:t>能夠完成課本Go健康活動內容，並公開內容表述。</w:t>
            </w:r>
          </w:p>
        </w:tc>
        <w:tc>
          <w:tcPr>
            <w:tcW w:w="1510" w:type="dxa"/>
          </w:tcPr>
          <w:p w14:paraId="753A24A7" w14:textId="77777777" w:rsidR="000D77F4" w:rsidRPr="000D77F4" w:rsidRDefault="000D77F4" w:rsidP="000D77F4">
            <w:pPr>
              <w:rPr>
                <w:sz w:val="22"/>
                <w:szCs w:val="22"/>
              </w:rPr>
            </w:pPr>
            <w:r w:rsidRPr="000D77F4">
              <w:rPr>
                <w:rFonts w:ascii="標楷體" w:eastAsia="標楷體" w:hAnsi="標楷體" w:hint="eastAsia"/>
                <w:position w:val="7"/>
                <w:sz w:val="22"/>
                <w:szCs w:val="22"/>
              </w:rPr>
              <w:t>學習態度</w:t>
            </w:r>
          </w:p>
          <w:p w14:paraId="529D1912" w14:textId="77777777" w:rsidR="000D77F4" w:rsidRPr="000D77F4" w:rsidRDefault="000D77F4" w:rsidP="000D77F4">
            <w:pPr>
              <w:rPr>
                <w:sz w:val="22"/>
                <w:szCs w:val="22"/>
              </w:rPr>
            </w:pPr>
            <w:r w:rsidRPr="000D77F4">
              <w:rPr>
                <w:rFonts w:ascii="標楷體" w:eastAsia="標楷體" w:hAnsi="標楷體" w:hint="eastAsia"/>
                <w:position w:val="7"/>
                <w:sz w:val="22"/>
                <w:szCs w:val="22"/>
              </w:rPr>
              <w:t>上課表現</w:t>
            </w:r>
          </w:p>
          <w:p w14:paraId="6FD7B1DC" w14:textId="77777777" w:rsidR="000D77F4" w:rsidRPr="000D77F4" w:rsidRDefault="000D77F4" w:rsidP="000D77F4">
            <w:pPr>
              <w:rPr>
                <w:sz w:val="22"/>
                <w:szCs w:val="22"/>
              </w:rPr>
            </w:pPr>
            <w:r w:rsidRPr="000D77F4">
              <w:rPr>
                <w:rFonts w:ascii="標楷體" w:eastAsia="標楷體" w:hAnsi="標楷體" w:hint="eastAsia"/>
                <w:position w:val="7"/>
                <w:sz w:val="22"/>
                <w:szCs w:val="22"/>
              </w:rPr>
              <w:t>作業繳交</w:t>
            </w:r>
          </w:p>
          <w:p w14:paraId="40CF3B75" w14:textId="77777777" w:rsidR="000D77F4" w:rsidRPr="000D77F4" w:rsidRDefault="000D77F4" w:rsidP="000D77F4">
            <w:pPr>
              <w:rPr>
                <w:rFonts w:ascii="標楷體" w:eastAsia="標楷體" w:hAnsi="標楷體" w:cs="標楷體"/>
                <w:szCs w:val="28"/>
              </w:rPr>
            </w:pPr>
            <w:r w:rsidRPr="000D77F4">
              <w:rPr>
                <w:rFonts w:ascii="標楷體" w:eastAsia="標楷體" w:hAnsi="標楷體" w:hint="eastAsia"/>
                <w:position w:val="7"/>
                <w:sz w:val="22"/>
                <w:szCs w:val="22"/>
              </w:rPr>
              <w:t>發表報告</w:t>
            </w:r>
          </w:p>
        </w:tc>
      </w:tr>
      <w:tr w:rsidR="000D77F4" w:rsidRPr="000D77F4" w14:paraId="546CB058" w14:textId="77777777" w:rsidTr="000D77F4">
        <w:trPr>
          <w:trHeight w:val="586"/>
          <w:jc w:val="center"/>
        </w:trPr>
        <w:tc>
          <w:tcPr>
            <w:tcW w:w="1497" w:type="dxa"/>
            <w:vAlign w:val="center"/>
          </w:tcPr>
          <w:p w14:paraId="6004D6D8" w14:textId="77777777" w:rsidR="000D77F4" w:rsidRPr="000D77F4" w:rsidRDefault="000D77F4" w:rsidP="000D77F4">
            <w:pPr>
              <w:snapToGrid w:val="0"/>
              <w:jc w:val="center"/>
              <w:rPr>
                <w:rFonts w:ascii="標楷體" w:eastAsia="標楷體" w:hAnsi="標楷體"/>
                <w:bCs/>
                <w:color w:val="000000" w:themeColor="text1"/>
              </w:rPr>
            </w:pPr>
            <w:r w:rsidRPr="000D77F4">
              <w:rPr>
                <w:rFonts w:ascii="標楷體" w:eastAsia="標楷體" w:hAnsi="標楷體" w:hint="eastAsia"/>
                <w:bCs/>
                <w:color w:val="000000" w:themeColor="text1"/>
              </w:rPr>
              <w:t>9</w:t>
            </w:r>
          </w:p>
          <w:p w14:paraId="34B2FEDA" w14:textId="77777777" w:rsidR="000D77F4" w:rsidRPr="000D77F4" w:rsidRDefault="000D77F4" w:rsidP="000D77F4">
            <w:pPr>
              <w:jc w:val="center"/>
              <w:rPr>
                <w:rFonts w:ascii="標楷體" w:eastAsia="標楷體" w:hAnsi="標楷體" w:cs="標楷體"/>
                <w:bCs/>
              </w:rPr>
            </w:pPr>
            <w:r w:rsidRPr="000D77F4">
              <w:rPr>
                <w:rFonts w:ascii="標楷體" w:eastAsia="標楷體" w:hAnsi="標楷體" w:hint="eastAsia"/>
                <w:bCs/>
                <w:color w:val="000000" w:themeColor="text1"/>
              </w:rPr>
              <w:t>4/06-4/10</w:t>
            </w:r>
          </w:p>
        </w:tc>
        <w:tc>
          <w:tcPr>
            <w:tcW w:w="1617" w:type="dxa"/>
            <w:gridSpan w:val="2"/>
            <w:vAlign w:val="center"/>
          </w:tcPr>
          <w:p w14:paraId="51E7B7A1" w14:textId="77777777" w:rsidR="000D77F4" w:rsidRPr="000D77F4" w:rsidRDefault="000D77F4" w:rsidP="000D77F4">
            <w:pPr>
              <w:ind w:right="57"/>
              <w:jc w:val="center"/>
              <w:rPr>
                <w:rFonts w:ascii="標楷體" w:eastAsia="標楷體" w:hAnsi="標楷體" w:cs="標楷體"/>
                <w:color w:val="000000" w:themeColor="text1"/>
              </w:rPr>
            </w:pPr>
            <w:r w:rsidRPr="000D77F4">
              <w:rPr>
                <w:rFonts w:ascii="標楷體" w:eastAsia="標楷體" w:hAnsi="標楷體" w:cs="標楷體" w:hint="eastAsia"/>
                <w:color w:val="000000" w:themeColor="text1"/>
              </w:rPr>
              <w:t>健康/</w:t>
            </w:r>
          </w:p>
          <w:p w14:paraId="417C6B70" w14:textId="77777777" w:rsidR="000D77F4" w:rsidRPr="000D77F4" w:rsidRDefault="000D77F4" w:rsidP="000D77F4">
            <w:pPr>
              <w:ind w:right="57"/>
              <w:jc w:val="center"/>
              <w:rPr>
                <w:rFonts w:ascii="標楷體" w:eastAsia="標楷體" w:hAnsi="標楷體" w:cs="標楷體"/>
                <w:color w:val="000000" w:themeColor="text1"/>
              </w:rPr>
            </w:pPr>
            <w:r w:rsidRPr="000D77F4">
              <w:rPr>
                <w:rFonts w:ascii="標楷體" w:eastAsia="標楷體" w:hAnsi="標楷體" w:cs="標楷體" w:hint="eastAsia"/>
                <w:color w:val="000000" w:themeColor="text1"/>
              </w:rPr>
              <w:t>第2單元 綠色生活愛地球</w:t>
            </w:r>
          </w:p>
          <w:p w14:paraId="5D327A42" w14:textId="77777777" w:rsidR="000D77F4" w:rsidRPr="000D77F4" w:rsidRDefault="000D77F4" w:rsidP="000D77F4">
            <w:pPr>
              <w:jc w:val="center"/>
              <w:rPr>
                <w:rFonts w:ascii="標楷體" w:eastAsia="標楷體" w:hAnsi="標楷體" w:cs="標楷體"/>
              </w:rPr>
            </w:pPr>
            <w:r w:rsidRPr="000D77F4">
              <w:rPr>
                <w:rFonts w:ascii="標楷體" w:eastAsia="標楷體" w:hAnsi="標楷體" w:cs="標楷體" w:hint="eastAsia"/>
                <w:color w:val="000000" w:themeColor="text1"/>
              </w:rPr>
              <w:t>第1章 全民總動員</w:t>
            </w:r>
          </w:p>
        </w:tc>
        <w:tc>
          <w:tcPr>
            <w:tcW w:w="3395" w:type="dxa"/>
            <w:gridSpan w:val="2"/>
          </w:tcPr>
          <w:p w14:paraId="74891642" w14:textId="77777777" w:rsidR="000D77F4" w:rsidRPr="000D77F4" w:rsidRDefault="000D77F4" w:rsidP="000D77F4">
            <w:pPr>
              <w:snapToGrid w:val="0"/>
              <w:rPr>
                <w:rFonts w:ascii="標楷體" w:eastAsia="標楷體" w:hAnsi="標楷體"/>
              </w:rPr>
            </w:pPr>
            <w:r w:rsidRPr="000D77F4">
              <w:rPr>
                <w:rFonts w:ascii="標楷體" w:eastAsia="標楷體" w:hAnsi="標楷體" w:hint="eastAsia"/>
              </w:rPr>
              <w:t>1.探究臺灣環境問題，並檢視自己對環境永續發展的作為。</w:t>
            </w:r>
          </w:p>
          <w:p w14:paraId="4A27CB7A" w14:textId="77777777" w:rsidR="000D77F4" w:rsidRPr="000D77F4" w:rsidRDefault="000D77F4" w:rsidP="000D77F4">
            <w:pPr>
              <w:rPr>
                <w:rFonts w:ascii="標楷體" w:eastAsia="標楷體" w:hAnsi="標楷體"/>
              </w:rPr>
            </w:pPr>
            <w:r w:rsidRPr="000D77F4">
              <w:rPr>
                <w:rFonts w:ascii="標楷體" w:eastAsia="標楷體" w:hAnsi="標楷體" w:hint="eastAsia"/>
              </w:rPr>
              <w:t>2.運用現有資源，提出個人對於人類如何因應全球環境變遷的觀點與立場。</w:t>
            </w:r>
          </w:p>
        </w:tc>
        <w:tc>
          <w:tcPr>
            <w:tcW w:w="1417" w:type="dxa"/>
            <w:gridSpan w:val="2"/>
            <w:vAlign w:val="center"/>
          </w:tcPr>
          <w:p w14:paraId="73B5D791" w14:textId="77777777" w:rsidR="000D77F4" w:rsidRPr="000D77F4" w:rsidRDefault="000D77F4" w:rsidP="000D77F4">
            <w:pPr>
              <w:rPr>
                <w:rFonts w:ascii="標楷體" w:eastAsia="標楷體" w:hAnsi="標楷體" w:cs="標楷體"/>
                <w:szCs w:val="28"/>
              </w:rPr>
            </w:pPr>
            <w:r w:rsidRPr="000D77F4">
              <w:rPr>
                <w:rFonts w:ascii="標楷體" w:eastAsia="標楷體" w:hAnsi="標楷體" w:cs="標楷體" w:hint="eastAsia"/>
                <w:szCs w:val="28"/>
              </w:rPr>
              <w:t>能夠完成課本Go健康活動內容，並公開內容表述。</w:t>
            </w:r>
          </w:p>
        </w:tc>
        <w:tc>
          <w:tcPr>
            <w:tcW w:w="1510" w:type="dxa"/>
          </w:tcPr>
          <w:p w14:paraId="221BC41F" w14:textId="77777777" w:rsidR="000D77F4" w:rsidRPr="000D77F4" w:rsidRDefault="000D77F4" w:rsidP="000D77F4">
            <w:pPr>
              <w:rPr>
                <w:sz w:val="22"/>
                <w:szCs w:val="22"/>
              </w:rPr>
            </w:pPr>
            <w:r w:rsidRPr="000D77F4">
              <w:rPr>
                <w:rFonts w:ascii="標楷體" w:eastAsia="標楷體" w:hAnsi="標楷體" w:hint="eastAsia"/>
                <w:position w:val="7"/>
                <w:sz w:val="22"/>
                <w:szCs w:val="22"/>
              </w:rPr>
              <w:t>學習態度</w:t>
            </w:r>
          </w:p>
          <w:p w14:paraId="1E3FA936" w14:textId="77777777" w:rsidR="000D77F4" w:rsidRPr="000D77F4" w:rsidRDefault="000D77F4" w:rsidP="000D77F4">
            <w:pPr>
              <w:rPr>
                <w:sz w:val="22"/>
                <w:szCs w:val="22"/>
              </w:rPr>
            </w:pPr>
            <w:r w:rsidRPr="000D77F4">
              <w:rPr>
                <w:rFonts w:ascii="標楷體" w:eastAsia="標楷體" w:hAnsi="標楷體" w:hint="eastAsia"/>
                <w:position w:val="7"/>
                <w:sz w:val="22"/>
                <w:szCs w:val="22"/>
              </w:rPr>
              <w:t>上課表現</w:t>
            </w:r>
          </w:p>
          <w:p w14:paraId="0B4B4F31" w14:textId="77777777" w:rsidR="000D77F4" w:rsidRPr="000D77F4" w:rsidRDefault="000D77F4" w:rsidP="000D77F4">
            <w:pPr>
              <w:rPr>
                <w:sz w:val="22"/>
                <w:szCs w:val="22"/>
              </w:rPr>
            </w:pPr>
            <w:r w:rsidRPr="000D77F4">
              <w:rPr>
                <w:rFonts w:ascii="標楷體" w:eastAsia="標楷體" w:hAnsi="標楷體" w:hint="eastAsia"/>
                <w:position w:val="7"/>
                <w:sz w:val="22"/>
                <w:szCs w:val="22"/>
              </w:rPr>
              <w:t>作業繳交</w:t>
            </w:r>
          </w:p>
          <w:p w14:paraId="6329C4B8" w14:textId="77777777" w:rsidR="000D77F4" w:rsidRPr="000D77F4" w:rsidRDefault="000D77F4" w:rsidP="000D77F4">
            <w:pPr>
              <w:rPr>
                <w:rFonts w:ascii="標楷體" w:eastAsia="標楷體" w:hAnsi="標楷體" w:cs="標楷體"/>
                <w:szCs w:val="28"/>
              </w:rPr>
            </w:pPr>
            <w:r w:rsidRPr="000D77F4">
              <w:rPr>
                <w:rFonts w:ascii="標楷體" w:eastAsia="標楷體" w:hAnsi="標楷體" w:hint="eastAsia"/>
                <w:position w:val="7"/>
                <w:sz w:val="22"/>
                <w:szCs w:val="22"/>
              </w:rPr>
              <w:t>發表報告</w:t>
            </w:r>
          </w:p>
        </w:tc>
      </w:tr>
      <w:tr w:rsidR="000D77F4" w:rsidRPr="000D77F4" w14:paraId="537AC848" w14:textId="77777777" w:rsidTr="000D77F4">
        <w:trPr>
          <w:trHeight w:val="586"/>
          <w:jc w:val="center"/>
        </w:trPr>
        <w:tc>
          <w:tcPr>
            <w:tcW w:w="1497" w:type="dxa"/>
            <w:vAlign w:val="center"/>
          </w:tcPr>
          <w:p w14:paraId="68B5F037" w14:textId="77777777" w:rsidR="000D77F4" w:rsidRPr="000D77F4" w:rsidRDefault="000D77F4" w:rsidP="000D77F4">
            <w:pPr>
              <w:snapToGrid w:val="0"/>
              <w:jc w:val="center"/>
              <w:rPr>
                <w:rFonts w:ascii="標楷體" w:eastAsia="標楷體" w:hAnsi="標楷體"/>
                <w:bCs/>
                <w:color w:val="000000" w:themeColor="text1"/>
              </w:rPr>
            </w:pPr>
            <w:r w:rsidRPr="000D77F4">
              <w:rPr>
                <w:rFonts w:ascii="標楷體" w:eastAsia="標楷體" w:hAnsi="標楷體" w:hint="eastAsia"/>
                <w:bCs/>
                <w:color w:val="000000" w:themeColor="text1"/>
              </w:rPr>
              <w:t>10</w:t>
            </w:r>
          </w:p>
          <w:p w14:paraId="26CD5C6D" w14:textId="77777777" w:rsidR="000D77F4" w:rsidRPr="000D77F4" w:rsidRDefault="000D77F4" w:rsidP="000D77F4">
            <w:pPr>
              <w:jc w:val="center"/>
              <w:rPr>
                <w:rFonts w:ascii="標楷體" w:eastAsia="標楷體" w:hAnsi="標楷體" w:cs="標楷體"/>
                <w:bCs/>
              </w:rPr>
            </w:pPr>
            <w:r w:rsidRPr="000D77F4">
              <w:rPr>
                <w:rFonts w:ascii="標楷體" w:eastAsia="標楷體" w:hAnsi="標楷體" w:hint="eastAsia"/>
                <w:bCs/>
                <w:color w:val="000000" w:themeColor="text1"/>
              </w:rPr>
              <w:t>4/13-4/17</w:t>
            </w:r>
          </w:p>
        </w:tc>
        <w:tc>
          <w:tcPr>
            <w:tcW w:w="1617" w:type="dxa"/>
            <w:gridSpan w:val="2"/>
            <w:vAlign w:val="center"/>
          </w:tcPr>
          <w:p w14:paraId="2F5F9166" w14:textId="77777777" w:rsidR="000D77F4" w:rsidRPr="000D77F4" w:rsidRDefault="000D77F4" w:rsidP="000D77F4">
            <w:pPr>
              <w:ind w:right="57"/>
              <w:jc w:val="center"/>
              <w:rPr>
                <w:rFonts w:ascii="標楷體" w:eastAsia="標楷體" w:hAnsi="標楷體" w:cs="標楷體"/>
                <w:color w:val="000000" w:themeColor="text1"/>
              </w:rPr>
            </w:pPr>
            <w:r w:rsidRPr="000D77F4">
              <w:rPr>
                <w:rFonts w:ascii="標楷體" w:eastAsia="標楷體" w:hAnsi="標楷體" w:cs="標楷體" w:hint="eastAsia"/>
                <w:color w:val="000000" w:themeColor="text1"/>
              </w:rPr>
              <w:t>健康/</w:t>
            </w:r>
          </w:p>
          <w:p w14:paraId="0059BAB1" w14:textId="77777777" w:rsidR="000D77F4" w:rsidRPr="000D77F4" w:rsidRDefault="000D77F4" w:rsidP="000D77F4">
            <w:pPr>
              <w:ind w:right="57"/>
              <w:jc w:val="center"/>
              <w:rPr>
                <w:rFonts w:ascii="標楷體" w:eastAsia="標楷體" w:hAnsi="標楷體" w:cs="標楷體"/>
                <w:color w:val="000000" w:themeColor="text1"/>
              </w:rPr>
            </w:pPr>
            <w:r w:rsidRPr="000D77F4">
              <w:rPr>
                <w:rFonts w:ascii="標楷體" w:eastAsia="標楷體" w:hAnsi="標楷體" w:cs="標楷體" w:hint="eastAsia"/>
                <w:color w:val="000000" w:themeColor="text1"/>
              </w:rPr>
              <w:t>第2單元 綠色生活愛地球</w:t>
            </w:r>
          </w:p>
          <w:p w14:paraId="0D5BDA77" w14:textId="77777777" w:rsidR="000D77F4" w:rsidRPr="000D77F4" w:rsidRDefault="000D77F4" w:rsidP="000D77F4">
            <w:pPr>
              <w:jc w:val="center"/>
              <w:rPr>
                <w:rFonts w:ascii="標楷體" w:eastAsia="標楷體" w:hAnsi="標楷體" w:cs="標楷體"/>
              </w:rPr>
            </w:pPr>
            <w:r w:rsidRPr="000D77F4">
              <w:rPr>
                <w:rFonts w:ascii="標楷體" w:eastAsia="標楷體" w:hAnsi="標楷體" w:cs="標楷體" w:hint="eastAsia"/>
                <w:color w:val="000000" w:themeColor="text1"/>
              </w:rPr>
              <w:t>第2章 做個有型的地球人</w:t>
            </w:r>
          </w:p>
        </w:tc>
        <w:tc>
          <w:tcPr>
            <w:tcW w:w="3395" w:type="dxa"/>
            <w:gridSpan w:val="2"/>
          </w:tcPr>
          <w:p w14:paraId="17D8C99F" w14:textId="77777777" w:rsidR="000D77F4" w:rsidRPr="000D77F4" w:rsidRDefault="000D77F4" w:rsidP="000D77F4">
            <w:pPr>
              <w:topLinePunct/>
              <w:adjustRightInd w:val="0"/>
              <w:snapToGrid w:val="0"/>
              <w:rPr>
                <w:rFonts w:ascii="標楷體" w:eastAsia="標楷體" w:hAnsi="標楷體"/>
                <w:kern w:val="2"/>
              </w:rPr>
            </w:pPr>
            <w:r w:rsidRPr="000D77F4">
              <w:rPr>
                <w:rFonts w:ascii="標楷體" w:eastAsia="標楷體" w:hAnsi="標楷體" w:hint="eastAsia"/>
                <w:kern w:val="2"/>
              </w:rPr>
              <w:t>1.覺察個人日常消費行為對環境的影響，並體認個人行為有助於維繫健康環境。</w:t>
            </w:r>
          </w:p>
          <w:p w14:paraId="72BB980E" w14:textId="77777777" w:rsidR="000D77F4" w:rsidRPr="000D77F4" w:rsidRDefault="000D77F4" w:rsidP="000D77F4">
            <w:pPr>
              <w:rPr>
                <w:rFonts w:ascii="標楷體" w:eastAsia="標楷體" w:hAnsi="標楷體"/>
              </w:rPr>
            </w:pPr>
            <w:r w:rsidRPr="000D77F4">
              <w:rPr>
                <w:rFonts w:ascii="標楷體" w:eastAsia="標楷體" w:hAnsi="標楷體" w:hint="eastAsia"/>
              </w:rPr>
              <w:t>2.分析自身促進環境保護行動，在不同情境下的有利因素與障礙因素。</w:t>
            </w:r>
          </w:p>
        </w:tc>
        <w:tc>
          <w:tcPr>
            <w:tcW w:w="1417" w:type="dxa"/>
            <w:gridSpan w:val="2"/>
            <w:vAlign w:val="center"/>
          </w:tcPr>
          <w:p w14:paraId="21C5456F" w14:textId="77777777" w:rsidR="000D77F4" w:rsidRPr="000D77F4" w:rsidRDefault="000D77F4" w:rsidP="000D77F4">
            <w:pPr>
              <w:rPr>
                <w:rFonts w:ascii="標楷體" w:eastAsia="標楷體" w:hAnsi="標楷體" w:cs="標楷體"/>
                <w:szCs w:val="28"/>
              </w:rPr>
            </w:pPr>
            <w:r w:rsidRPr="000D77F4">
              <w:rPr>
                <w:rFonts w:ascii="標楷體" w:eastAsia="標楷體" w:hAnsi="標楷體" w:cs="標楷體" w:hint="eastAsia"/>
                <w:szCs w:val="28"/>
              </w:rPr>
              <w:t>能夠撰寫學習活動單，並公開內容表述。</w:t>
            </w:r>
          </w:p>
        </w:tc>
        <w:tc>
          <w:tcPr>
            <w:tcW w:w="1510" w:type="dxa"/>
          </w:tcPr>
          <w:p w14:paraId="2805720A" w14:textId="77777777" w:rsidR="000D77F4" w:rsidRPr="000D77F4" w:rsidRDefault="000D77F4" w:rsidP="000D77F4">
            <w:pPr>
              <w:rPr>
                <w:sz w:val="22"/>
                <w:szCs w:val="22"/>
              </w:rPr>
            </w:pPr>
            <w:r w:rsidRPr="000D77F4">
              <w:rPr>
                <w:rFonts w:ascii="標楷體" w:eastAsia="標楷體" w:hAnsi="標楷體" w:hint="eastAsia"/>
                <w:position w:val="7"/>
                <w:sz w:val="22"/>
                <w:szCs w:val="22"/>
              </w:rPr>
              <w:t>學習態度</w:t>
            </w:r>
          </w:p>
          <w:p w14:paraId="73F4C4BE" w14:textId="77777777" w:rsidR="000D77F4" w:rsidRPr="000D77F4" w:rsidRDefault="000D77F4" w:rsidP="000D77F4">
            <w:pPr>
              <w:rPr>
                <w:sz w:val="22"/>
                <w:szCs w:val="22"/>
              </w:rPr>
            </w:pPr>
            <w:r w:rsidRPr="000D77F4">
              <w:rPr>
                <w:rFonts w:ascii="標楷體" w:eastAsia="標楷體" w:hAnsi="標楷體" w:hint="eastAsia"/>
                <w:position w:val="7"/>
                <w:sz w:val="22"/>
                <w:szCs w:val="22"/>
              </w:rPr>
              <w:t>上課表現</w:t>
            </w:r>
          </w:p>
          <w:p w14:paraId="102CA86F" w14:textId="77777777" w:rsidR="000D77F4" w:rsidRPr="000D77F4" w:rsidRDefault="000D77F4" w:rsidP="000D77F4">
            <w:pPr>
              <w:rPr>
                <w:sz w:val="22"/>
                <w:szCs w:val="22"/>
              </w:rPr>
            </w:pPr>
            <w:r w:rsidRPr="000D77F4">
              <w:rPr>
                <w:rFonts w:ascii="標楷體" w:eastAsia="標楷體" w:hAnsi="標楷體" w:hint="eastAsia"/>
                <w:position w:val="7"/>
                <w:sz w:val="22"/>
                <w:szCs w:val="22"/>
              </w:rPr>
              <w:t>作業繳交</w:t>
            </w:r>
          </w:p>
          <w:p w14:paraId="1C466419" w14:textId="77777777" w:rsidR="000D77F4" w:rsidRPr="000D77F4" w:rsidRDefault="000D77F4" w:rsidP="000D77F4">
            <w:pPr>
              <w:rPr>
                <w:rFonts w:ascii="標楷體" w:eastAsia="標楷體" w:hAnsi="標楷體" w:cs="標楷體"/>
                <w:szCs w:val="28"/>
              </w:rPr>
            </w:pPr>
            <w:r w:rsidRPr="000D77F4">
              <w:rPr>
                <w:rFonts w:ascii="標楷體" w:eastAsia="標楷體" w:hAnsi="標楷體" w:hint="eastAsia"/>
                <w:position w:val="7"/>
                <w:sz w:val="22"/>
                <w:szCs w:val="22"/>
              </w:rPr>
              <w:t>發表報告</w:t>
            </w:r>
          </w:p>
        </w:tc>
      </w:tr>
      <w:tr w:rsidR="000D77F4" w:rsidRPr="000D77F4" w14:paraId="3DCACC95" w14:textId="77777777" w:rsidTr="000D77F4">
        <w:trPr>
          <w:trHeight w:val="586"/>
          <w:jc w:val="center"/>
        </w:trPr>
        <w:tc>
          <w:tcPr>
            <w:tcW w:w="1497" w:type="dxa"/>
            <w:vAlign w:val="center"/>
          </w:tcPr>
          <w:p w14:paraId="28624AA6" w14:textId="77777777" w:rsidR="000D77F4" w:rsidRPr="000D77F4" w:rsidRDefault="000D77F4" w:rsidP="000D77F4">
            <w:pPr>
              <w:snapToGrid w:val="0"/>
              <w:spacing w:line="280" w:lineRule="atLeast"/>
              <w:jc w:val="center"/>
              <w:rPr>
                <w:rFonts w:ascii="標楷體" w:eastAsia="標楷體" w:hAnsi="標楷體"/>
                <w:bCs/>
                <w:color w:val="000000" w:themeColor="text1"/>
              </w:rPr>
            </w:pPr>
            <w:r w:rsidRPr="000D77F4">
              <w:rPr>
                <w:rFonts w:ascii="標楷體" w:eastAsia="標楷體" w:hAnsi="標楷體" w:hint="eastAsia"/>
                <w:bCs/>
                <w:color w:val="000000" w:themeColor="text1"/>
              </w:rPr>
              <w:t>11</w:t>
            </w:r>
          </w:p>
          <w:p w14:paraId="5DD689A3" w14:textId="77777777" w:rsidR="000D77F4" w:rsidRPr="000D77F4" w:rsidRDefault="000D77F4" w:rsidP="000D77F4">
            <w:pPr>
              <w:snapToGrid w:val="0"/>
              <w:spacing w:line="280" w:lineRule="atLeast"/>
              <w:jc w:val="center"/>
              <w:rPr>
                <w:rFonts w:ascii="標楷體" w:eastAsia="標楷體" w:hAnsi="標楷體"/>
                <w:bCs/>
                <w:color w:val="000000" w:themeColor="text1"/>
              </w:rPr>
            </w:pPr>
            <w:r w:rsidRPr="000D77F4">
              <w:rPr>
                <w:rFonts w:ascii="標楷體" w:eastAsia="標楷體" w:hAnsi="標楷體" w:hint="eastAsia"/>
                <w:bCs/>
                <w:color w:val="000000" w:themeColor="text1"/>
              </w:rPr>
              <w:t>4/20-4/24</w:t>
            </w:r>
          </w:p>
          <w:p w14:paraId="0A6B090F" w14:textId="77777777" w:rsidR="000D77F4" w:rsidRPr="000D77F4" w:rsidRDefault="000D77F4" w:rsidP="000D77F4">
            <w:pPr>
              <w:jc w:val="center"/>
              <w:rPr>
                <w:rFonts w:ascii="標楷體" w:eastAsia="標楷體" w:hAnsi="標楷體" w:cs="標楷體"/>
                <w:bCs/>
              </w:rPr>
            </w:pPr>
          </w:p>
        </w:tc>
        <w:tc>
          <w:tcPr>
            <w:tcW w:w="1617" w:type="dxa"/>
            <w:gridSpan w:val="2"/>
            <w:vAlign w:val="center"/>
          </w:tcPr>
          <w:p w14:paraId="47474BEE" w14:textId="77777777" w:rsidR="000D77F4" w:rsidRPr="000D77F4" w:rsidRDefault="000D77F4" w:rsidP="000D77F4">
            <w:pPr>
              <w:ind w:right="57"/>
              <w:jc w:val="center"/>
              <w:rPr>
                <w:rFonts w:ascii="標楷體" w:eastAsia="標楷體" w:hAnsi="標楷體" w:cs="標楷體"/>
                <w:color w:val="000000" w:themeColor="text1"/>
              </w:rPr>
            </w:pPr>
            <w:r w:rsidRPr="000D77F4">
              <w:rPr>
                <w:rFonts w:ascii="標楷體" w:eastAsia="標楷體" w:hAnsi="標楷體" w:cs="標楷體" w:hint="eastAsia"/>
                <w:color w:val="000000" w:themeColor="text1"/>
              </w:rPr>
              <w:t>健康/</w:t>
            </w:r>
          </w:p>
          <w:p w14:paraId="1538CE3E" w14:textId="77777777" w:rsidR="000D77F4" w:rsidRPr="000D77F4" w:rsidRDefault="000D77F4" w:rsidP="000D77F4">
            <w:pPr>
              <w:ind w:right="57"/>
              <w:jc w:val="center"/>
              <w:rPr>
                <w:rFonts w:ascii="標楷體" w:eastAsia="標楷體" w:hAnsi="標楷體" w:cs="標楷體"/>
                <w:color w:val="000000" w:themeColor="text1"/>
              </w:rPr>
            </w:pPr>
            <w:r w:rsidRPr="000D77F4">
              <w:rPr>
                <w:rFonts w:ascii="標楷體" w:eastAsia="標楷體" w:hAnsi="標楷體" w:cs="標楷體" w:hint="eastAsia"/>
                <w:color w:val="000000" w:themeColor="text1"/>
              </w:rPr>
              <w:t>第2單元 綠色生活愛地球</w:t>
            </w:r>
          </w:p>
          <w:p w14:paraId="3F4CDFC3" w14:textId="77777777" w:rsidR="000D77F4" w:rsidRPr="000D77F4" w:rsidRDefault="000D77F4" w:rsidP="000D77F4">
            <w:pPr>
              <w:jc w:val="center"/>
              <w:rPr>
                <w:rFonts w:ascii="標楷體" w:eastAsia="標楷體" w:hAnsi="標楷體" w:cs="標楷體"/>
              </w:rPr>
            </w:pPr>
            <w:r w:rsidRPr="000D77F4">
              <w:rPr>
                <w:rFonts w:ascii="標楷體" w:eastAsia="標楷體" w:hAnsi="標楷體" w:cs="標楷體" w:hint="eastAsia"/>
                <w:color w:val="000000" w:themeColor="text1"/>
              </w:rPr>
              <w:t>第2章 做個有型的地球人</w:t>
            </w:r>
          </w:p>
        </w:tc>
        <w:tc>
          <w:tcPr>
            <w:tcW w:w="3395" w:type="dxa"/>
            <w:gridSpan w:val="2"/>
          </w:tcPr>
          <w:p w14:paraId="0331215F" w14:textId="77777777" w:rsidR="000D77F4" w:rsidRPr="000D77F4" w:rsidRDefault="000D77F4" w:rsidP="000D77F4">
            <w:pPr>
              <w:rPr>
                <w:rFonts w:ascii="標楷體" w:eastAsia="標楷體" w:hAnsi="標楷體"/>
              </w:rPr>
            </w:pPr>
            <w:r w:rsidRPr="000D77F4">
              <w:rPr>
                <w:rFonts w:ascii="標楷體" w:eastAsia="標楷體" w:hAnsi="標楷體" w:hint="eastAsia"/>
              </w:rPr>
              <w:t>1.因應不同生活情境，運用適合的生活技能，促進環境保護行為實踐於日常生活中。</w:t>
            </w:r>
          </w:p>
        </w:tc>
        <w:tc>
          <w:tcPr>
            <w:tcW w:w="1417" w:type="dxa"/>
            <w:gridSpan w:val="2"/>
            <w:vAlign w:val="center"/>
          </w:tcPr>
          <w:p w14:paraId="0ED9F1B6" w14:textId="77777777" w:rsidR="000D77F4" w:rsidRPr="000D77F4" w:rsidRDefault="000D77F4" w:rsidP="000D77F4">
            <w:pPr>
              <w:rPr>
                <w:rFonts w:ascii="標楷體" w:eastAsia="標楷體" w:hAnsi="標楷體" w:cs="標楷體"/>
                <w:szCs w:val="28"/>
              </w:rPr>
            </w:pPr>
            <w:r w:rsidRPr="000D77F4">
              <w:rPr>
                <w:rFonts w:ascii="標楷體" w:eastAsia="標楷體" w:hAnsi="標楷體" w:cs="標楷體" w:hint="eastAsia"/>
                <w:szCs w:val="28"/>
              </w:rPr>
              <w:t>能夠完成課本Go健康活動內容，並公開內容表述。</w:t>
            </w:r>
          </w:p>
        </w:tc>
        <w:tc>
          <w:tcPr>
            <w:tcW w:w="1510" w:type="dxa"/>
          </w:tcPr>
          <w:p w14:paraId="5A1A8F6F" w14:textId="77777777" w:rsidR="000D77F4" w:rsidRPr="000D77F4" w:rsidRDefault="000D77F4" w:rsidP="000D77F4">
            <w:pPr>
              <w:rPr>
                <w:sz w:val="22"/>
                <w:szCs w:val="22"/>
              </w:rPr>
            </w:pPr>
            <w:r w:rsidRPr="000D77F4">
              <w:rPr>
                <w:rFonts w:ascii="標楷體" w:eastAsia="標楷體" w:hAnsi="標楷體" w:hint="eastAsia"/>
                <w:position w:val="7"/>
                <w:sz w:val="22"/>
                <w:szCs w:val="22"/>
              </w:rPr>
              <w:t>學習態度</w:t>
            </w:r>
          </w:p>
          <w:p w14:paraId="47FD8EA2" w14:textId="77777777" w:rsidR="000D77F4" w:rsidRPr="000D77F4" w:rsidRDefault="000D77F4" w:rsidP="000D77F4">
            <w:pPr>
              <w:rPr>
                <w:sz w:val="22"/>
                <w:szCs w:val="22"/>
              </w:rPr>
            </w:pPr>
            <w:r w:rsidRPr="000D77F4">
              <w:rPr>
                <w:rFonts w:ascii="標楷體" w:eastAsia="標楷體" w:hAnsi="標楷體" w:hint="eastAsia"/>
                <w:position w:val="7"/>
                <w:sz w:val="22"/>
                <w:szCs w:val="22"/>
              </w:rPr>
              <w:t>上課表現</w:t>
            </w:r>
          </w:p>
          <w:p w14:paraId="6555B99C" w14:textId="77777777" w:rsidR="000D77F4" w:rsidRPr="000D77F4" w:rsidRDefault="000D77F4" w:rsidP="000D77F4">
            <w:pPr>
              <w:rPr>
                <w:sz w:val="22"/>
                <w:szCs w:val="22"/>
              </w:rPr>
            </w:pPr>
            <w:r w:rsidRPr="000D77F4">
              <w:rPr>
                <w:rFonts w:ascii="標楷體" w:eastAsia="標楷體" w:hAnsi="標楷體" w:hint="eastAsia"/>
                <w:position w:val="7"/>
                <w:sz w:val="22"/>
                <w:szCs w:val="22"/>
              </w:rPr>
              <w:t>作業繳交</w:t>
            </w:r>
          </w:p>
          <w:p w14:paraId="24BE90EE" w14:textId="77777777" w:rsidR="000D77F4" w:rsidRPr="000D77F4" w:rsidRDefault="000D77F4" w:rsidP="000D77F4">
            <w:pPr>
              <w:rPr>
                <w:rFonts w:ascii="標楷體" w:eastAsia="標楷體" w:hAnsi="標楷體" w:cs="標楷體"/>
                <w:szCs w:val="28"/>
              </w:rPr>
            </w:pPr>
            <w:r w:rsidRPr="000D77F4">
              <w:rPr>
                <w:rFonts w:ascii="標楷體" w:eastAsia="標楷體" w:hAnsi="標楷體" w:hint="eastAsia"/>
                <w:position w:val="7"/>
                <w:sz w:val="22"/>
                <w:szCs w:val="22"/>
              </w:rPr>
              <w:t>發表報告</w:t>
            </w:r>
          </w:p>
        </w:tc>
      </w:tr>
      <w:tr w:rsidR="000D77F4" w:rsidRPr="000D77F4" w14:paraId="5D9B1BF1" w14:textId="77777777" w:rsidTr="000D77F4">
        <w:trPr>
          <w:trHeight w:val="586"/>
          <w:jc w:val="center"/>
        </w:trPr>
        <w:tc>
          <w:tcPr>
            <w:tcW w:w="1497" w:type="dxa"/>
            <w:vAlign w:val="center"/>
          </w:tcPr>
          <w:p w14:paraId="28174CF8" w14:textId="77777777" w:rsidR="000D77F4" w:rsidRPr="000D77F4" w:rsidRDefault="000D77F4" w:rsidP="000D77F4">
            <w:pPr>
              <w:snapToGrid w:val="0"/>
              <w:spacing w:line="280" w:lineRule="atLeast"/>
              <w:jc w:val="center"/>
              <w:rPr>
                <w:rFonts w:ascii="標楷體" w:eastAsia="標楷體" w:hAnsi="標楷體"/>
                <w:bCs/>
                <w:color w:val="000000" w:themeColor="text1"/>
              </w:rPr>
            </w:pPr>
            <w:r w:rsidRPr="000D77F4">
              <w:rPr>
                <w:rFonts w:ascii="標楷體" w:eastAsia="標楷體" w:hAnsi="標楷體" w:hint="eastAsia"/>
                <w:bCs/>
                <w:color w:val="000000" w:themeColor="text1"/>
              </w:rPr>
              <w:lastRenderedPageBreak/>
              <w:t>12</w:t>
            </w:r>
          </w:p>
          <w:p w14:paraId="20F07B98" w14:textId="77777777" w:rsidR="000D77F4" w:rsidRPr="000D77F4" w:rsidRDefault="000D77F4" w:rsidP="000D77F4">
            <w:pPr>
              <w:jc w:val="center"/>
              <w:rPr>
                <w:rFonts w:ascii="標楷體" w:eastAsia="標楷體" w:hAnsi="標楷體"/>
                <w:bCs/>
                <w:color w:val="000000" w:themeColor="text1"/>
              </w:rPr>
            </w:pPr>
            <w:r w:rsidRPr="000D77F4">
              <w:rPr>
                <w:rFonts w:ascii="標楷體" w:eastAsia="標楷體" w:hAnsi="標楷體" w:hint="eastAsia"/>
                <w:bCs/>
                <w:color w:val="000000" w:themeColor="text1"/>
              </w:rPr>
              <w:t>4/27-5/01</w:t>
            </w:r>
          </w:p>
          <w:p w14:paraId="44C24438" w14:textId="77777777" w:rsidR="000D77F4" w:rsidRPr="000D77F4" w:rsidRDefault="000D77F4" w:rsidP="000D77F4">
            <w:pPr>
              <w:jc w:val="center"/>
              <w:rPr>
                <w:rFonts w:ascii="標楷體" w:eastAsia="標楷體" w:hAnsi="標楷體" w:cs="標楷體"/>
                <w:bCs/>
              </w:rPr>
            </w:pPr>
          </w:p>
        </w:tc>
        <w:tc>
          <w:tcPr>
            <w:tcW w:w="1617" w:type="dxa"/>
            <w:gridSpan w:val="2"/>
            <w:vAlign w:val="center"/>
          </w:tcPr>
          <w:p w14:paraId="6BBFF58D" w14:textId="77777777" w:rsidR="000D77F4" w:rsidRPr="000D77F4" w:rsidRDefault="000D77F4" w:rsidP="000D77F4">
            <w:pPr>
              <w:ind w:right="57"/>
              <w:jc w:val="center"/>
              <w:rPr>
                <w:rFonts w:ascii="標楷體" w:eastAsia="標楷體" w:hAnsi="標楷體" w:cs="標楷體"/>
                <w:color w:val="000000" w:themeColor="text1"/>
              </w:rPr>
            </w:pPr>
            <w:r w:rsidRPr="000D77F4">
              <w:rPr>
                <w:rFonts w:ascii="標楷體" w:eastAsia="標楷體" w:hAnsi="標楷體" w:cs="標楷體" w:hint="eastAsia"/>
                <w:color w:val="000000" w:themeColor="text1"/>
              </w:rPr>
              <w:t>健康/</w:t>
            </w:r>
          </w:p>
          <w:p w14:paraId="3E3C20ED" w14:textId="77777777" w:rsidR="000D77F4" w:rsidRPr="000D77F4" w:rsidRDefault="000D77F4" w:rsidP="000D77F4">
            <w:pPr>
              <w:ind w:right="57"/>
              <w:jc w:val="center"/>
              <w:rPr>
                <w:rFonts w:ascii="標楷體" w:eastAsia="標楷體" w:hAnsi="標楷體" w:cs="標楷體"/>
                <w:color w:val="000000" w:themeColor="text1"/>
              </w:rPr>
            </w:pPr>
            <w:r w:rsidRPr="000D77F4">
              <w:rPr>
                <w:rFonts w:ascii="標楷體" w:eastAsia="標楷體" w:hAnsi="標楷體" w:cs="標楷體" w:hint="eastAsia"/>
                <w:color w:val="000000" w:themeColor="text1"/>
              </w:rPr>
              <w:t>第2單元 綠色生活愛地球</w:t>
            </w:r>
          </w:p>
          <w:p w14:paraId="23C803EF" w14:textId="77777777" w:rsidR="000D77F4" w:rsidRPr="000D77F4" w:rsidRDefault="000D77F4" w:rsidP="000D77F4">
            <w:pPr>
              <w:jc w:val="center"/>
              <w:rPr>
                <w:rFonts w:ascii="標楷體" w:eastAsia="標楷體" w:hAnsi="標楷體" w:cs="標楷體"/>
              </w:rPr>
            </w:pPr>
            <w:r w:rsidRPr="000D77F4">
              <w:rPr>
                <w:rFonts w:ascii="標楷體" w:eastAsia="標楷體" w:hAnsi="標楷體" w:cs="標楷體" w:hint="eastAsia"/>
                <w:color w:val="000000" w:themeColor="text1"/>
              </w:rPr>
              <w:t>第2章 做個有型的地球人</w:t>
            </w:r>
          </w:p>
        </w:tc>
        <w:tc>
          <w:tcPr>
            <w:tcW w:w="3395" w:type="dxa"/>
            <w:gridSpan w:val="2"/>
          </w:tcPr>
          <w:p w14:paraId="4B4BA783" w14:textId="77777777" w:rsidR="000D77F4" w:rsidRPr="000D77F4" w:rsidRDefault="000D77F4" w:rsidP="000D77F4">
            <w:pPr>
              <w:rPr>
                <w:rFonts w:ascii="標楷體" w:eastAsia="標楷體" w:hAnsi="標楷體"/>
              </w:rPr>
            </w:pPr>
            <w:r w:rsidRPr="000D77F4">
              <w:rPr>
                <w:rFonts w:ascii="標楷體" w:eastAsia="標楷體" w:hAnsi="標楷體" w:hint="eastAsia"/>
                <w:kern w:val="2"/>
              </w:rPr>
              <w:t>1.公開倡導環境保護行動，展現自身影響力。</w:t>
            </w:r>
          </w:p>
        </w:tc>
        <w:tc>
          <w:tcPr>
            <w:tcW w:w="1417" w:type="dxa"/>
            <w:gridSpan w:val="2"/>
            <w:vAlign w:val="center"/>
          </w:tcPr>
          <w:p w14:paraId="30663591" w14:textId="77777777" w:rsidR="000D77F4" w:rsidRPr="000D77F4" w:rsidRDefault="000D77F4" w:rsidP="000D77F4">
            <w:pPr>
              <w:rPr>
                <w:rFonts w:ascii="標楷體" w:eastAsia="標楷體" w:hAnsi="標楷體" w:cs="標楷體"/>
                <w:szCs w:val="28"/>
              </w:rPr>
            </w:pPr>
            <w:r w:rsidRPr="000D77F4">
              <w:rPr>
                <w:rFonts w:ascii="標楷體" w:eastAsia="標楷體" w:hAnsi="標楷體" w:cs="標楷體" w:hint="eastAsia"/>
                <w:szCs w:val="28"/>
              </w:rPr>
              <w:t>能夠撰寫學習活動單，並公開內容表述。</w:t>
            </w:r>
          </w:p>
        </w:tc>
        <w:tc>
          <w:tcPr>
            <w:tcW w:w="1510" w:type="dxa"/>
          </w:tcPr>
          <w:p w14:paraId="5C21C182" w14:textId="77777777" w:rsidR="000D77F4" w:rsidRPr="000D77F4" w:rsidRDefault="000D77F4" w:rsidP="000D77F4">
            <w:pPr>
              <w:rPr>
                <w:sz w:val="22"/>
                <w:szCs w:val="22"/>
              </w:rPr>
            </w:pPr>
            <w:r w:rsidRPr="000D77F4">
              <w:rPr>
                <w:rFonts w:ascii="標楷體" w:eastAsia="標楷體" w:hAnsi="標楷體" w:hint="eastAsia"/>
                <w:position w:val="7"/>
                <w:sz w:val="22"/>
                <w:szCs w:val="22"/>
              </w:rPr>
              <w:t>學習態度</w:t>
            </w:r>
          </w:p>
          <w:p w14:paraId="16097D28" w14:textId="77777777" w:rsidR="000D77F4" w:rsidRPr="000D77F4" w:rsidRDefault="000D77F4" w:rsidP="000D77F4">
            <w:pPr>
              <w:rPr>
                <w:sz w:val="22"/>
                <w:szCs w:val="22"/>
              </w:rPr>
            </w:pPr>
            <w:r w:rsidRPr="000D77F4">
              <w:rPr>
                <w:rFonts w:ascii="標楷體" w:eastAsia="標楷體" w:hAnsi="標楷體" w:hint="eastAsia"/>
                <w:position w:val="7"/>
                <w:sz w:val="22"/>
                <w:szCs w:val="22"/>
              </w:rPr>
              <w:t>上課表現</w:t>
            </w:r>
          </w:p>
          <w:p w14:paraId="051334B6" w14:textId="77777777" w:rsidR="000D77F4" w:rsidRPr="000D77F4" w:rsidRDefault="000D77F4" w:rsidP="000D77F4">
            <w:pPr>
              <w:rPr>
                <w:sz w:val="22"/>
                <w:szCs w:val="22"/>
              </w:rPr>
            </w:pPr>
            <w:r w:rsidRPr="000D77F4">
              <w:rPr>
                <w:rFonts w:ascii="標楷體" w:eastAsia="標楷體" w:hAnsi="標楷體" w:hint="eastAsia"/>
                <w:position w:val="7"/>
                <w:sz w:val="22"/>
                <w:szCs w:val="22"/>
              </w:rPr>
              <w:t>作業繳交</w:t>
            </w:r>
          </w:p>
          <w:p w14:paraId="4CD9E10A" w14:textId="77777777" w:rsidR="000D77F4" w:rsidRPr="000D77F4" w:rsidRDefault="000D77F4" w:rsidP="000D77F4">
            <w:pPr>
              <w:rPr>
                <w:rFonts w:ascii="標楷體" w:eastAsia="標楷體" w:hAnsi="標楷體" w:cs="標楷體"/>
                <w:szCs w:val="28"/>
              </w:rPr>
            </w:pPr>
            <w:r w:rsidRPr="000D77F4">
              <w:rPr>
                <w:rFonts w:ascii="標楷體" w:eastAsia="標楷體" w:hAnsi="標楷體" w:hint="eastAsia"/>
                <w:position w:val="7"/>
                <w:sz w:val="22"/>
                <w:szCs w:val="22"/>
              </w:rPr>
              <w:t>發表報告</w:t>
            </w:r>
          </w:p>
        </w:tc>
      </w:tr>
      <w:tr w:rsidR="000D77F4" w:rsidRPr="000D77F4" w14:paraId="1C9CD810" w14:textId="77777777" w:rsidTr="000D77F4">
        <w:trPr>
          <w:trHeight w:val="586"/>
          <w:jc w:val="center"/>
        </w:trPr>
        <w:tc>
          <w:tcPr>
            <w:tcW w:w="1497" w:type="dxa"/>
            <w:vAlign w:val="center"/>
          </w:tcPr>
          <w:p w14:paraId="228BC831" w14:textId="77777777" w:rsidR="000D77F4" w:rsidRPr="000D77F4" w:rsidRDefault="000D77F4" w:rsidP="000D77F4">
            <w:pPr>
              <w:snapToGrid w:val="0"/>
              <w:spacing w:line="280" w:lineRule="atLeast"/>
              <w:jc w:val="center"/>
              <w:rPr>
                <w:rFonts w:ascii="標楷體" w:eastAsia="標楷體" w:hAnsi="標楷體"/>
                <w:bCs/>
                <w:color w:val="000000" w:themeColor="text1"/>
              </w:rPr>
            </w:pPr>
            <w:r w:rsidRPr="000D77F4">
              <w:rPr>
                <w:rFonts w:ascii="標楷體" w:eastAsia="標楷體" w:hAnsi="標楷體" w:hint="eastAsia"/>
                <w:bCs/>
                <w:color w:val="000000" w:themeColor="text1"/>
              </w:rPr>
              <w:t>13</w:t>
            </w:r>
          </w:p>
          <w:p w14:paraId="678BB8E5" w14:textId="77777777" w:rsidR="000D77F4" w:rsidRPr="000D77F4" w:rsidRDefault="000D77F4" w:rsidP="000D77F4">
            <w:pPr>
              <w:jc w:val="center"/>
              <w:rPr>
                <w:rFonts w:ascii="標楷體" w:eastAsia="標楷體" w:hAnsi="標楷體" w:cs="標楷體"/>
                <w:bCs/>
              </w:rPr>
            </w:pPr>
            <w:r w:rsidRPr="000D77F4">
              <w:rPr>
                <w:rFonts w:ascii="標楷體" w:eastAsia="標楷體" w:hAnsi="標楷體" w:hint="eastAsia"/>
                <w:bCs/>
                <w:color w:val="000000" w:themeColor="text1"/>
              </w:rPr>
              <w:t>5/04-5/08</w:t>
            </w:r>
          </w:p>
        </w:tc>
        <w:tc>
          <w:tcPr>
            <w:tcW w:w="1617" w:type="dxa"/>
            <w:gridSpan w:val="2"/>
            <w:vAlign w:val="center"/>
          </w:tcPr>
          <w:p w14:paraId="764112C3" w14:textId="77777777" w:rsidR="000D77F4" w:rsidRPr="000D77F4" w:rsidRDefault="000D77F4" w:rsidP="000D77F4">
            <w:pPr>
              <w:ind w:right="57"/>
              <w:jc w:val="center"/>
              <w:rPr>
                <w:rFonts w:ascii="標楷體" w:eastAsia="標楷體" w:hAnsi="標楷體" w:cs="標楷體"/>
                <w:color w:val="000000" w:themeColor="text1"/>
              </w:rPr>
            </w:pPr>
            <w:r w:rsidRPr="000D77F4">
              <w:rPr>
                <w:rFonts w:ascii="標楷體" w:eastAsia="標楷體" w:hAnsi="標楷體" w:cs="標楷體" w:hint="eastAsia"/>
                <w:color w:val="000000" w:themeColor="text1"/>
              </w:rPr>
              <w:t>健康/</w:t>
            </w:r>
          </w:p>
          <w:p w14:paraId="3979C06C" w14:textId="77777777" w:rsidR="000D77F4" w:rsidRPr="000D77F4" w:rsidRDefault="000D77F4" w:rsidP="000D77F4">
            <w:pPr>
              <w:ind w:right="57"/>
              <w:jc w:val="center"/>
              <w:rPr>
                <w:rFonts w:ascii="標楷體" w:eastAsia="標楷體" w:hAnsi="標楷體" w:cs="標楷體"/>
                <w:color w:val="000000" w:themeColor="text1"/>
              </w:rPr>
            </w:pPr>
            <w:r w:rsidRPr="000D77F4">
              <w:rPr>
                <w:rFonts w:ascii="標楷體" w:eastAsia="標楷體" w:hAnsi="標楷體" w:cs="標楷體" w:hint="eastAsia"/>
                <w:color w:val="000000" w:themeColor="text1"/>
              </w:rPr>
              <w:t>第3單元 健康生活實踐家</w:t>
            </w:r>
          </w:p>
          <w:p w14:paraId="0ED7B333" w14:textId="77777777" w:rsidR="000D77F4" w:rsidRPr="000D77F4" w:rsidRDefault="000D77F4" w:rsidP="000D77F4">
            <w:pPr>
              <w:jc w:val="center"/>
              <w:rPr>
                <w:rFonts w:ascii="標楷體" w:eastAsia="標楷體" w:hAnsi="標楷體" w:cs="標楷體"/>
              </w:rPr>
            </w:pPr>
            <w:r w:rsidRPr="000D77F4">
              <w:rPr>
                <w:rFonts w:ascii="標楷體" w:eastAsia="標楷體" w:hAnsi="標楷體" w:cs="標楷體" w:hint="eastAsia"/>
                <w:color w:val="000000" w:themeColor="text1"/>
              </w:rPr>
              <w:t>第1章 健康我最型</w:t>
            </w:r>
          </w:p>
        </w:tc>
        <w:tc>
          <w:tcPr>
            <w:tcW w:w="3395" w:type="dxa"/>
            <w:gridSpan w:val="2"/>
          </w:tcPr>
          <w:p w14:paraId="04025557" w14:textId="77777777" w:rsidR="000D77F4" w:rsidRPr="000D77F4" w:rsidRDefault="000D77F4" w:rsidP="000D77F4">
            <w:pPr>
              <w:topLinePunct/>
              <w:adjustRightInd w:val="0"/>
              <w:snapToGrid w:val="0"/>
              <w:rPr>
                <w:rFonts w:ascii="標楷體" w:eastAsia="標楷體" w:hAnsi="標楷體"/>
                <w:kern w:val="2"/>
              </w:rPr>
            </w:pPr>
            <w:r w:rsidRPr="000D77F4">
              <w:rPr>
                <w:rFonts w:ascii="標楷體" w:eastAsia="標楷體" w:hAnsi="標楷體" w:hint="eastAsia"/>
                <w:kern w:val="2"/>
              </w:rPr>
              <w:t>1.了解健康生活方式對健康的影響力，並且能在生活中實踐健康生活型態。</w:t>
            </w:r>
          </w:p>
          <w:p w14:paraId="6890ABB7" w14:textId="77777777" w:rsidR="000D77F4" w:rsidRPr="000D77F4" w:rsidRDefault="000D77F4" w:rsidP="000D77F4">
            <w:pPr>
              <w:rPr>
                <w:rFonts w:ascii="標楷體" w:eastAsia="標楷體" w:hAnsi="標楷體"/>
              </w:rPr>
            </w:pPr>
            <w:r w:rsidRPr="000D77F4">
              <w:rPr>
                <w:rFonts w:ascii="標楷體" w:eastAsia="標楷體" w:hAnsi="標楷體" w:hint="eastAsia"/>
                <w:kern w:val="2"/>
              </w:rPr>
              <w:t>2.熟悉生活技能概念，並能運用生活技能解決日常生活中的健康問題，提高施行健康行為的自我效能。</w:t>
            </w:r>
          </w:p>
        </w:tc>
        <w:tc>
          <w:tcPr>
            <w:tcW w:w="1417" w:type="dxa"/>
            <w:gridSpan w:val="2"/>
            <w:vAlign w:val="center"/>
          </w:tcPr>
          <w:p w14:paraId="111885C4" w14:textId="77777777" w:rsidR="000D77F4" w:rsidRPr="000D77F4" w:rsidRDefault="000D77F4" w:rsidP="000D77F4">
            <w:pPr>
              <w:rPr>
                <w:rFonts w:ascii="標楷體" w:eastAsia="標楷體" w:hAnsi="標楷體" w:cs="標楷體"/>
                <w:szCs w:val="28"/>
              </w:rPr>
            </w:pPr>
            <w:r w:rsidRPr="000D77F4">
              <w:rPr>
                <w:rFonts w:ascii="標楷體" w:eastAsia="標楷體" w:hAnsi="標楷體" w:cs="標楷體" w:hint="eastAsia"/>
                <w:szCs w:val="28"/>
              </w:rPr>
              <w:t>能寫出與自己相關的健康行為，並能簡單評估及說明。</w:t>
            </w:r>
          </w:p>
        </w:tc>
        <w:tc>
          <w:tcPr>
            <w:tcW w:w="1510" w:type="dxa"/>
          </w:tcPr>
          <w:p w14:paraId="74D07476" w14:textId="77777777" w:rsidR="000D77F4" w:rsidRPr="000D77F4" w:rsidRDefault="000D77F4" w:rsidP="000D77F4">
            <w:pPr>
              <w:rPr>
                <w:sz w:val="22"/>
                <w:szCs w:val="22"/>
              </w:rPr>
            </w:pPr>
            <w:r w:rsidRPr="000D77F4">
              <w:rPr>
                <w:rFonts w:ascii="標楷體" w:eastAsia="標楷體" w:hAnsi="標楷體" w:hint="eastAsia"/>
                <w:position w:val="7"/>
                <w:sz w:val="22"/>
                <w:szCs w:val="22"/>
              </w:rPr>
              <w:t>學習態度</w:t>
            </w:r>
          </w:p>
          <w:p w14:paraId="7C10BEE9" w14:textId="77777777" w:rsidR="000D77F4" w:rsidRPr="000D77F4" w:rsidRDefault="000D77F4" w:rsidP="000D77F4">
            <w:pPr>
              <w:rPr>
                <w:sz w:val="22"/>
                <w:szCs w:val="22"/>
              </w:rPr>
            </w:pPr>
            <w:r w:rsidRPr="000D77F4">
              <w:rPr>
                <w:rFonts w:ascii="標楷體" w:eastAsia="標楷體" w:hAnsi="標楷體" w:hint="eastAsia"/>
                <w:position w:val="7"/>
                <w:sz w:val="22"/>
                <w:szCs w:val="22"/>
              </w:rPr>
              <w:t>上課表現</w:t>
            </w:r>
          </w:p>
          <w:p w14:paraId="2978EE27" w14:textId="77777777" w:rsidR="000D77F4" w:rsidRPr="000D77F4" w:rsidRDefault="000D77F4" w:rsidP="000D77F4">
            <w:pPr>
              <w:rPr>
                <w:sz w:val="22"/>
                <w:szCs w:val="22"/>
              </w:rPr>
            </w:pPr>
            <w:r w:rsidRPr="000D77F4">
              <w:rPr>
                <w:rFonts w:ascii="標楷體" w:eastAsia="標楷體" w:hAnsi="標楷體" w:hint="eastAsia"/>
                <w:position w:val="7"/>
                <w:sz w:val="22"/>
                <w:szCs w:val="22"/>
              </w:rPr>
              <w:t>作業繳交</w:t>
            </w:r>
          </w:p>
          <w:p w14:paraId="1F550B3D" w14:textId="77777777" w:rsidR="000D77F4" w:rsidRPr="000D77F4" w:rsidRDefault="000D77F4" w:rsidP="000D77F4">
            <w:pPr>
              <w:rPr>
                <w:rFonts w:ascii="標楷體" w:eastAsia="標楷體" w:hAnsi="標楷體" w:cs="標楷體"/>
                <w:szCs w:val="28"/>
              </w:rPr>
            </w:pPr>
            <w:r w:rsidRPr="000D77F4">
              <w:rPr>
                <w:rFonts w:ascii="標楷體" w:eastAsia="標楷體" w:hAnsi="標楷體" w:hint="eastAsia"/>
                <w:position w:val="7"/>
                <w:sz w:val="22"/>
                <w:szCs w:val="22"/>
              </w:rPr>
              <w:t>發表報告</w:t>
            </w:r>
          </w:p>
        </w:tc>
      </w:tr>
      <w:tr w:rsidR="000D77F4" w:rsidRPr="000D77F4" w14:paraId="375CB08D" w14:textId="77777777" w:rsidTr="000D77F4">
        <w:trPr>
          <w:trHeight w:val="586"/>
          <w:jc w:val="center"/>
        </w:trPr>
        <w:tc>
          <w:tcPr>
            <w:tcW w:w="1497" w:type="dxa"/>
            <w:vAlign w:val="center"/>
          </w:tcPr>
          <w:p w14:paraId="48199A6E" w14:textId="77777777" w:rsidR="000D77F4" w:rsidRPr="000D77F4" w:rsidRDefault="000D77F4" w:rsidP="000D77F4">
            <w:pPr>
              <w:snapToGrid w:val="0"/>
              <w:spacing w:line="280" w:lineRule="atLeast"/>
              <w:jc w:val="center"/>
              <w:rPr>
                <w:rFonts w:ascii="標楷體" w:eastAsia="標楷體" w:hAnsi="標楷體"/>
                <w:bCs/>
                <w:color w:val="000000" w:themeColor="text1"/>
              </w:rPr>
            </w:pPr>
            <w:r w:rsidRPr="000D77F4">
              <w:rPr>
                <w:rFonts w:ascii="標楷體" w:eastAsia="標楷體" w:hAnsi="標楷體" w:hint="eastAsia"/>
                <w:bCs/>
                <w:color w:val="000000" w:themeColor="text1"/>
              </w:rPr>
              <w:t>14</w:t>
            </w:r>
          </w:p>
          <w:p w14:paraId="194645C8" w14:textId="77777777" w:rsidR="000D77F4" w:rsidRPr="000D77F4" w:rsidRDefault="000D77F4" w:rsidP="000D77F4">
            <w:pPr>
              <w:jc w:val="center"/>
              <w:rPr>
                <w:rFonts w:ascii="標楷體" w:eastAsia="標楷體" w:hAnsi="標楷體" w:cs="標楷體"/>
                <w:bCs/>
              </w:rPr>
            </w:pPr>
            <w:r w:rsidRPr="000D77F4">
              <w:rPr>
                <w:rFonts w:ascii="標楷體" w:eastAsia="標楷體" w:hAnsi="標楷體" w:hint="eastAsia"/>
                <w:bCs/>
                <w:color w:val="000000" w:themeColor="text1"/>
              </w:rPr>
              <w:t>5/11-5/15</w:t>
            </w:r>
          </w:p>
        </w:tc>
        <w:tc>
          <w:tcPr>
            <w:tcW w:w="1617" w:type="dxa"/>
            <w:gridSpan w:val="2"/>
            <w:vAlign w:val="center"/>
          </w:tcPr>
          <w:p w14:paraId="37EFB8A3" w14:textId="77777777" w:rsidR="000D77F4" w:rsidRPr="000D77F4" w:rsidRDefault="000D77F4" w:rsidP="000D77F4">
            <w:pPr>
              <w:ind w:right="57"/>
              <w:jc w:val="center"/>
              <w:rPr>
                <w:rFonts w:ascii="標楷體" w:eastAsia="標楷體" w:hAnsi="標楷體" w:cs="標楷體"/>
                <w:color w:val="000000" w:themeColor="text1"/>
              </w:rPr>
            </w:pPr>
            <w:r w:rsidRPr="000D77F4">
              <w:rPr>
                <w:rFonts w:ascii="標楷體" w:eastAsia="標楷體" w:hAnsi="標楷體" w:cs="標楷體" w:hint="eastAsia"/>
                <w:color w:val="000000" w:themeColor="text1"/>
              </w:rPr>
              <w:t>健康/</w:t>
            </w:r>
          </w:p>
          <w:p w14:paraId="028B1AC9" w14:textId="77777777" w:rsidR="000D77F4" w:rsidRPr="000D77F4" w:rsidRDefault="000D77F4" w:rsidP="000D77F4">
            <w:pPr>
              <w:ind w:right="57"/>
              <w:jc w:val="center"/>
              <w:rPr>
                <w:rFonts w:ascii="標楷體" w:eastAsia="標楷體" w:hAnsi="標楷體" w:cs="標楷體"/>
                <w:color w:val="000000" w:themeColor="text1"/>
              </w:rPr>
            </w:pPr>
            <w:r w:rsidRPr="000D77F4">
              <w:rPr>
                <w:rFonts w:ascii="標楷體" w:eastAsia="標楷體" w:hAnsi="標楷體" w:cs="標楷體" w:hint="eastAsia"/>
                <w:color w:val="000000" w:themeColor="text1"/>
              </w:rPr>
              <w:t>第3單元 健康生活實踐家</w:t>
            </w:r>
          </w:p>
          <w:p w14:paraId="2D8F5521" w14:textId="77777777" w:rsidR="000D77F4" w:rsidRPr="000D77F4" w:rsidRDefault="000D77F4" w:rsidP="000D77F4">
            <w:pPr>
              <w:jc w:val="center"/>
              <w:rPr>
                <w:rFonts w:ascii="標楷體" w:eastAsia="標楷體" w:hAnsi="標楷體" w:cs="標楷體"/>
              </w:rPr>
            </w:pPr>
            <w:r w:rsidRPr="000D77F4">
              <w:rPr>
                <w:rFonts w:ascii="標楷體" w:eastAsia="標楷體" w:hAnsi="標楷體" w:cs="標楷體" w:hint="eastAsia"/>
                <w:color w:val="000000" w:themeColor="text1"/>
              </w:rPr>
              <w:t>第1章 健康我最型</w:t>
            </w:r>
          </w:p>
        </w:tc>
        <w:tc>
          <w:tcPr>
            <w:tcW w:w="3395" w:type="dxa"/>
            <w:gridSpan w:val="2"/>
          </w:tcPr>
          <w:p w14:paraId="6EC1B119" w14:textId="77777777" w:rsidR="000D77F4" w:rsidRPr="000D77F4" w:rsidRDefault="000D77F4" w:rsidP="000D77F4">
            <w:pPr>
              <w:rPr>
                <w:rFonts w:ascii="標楷體" w:eastAsia="標楷體" w:hAnsi="標楷體"/>
              </w:rPr>
            </w:pPr>
            <w:r w:rsidRPr="000D77F4">
              <w:rPr>
                <w:rFonts w:ascii="標楷體" w:eastAsia="標楷體" w:hAnsi="標楷體" w:hint="eastAsia"/>
                <w:kern w:val="2"/>
              </w:rPr>
              <w:t>1.熟悉健康行為的建立歷程，並且能採用合適方法解決建立健康行為中遭遇的健康問題。</w:t>
            </w:r>
          </w:p>
        </w:tc>
        <w:tc>
          <w:tcPr>
            <w:tcW w:w="1417" w:type="dxa"/>
            <w:gridSpan w:val="2"/>
            <w:vAlign w:val="center"/>
          </w:tcPr>
          <w:p w14:paraId="17B40252" w14:textId="77777777" w:rsidR="000D77F4" w:rsidRPr="000D77F4" w:rsidRDefault="000D77F4" w:rsidP="000D77F4">
            <w:pPr>
              <w:rPr>
                <w:rFonts w:ascii="標楷體" w:eastAsia="標楷體" w:hAnsi="標楷體" w:cs="標楷體"/>
                <w:szCs w:val="28"/>
              </w:rPr>
            </w:pPr>
            <w:r w:rsidRPr="000D77F4">
              <w:rPr>
                <w:rFonts w:ascii="標楷體" w:eastAsia="標楷體" w:hAnsi="標楷體" w:cs="標楷體" w:hint="eastAsia"/>
                <w:szCs w:val="28"/>
              </w:rPr>
              <w:t>能擬定自我運動計畫，並符合SMART目標設定五要素。</w:t>
            </w:r>
          </w:p>
        </w:tc>
        <w:tc>
          <w:tcPr>
            <w:tcW w:w="1510" w:type="dxa"/>
          </w:tcPr>
          <w:p w14:paraId="6FC9CF8A" w14:textId="77777777" w:rsidR="000D77F4" w:rsidRPr="000D77F4" w:rsidRDefault="000D77F4" w:rsidP="000D77F4">
            <w:pPr>
              <w:rPr>
                <w:sz w:val="22"/>
                <w:szCs w:val="22"/>
              </w:rPr>
            </w:pPr>
            <w:r w:rsidRPr="000D77F4">
              <w:rPr>
                <w:rFonts w:ascii="標楷體" w:eastAsia="標楷體" w:hAnsi="標楷體" w:hint="eastAsia"/>
                <w:position w:val="7"/>
                <w:sz w:val="22"/>
                <w:szCs w:val="22"/>
              </w:rPr>
              <w:t>學習態度</w:t>
            </w:r>
          </w:p>
          <w:p w14:paraId="2C2BD37A" w14:textId="77777777" w:rsidR="000D77F4" w:rsidRPr="000D77F4" w:rsidRDefault="000D77F4" w:rsidP="000D77F4">
            <w:pPr>
              <w:rPr>
                <w:sz w:val="22"/>
                <w:szCs w:val="22"/>
              </w:rPr>
            </w:pPr>
            <w:r w:rsidRPr="000D77F4">
              <w:rPr>
                <w:rFonts w:ascii="標楷體" w:eastAsia="標楷體" w:hAnsi="標楷體" w:hint="eastAsia"/>
                <w:position w:val="7"/>
                <w:sz w:val="22"/>
                <w:szCs w:val="22"/>
              </w:rPr>
              <w:t>上課表現</w:t>
            </w:r>
          </w:p>
          <w:p w14:paraId="285CA9FE" w14:textId="77777777" w:rsidR="000D77F4" w:rsidRPr="000D77F4" w:rsidRDefault="000D77F4" w:rsidP="000D77F4">
            <w:pPr>
              <w:rPr>
                <w:sz w:val="22"/>
                <w:szCs w:val="22"/>
              </w:rPr>
            </w:pPr>
            <w:r w:rsidRPr="000D77F4">
              <w:rPr>
                <w:rFonts w:ascii="標楷體" w:eastAsia="標楷體" w:hAnsi="標楷體" w:hint="eastAsia"/>
                <w:position w:val="7"/>
                <w:sz w:val="22"/>
                <w:szCs w:val="22"/>
              </w:rPr>
              <w:t>作業繳交</w:t>
            </w:r>
          </w:p>
          <w:p w14:paraId="05F2315F" w14:textId="77777777" w:rsidR="000D77F4" w:rsidRPr="000D77F4" w:rsidRDefault="000D77F4" w:rsidP="000D77F4">
            <w:pPr>
              <w:rPr>
                <w:rFonts w:ascii="標楷體" w:eastAsia="標楷體" w:hAnsi="標楷體" w:cs="標楷體"/>
                <w:szCs w:val="28"/>
              </w:rPr>
            </w:pPr>
            <w:r w:rsidRPr="000D77F4">
              <w:rPr>
                <w:rFonts w:ascii="標楷體" w:eastAsia="標楷體" w:hAnsi="標楷體" w:hint="eastAsia"/>
                <w:position w:val="7"/>
                <w:sz w:val="22"/>
                <w:szCs w:val="22"/>
              </w:rPr>
              <w:t>發表報告</w:t>
            </w:r>
          </w:p>
        </w:tc>
      </w:tr>
      <w:tr w:rsidR="000D77F4" w:rsidRPr="000D77F4" w14:paraId="0E627A2F" w14:textId="77777777" w:rsidTr="000D77F4">
        <w:trPr>
          <w:trHeight w:val="586"/>
          <w:jc w:val="center"/>
        </w:trPr>
        <w:tc>
          <w:tcPr>
            <w:tcW w:w="1497" w:type="dxa"/>
            <w:vAlign w:val="center"/>
          </w:tcPr>
          <w:p w14:paraId="79EDDD0C" w14:textId="77777777" w:rsidR="000D77F4" w:rsidRPr="000D77F4" w:rsidRDefault="000D77F4" w:rsidP="000D77F4">
            <w:pPr>
              <w:snapToGrid w:val="0"/>
              <w:spacing w:line="280" w:lineRule="atLeast"/>
              <w:jc w:val="center"/>
              <w:rPr>
                <w:rFonts w:ascii="標楷體" w:eastAsia="標楷體" w:hAnsi="標楷體"/>
                <w:bCs/>
                <w:color w:val="000000" w:themeColor="text1"/>
              </w:rPr>
            </w:pPr>
            <w:r w:rsidRPr="000D77F4">
              <w:rPr>
                <w:rFonts w:ascii="標楷體" w:eastAsia="標楷體" w:hAnsi="標楷體" w:hint="eastAsia"/>
                <w:bCs/>
                <w:color w:val="000000" w:themeColor="text1"/>
              </w:rPr>
              <w:t>15</w:t>
            </w:r>
          </w:p>
          <w:p w14:paraId="35460EAB" w14:textId="77777777" w:rsidR="000D77F4" w:rsidRPr="000D77F4" w:rsidRDefault="000D77F4" w:rsidP="000D77F4">
            <w:pPr>
              <w:jc w:val="center"/>
              <w:rPr>
                <w:rFonts w:ascii="標楷體" w:eastAsia="標楷體" w:hAnsi="標楷體" w:cs="標楷體"/>
                <w:bCs/>
              </w:rPr>
            </w:pPr>
            <w:r w:rsidRPr="000D77F4">
              <w:rPr>
                <w:rFonts w:ascii="標楷體" w:eastAsia="標楷體" w:hAnsi="標楷體" w:hint="eastAsia"/>
                <w:bCs/>
                <w:color w:val="000000" w:themeColor="text1"/>
              </w:rPr>
              <w:t>5/18-5/22</w:t>
            </w:r>
          </w:p>
        </w:tc>
        <w:tc>
          <w:tcPr>
            <w:tcW w:w="1617" w:type="dxa"/>
            <w:gridSpan w:val="2"/>
            <w:vAlign w:val="center"/>
          </w:tcPr>
          <w:p w14:paraId="5BAD92F5" w14:textId="77777777" w:rsidR="000D77F4" w:rsidRPr="000D77F4" w:rsidRDefault="000D77F4" w:rsidP="000D77F4">
            <w:pPr>
              <w:ind w:right="57"/>
              <w:jc w:val="center"/>
              <w:rPr>
                <w:rFonts w:ascii="標楷體" w:eastAsia="標楷體" w:hAnsi="標楷體" w:cs="標楷體"/>
                <w:color w:val="000000" w:themeColor="text1"/>
              </w:rPr>
            </w:pPr>
            <w:r w:rsidRPr="000D77F4">
              <w:rPr>
                <w:rFonts w:ascii="標楷體" w:eastAsia="標楷體" w:hAnsi="標楷體" w:cs="標楷體" w:hint="eastAsia"/>
                <w:color w:val="000000" w:themeColor="text1"/>
              </w:rPr>
              <w:t>健康/</w:t>
            </w:r>
          </w:p>
          <w:p w14:paraId="2CEB9CDE" w14:textId="77777777" w:rsidR="000D77F4" w:rsidRPr="000D77F4" w:rsidRDefault="000D77F4" w:rsidP="000D77F4">
            <w:pPr>
              <w:ind w:right="57"/>
              <w:jc w:val="center"/>
              <w:rPr>
                <w:rFonts w:ascii="標楷體" w:eastAsia="標楷體" w:hAnsi="標楷體" w:cs="標楷體"/>
                <w:color w:val="000000" w:themeColor="text1"/>
              </w:rPr>
            </w:pPr>
            <w:r w:rsidRPr="000D77F4">
              <w:rPr>
                <w:rFonts w:ascii="標楷體" w:eastAsia="標楷體" w:hAnsi="標楷體" w:cs="標楷體" w:hint="eastAsia"/>
                <w:color w:val="000000" w:themeColor="text1"/>
              </w:rPr>
              <w:t>第3單元 健康生活實踐家</w:t>
            </w:r>
          </w:p>
          <w:p w14:paraId="65EDBEA6" w14:textId="77777777" w:rsidR="000D77F4" w:rsidRPr="000D77F4" w:rsidRDefault="000D77F4" w:rsidP="000D77F4">
            <w:pPr>
              <w:jc w:val="center"/>
              <w:rPr>
                <w:rFonts w:ascii="標楷體" w:eastAsia="標楷體" w:hAnsi="標楷體" w:cs="標楷體"/>
              </w:rPr>
            </w:pPr>
            <w:r w:rsidRPr="000D77F4">
              <w:rPr>
                <w:rFonts w:ascii="標楷體" w:eastAsia="標楷體" w:hAnsi="標楷體" w:cs="標楷體" w:hint="eastAsia"/>
                <w:color w:val="000000" w:themeColor="text1"/>
              </w:rPr>
              <w:t>第2章 朗朗健康路</w:t>
            </w:r>
          </w:p>
        </w:tc>
        <w:tc>
          <w:tcPr>
            <w:tcW w:w="3395" w:type="dxa"/>
            <w:gridSpan w:val="2"/>
          </w:tcPr>
          <w:p w14:paraId="6CB7C383" w14:textId="77777777" w:rsidR="000D77F4" w:rsidRPr="000D77F4" w:rsidRDefault="000D77F4" w:rsidP="000D77F4">
            <w:pPr>
              <w:rPr>
                <w:rFonts w:ascii="標楷體" w:eastAsia="標楷體" w:hAnsi="標楷體"/>
              </w:rPr>
            </w:pPr>
            <w:r w:rsidRPr="000D77F4">
              <w:rPr>
                <w:rFonts w:ascii="標楷體" w:eastAsia="標楷體" w:hAnsi="標楷體" w:hint="eastAsia"/>
                <w:kern w:val="2"/>
              </w:rPr>
              <w:t>1.認同健康對人生的影響力，並且能透過健康行為達成健康促進。</w:t>
            </w:r>
          </w:p>
        </w:tc>
        <w:tc>
          <w:tcPr>
            <w:tcW w:w="1417" w:type="dxa"/>
            <w:gridSpan w:val="2"/>
            <w:vAlign w:val="center"/>
          </w:tcPr>
          <w:p w14:paraId="60D4774B" w14:textId="77777777" w:rsidR="000D77F4" w:rsidRPr="000D77F4" w:rsidRDefault="000D77F4" w:rsidP="000D77F4">
            <w:pPr>
              <w:rPr>
                <w:rFonts w:ascii="標楷體" w:eastAsia="標楷體" w:hAnsi="標楷體" w:cs="標楷體"/>
                <w:szCs w:val="28"/>
              </w:rPr>
            </w:pPr>
            <w:r w:rsidRPr="000D77F4">
              <w:rPr>
                <w:rFonts w:ascii="標楷體" w:eastAsia="標楷體" w:hAnsi="標楷體" w:cs="標楷體" w:hint="eastAsia"/>
                <w:szCs w:val="28"/>
              </w:rPr>
              <w:t>能辨識課本中的情境是否恰當並說明。</w:t>
            </w:r>
          </w:p>
        </w:tc>
        <w:tc>
          <w:tcPr>
            <w:tcW w:w="1510" w:type="dxa"/>
          </w:tcPr>
          <w:p w14:paraId="51F15814" w14:textId="77777777" w:rsidR="000D77F4" w:rsidRPr="000D77F4" w:rsidRDefault="000D77F4" w:rsidP="000D77F4">
            <w:pPr>
              <w:rPr>
                <w:sz w:val="22"/>
                <w:szCs w:val="22"/>
              </w:rPr>
            </w:pPr>
            <w:r w:rsidRPr="000D77F4">
              <w:rPr>
                <w:rFonts w:ascii="標楷體" w:eastAsia="標楷體" w:hAnsi="標楷體" w:hint="eastAsia"/>
                <w:position w:val="7"/>
                <w:sz w:val="22"/>
                <w:szCs w:val="22"/>
              </w:rPr>
              <w:t>學習態度</w:t>
            </w:r>
          </w:p>
          <w:p w14:paraId="32CCDD52" w14:textId="77777777" w:rsidR="000D77F4" w:rsidRPr="000D77F4" w:rsidRDefault="000D77F4" w:rsidP="000D77F4">
            <w:pPr>
              <w:rPr>
                <w:sz w:val="22"/>
                <w:szCs w:val="22"/>
              </w:rPr>
            </w:pPr>
            <w:r w:rsidRPr="000D77F4">
              <w:rPr>
                <w:rFonts w:ascii="標楷體" w:eastAsia="標楷體" w:hAnsi="標楷體" w:hint="eastAsia"/>
                <w:position w:val="7"/>
                <w:sz w:val="22"/>
                <w:szCs w:val="22"/>
              </w:rPr>
              <w:t>上課表現</w:t>
            </w:r>
          </w:p>
          <w:p w14:paraId="78535566" w14:textId="77777777" w:rsidR="000D77F4" w:rsidRPr="000D77F4" w:rsidRDefault="000D77F4" w:rsidP="000D77F4">
            <w:pPr>
              <w:rPr>
                <w:sz w:val="22"/>
                <w:szCs w:val="22"/>
              </w:rPr>
            </w:pPr>
            <w:r w:rsidRPr="000D77F4">
              <w:rPr>
                <w:rFonts w:ascii="標楷體" w:eastAsia="標楷體" w:hAnsi="標楷體" w:hint="eastAsia"/>
                <w:position w:val="7"/>
                <w:sz w:val="22"/>
                <w:szCs w:val="22"/>
              </w:rPr>
              <w:t>作業繳交</w:t>
            </w:r>
          </w:p>
          <w:p w14:paraId="30001641" w14:textId="77777777" w:rsidR="000D77F4" w:rsidRPr="000D77F4" w:rsidRDefault="000D77F4" w:rsidP="000D77F4">
            <w:pPr>
              <w:rPr>
                <w:rFonts w:ascii="標楷體" w:eastAsia="標楷體" w:hAnsi="標楷體" w:cs="標楷體"/>
                <w:szCs w:val="28"/>
              </w:rPr>
            </w:pPr>
            <w:r w:rsidRPr="000D77F4">
              <w:rPr>
                <w:rFonts w:ascii="標楷體" w:eastAsia="標楷體" w:hAnsi="標楷體" w:hint="eastAsia"/>
                <w:position w:val="7"/>
                <w:sz w:val="22"/>
                <w:szCs w:val="22"/>
              </w:rPr>
              <w:t>發表報告</w:t>
            </w:r>
          </w:p>
        </w:tc>
      </w:tr>
      <w:tr w:rsidR="000D77F4" w:rsidRPr="000D77F4" w14:paraId="04DDBC97" w14:textId="77777777" w:rsidTr="000D77F4">
        <w:trPr>
          <w:trHeight w:val="586"/>
          <w:jc w:val="center"/>
        </w:trPr>
        <w:tc>
          <w:tcPr>
            <w:tcW w:w="1497" w:type="dxa"/>
            <w:vAlign w:val="center"/>
          </w:tcPr>
          <w:p w14:paraId="72F603E2" w14:textId="77777777" w:rsidR="000D77F4" w:rsidRPr="000D77F4" w:rsidRDefault="000D77F4" w:rsidP="000D77F4">
            <w:pPr>
              <w:snapToGrid w:val="0"/>
              <w:spacing w:line="280" w:lineRule="atLeast"/>
              <w:jc w:val="center"/>
              <w:rPr>
                <w:rFonts w:ascii="標楷體" w:eastAsia="標楷體" w:hAnsi="標楷體"/>
                <w:bCs/>
                <w:color w:val="000000" w:themeColor="text1"/>
              </w:rPr>
            </w:pPr>
            <w:r w:rsidRPr="000D77F4">
              <w:rPr>
                <w:rFonts w:ascii="標楷體" w:eastAsia="標楷體" w:hAnsi="標楷體" w:hint="eastAsia"/>
                <w:bCs/>
                <w:color w:val="000000" w:themeColor="text1"/>
              </w:rPr>
              <w:t>16</w:t>
            </w:r>
          </w:p>
          <w:p w14:paraId="62FFF8C0" w14:textId="77777777" w:rsidR="000D77F4" w:rsidRPr="000D77F4" w:rsidRDefault="000D77F4" w:rsidP="000D77F4">
            <w:pPr>
              <w:jc w:val="center"/>
              <w:rPr>
                <w:rFonts w:ascii="標楷體" w:eastAsia="標楷體" w:hAnsi="標楷體" w:cs="標楷體"/>
                <w:bCs/>
              </w:rPr>
            </w:pPr>
            <w:r w:rsidRPr="000D77F4">
              <w:rPr>
                <w:rFonts w:ascii="標楷體" w:eastAsia="標楷體" w:hAnsi="標楷體" w:hint="eastAsia"/>
                <w:bCs/>
                <w:color w:val="000000" w:themeColor="text1"/>
              </w:rPr>
              <w:t>5/25-5/29</w:t>
            </w:r>
          </w:p>
        </w:tc>
        <w:tc>
          <w:tcPr>
            <w:tcW w:w="1617" w:type="dxa"/>
            <w:gridSpan w:val="2"/>
            <w:vAlign w:val="center"/>
          </w:tcPr>
          <w:p w14:paraId="10F6BD23" w14:textId="77777777" w:rsidR="000D77F4" w:rsidRPr="000D77F4" w:rsidRDefault="000D77F4" w:rsidP="000D77F4">
            <w:pPr>
              <w:ind w:right="57"/>
              <w:jc w:val="center"/>
              <w:rPr>
                <w:rFonts w:ascii="標楷體" w:eastAsia="標楷體" w:hAnsi="標楷體" w:cs="標楷體"/>
                <w:color w:val="000000" w:themeColor="text1"/>
              </w:rPr>
            </w:pPr>
            <w:r w:rsidRPr="000D77F4">
              <w:rPr>
                <w:rFonts w:ascii="標楷體" w:eastAsia="標楷體" w:hAnsi="標楷體" w:cs="標楷體" w:hint="eastAsia"/>
                <w:color w:val="000000" w:themeColor="text1"/>
              </w:rPr>
              <w:t>健康/</w:t>
            </w:r>
          </w:p>
          <w:p w14:paraId="64C2A3F5" w14:textId="77777777" w:rsidR="000D77F4" w:rsidRPr="000D77F4" w:rsidRDefault="000D77F4" w:rsidP="000D77F4">
            <w:pPr>
              <w:ind w:right="57"/>
              <w:jc w:val="center"/>
              <w:rPr>
                <w:rFonts w:ascii="標楷體" w:eastAsia="標楷體" w:hAnsi="標楷體" w:cs="標楷體"/>
                <w:color w:val="000000" w:themeColor="text1"/>
              </w:rPr>
            </w:pPr>
            <w:r w:rsidRPr="000D77F4">
              <w:rPr>
                <w:rFonts w:ascii="標楷體" w:eastAsia="標楷體" w:hAnsi="標楷體" w:cs="標楷體" w:hint="eastAsia"/>
                <w:color w:val="000000" w:themeColor="text1"/>
              </w:rPr>
              <w:t>第3單元 健康生活實踐家</w:t>
            </w:r>
          </w:p>
          <w:p w14:paraId="1A18C958" w14:textId="77777777" w:rsidR="000D77F4" w:rsidRPr="000D77F4" w:rsidRDefault="000D77F4" w:rsidP="000D77F4">
            <w:pPr>
              <w:jc w:val="center"/>
              <w:rPr>
                <w:rFonts w:ascii="標楷體" w:eastAsia="標楷體" w:hAnsi="標楷體" w:cs="標楷體"/>
              </w:rPr>
            </w:pPr>
            <w:r w:rsidRPr="000D77F4">
              <w:rPr>
                <w:rFonts w:ascii="標楷體" w:eastAsia="標楷體" w:hAnsi="標楷體" w:cs="標楷體" w:hint="eastAsia"/>
                <w:color w:val="000000" w:themeColor="text1"/>
              </w:rPr>
              <w:t>第2章 朗朗健康路</w:t>
            </w:r>
          </w:p>
        </w:tc>
        <w:tc>
          <w:tcPr>
            <w:tcW w:w="3395" w:type="dxa"/>
            <w:gridSpan w:val="2"/>
          </w:tcPr>
          <w:p w14:paraId="43F0F88E" w14:textId="77777777" w:rsidR="000D77F4" w:rsidRPr="000D77F4" w:rsidRDefault="000D77F4" w:rsidP="000D77F4">
            <w:pPr>
              <w:rPr>
                <w:rFonts w:ascii="標楷體" w:eastAsia="標楷體" w:hAnsi="標楷體"/>
              </w:rPr>
            </w:pPr>
            <w:r w:rsidRPr="000D77F4">
              <w:rPr>
                <w:rFonts w:ascii="標楷體" w:eastAsia="標楷體" w:hAnsi="標楷體" w:hint="eastAsia"/>
                <w:kern w:val="2"/>
              </w:rPr>
              <w:t>1.能分析自我人生夢想所需健康資源，並且透過健康好習慣達成健康目標。</w:t>
            </w:r>
          </w:p>
        </w:tc>
        <w:tc>
          <w:tcPr>
            <w:tcW w:w="1417" w:type="dxa"/>
            <w:gridSpan w:val="2"/>
            <w:vAlign w:val="center"/>
          </w:tcPr>
          <w:p w14:paraId="0E7C3349" w14:textId="77777777" w:rsidR="000D77F4" w:rsidRPr="000D77F4" w:rsidRDefault="000D77F4" w:rsidP="000D77F4">
            <w:pPr>
              <w:rPr>
                <w:rFonts w:ascii="標楷體" w:eastAsia="標楷體" w:hAnsi="標楷體" w:cs="標楷體"/>
                <w:szCs w:val="28"/>
              </w:rPr>
            </w:pPr>
            <w:r w:rsidRPr="000D77F4">
              <w:rPr>
                <w:rFonts w:ascii="標楷體" w:eastAsia="標楷體" w:hAnsi="標楷體" w:cs="標楷體" w:hint="eastAsia"/>
                <w:szCs w:val="28"/>
              </w:rPr>
              <w:t>能夠完成課本Go健康活動內容，並公開內容表述。</w:t>
            </w:r>
          </w:p>
        </w:tc>
        <w:tc>
          <w:tcPr>
            <w:tcW w:w="1510" w:type="dxa"/>
          </w:tcPr>
          <w:p w14:paraId="4DC826E0" w14:textId="77777777" w:rsidR="000D77F4" w:rsidRPr="000D77F4" w:rsidRDefault="000D77F4" w:rsidP="000D77F4">
            <w:pPr>
              <w:rPr>
                <w:sz w:val="22"/>
                <w:szCs w:val="22"/>
              </w:rPr>
            </w:pPr>
            <w:r w:rsidRPr="000D77F4">
              <w:rPr>
                <w:rFonts w:ascii="標楷體" w:eastAsia="標楷體" w:hAnsi="標楷體" w:hint="eastAsia"/>
                <w:position w:val="7"/>
                <w:sz w:val="22"/>
                <w:szCs w:val="22"/>
              </w:rPr>
              <w:t>學習態度</w:t>
            </w:r>
          </w:p>
          <w:p w14:paraId="1288316D" w14:textId="77777777" w:rsidR="000D77F4" w:rsidRPr="000D77F4" w:rsidRDefault="000D77F4" w:rsidP="000D77F4">
            <w:pPr>
              <w:rPr>
                <w:sz w:val="22"/>
                <w:szCs w:val="22"/>
              </w:rPr>
            </w:pPr>
            <w:r w:rsidRPr="000D77F4">
              <w:rPr>
                <w:rFonts w:ascii="標楷體" w:eastAsia="標楷體" w:hAnsi="標楷體" w:hint="eastAsia"/>
                <w:position w:val="7"/>
                <w:sz w:val="22"/>
                <w:szCs w:val="22"/>
              </w:rPr>
              <w:t>上課表現</w:t>
            </w:r>
          </w:p>
          <w:p w14:paraId="0DDCD21B" w14:textId="77777777" w:rsidR="000D77F4" w:rsidRPr="000D77F4" w:rsidRDefault="000D77F4" w:rsidP="000D77F4">
            <w:pPr>
              <w:rPr>
                <w:sz w:val="22"/>
                <w:szCs w:val="22"/>
              </w:rPr>
            </w:pPr>
            <w:r w:rsidRPr="000D77F4">
              <w:rPr>
                <w:rFonts w:ascii="標楷體" w:eastAsia="標楷體" w:hAnsi="標楷體" w:hint="eastAsia"/>
                <w:position w:val="7"/>
                <w:sz w:val="22"/>
                <w:szCs w:val="22"/>
              </w:rPr>
              <w:t>作業繳交</w:t>
            </w:r>
          </w:p>
          <w:p w14:paraId="6B750F6D" w14:textId="77777777" w:rsidR="000D77F4" w:rsidRPr="000D77F4" w:rsidRDefault="000D77F4" w:rsidP="000D77F4">
            <w:pPr>
              <w:rPr>
                <w:rFonts w:ascii="標楷體" w:eastAsia="標楷體" w:hAnsi="標楷體" w:cs="標楷體"/>
                <w:szCs w:val="28"/>
              </w:rPr>
            </w:pPr>
            <w:r w:rsidRPr="000D77F4">
              <w:rPr>
                <w:rFonts w:ascii="標楷體" w:eastAsia="標楷體" w:hAnsi="標楷體" w:hint="eastAsia"/>
                <w:position w:val="7"/>
                <w:sz w:val="22"/>
                <w:szCs w:val="22"/>
              </w:rPr>
              <w:t>發表報告</w:t>
            </w:r>
          </w:p>
        </w:tc>
      </w:tr>
      <w:tr w:rsidR="000D77F4" w:rsidRPr="000D77F4" w14:paraId="0B008E3C" w14:textId="77777777" w:rsidTr="000D77F4">
        <w:trPr>
          <w:trHeight w:val="586"/>
          <w:jc w:val="center"/>
        </w:trPr>
        <w:tc>
          <w:tcPr>
            <w:tcW w:w="1497" w:type="dxa"/>
            <w:vAlign w:val="center"/>
          </w:tcPr>
          <w:p w14:paraId="4998A739" w14:textId="77777777" w:rsidR="000D77F4" w:rsidRPr="000D77F4" w:rsidRDefault="000D77F4" w:rsidP="000D77F4">
            <w:pPr>
              <w:snapToGrid w:val="0"/>
              <w:spacing w:line="280" w:lineRule="atLeast"/>
              <w:jc w:val="center"/>
              <w:rPr>
                <w:rFonts w:ascii="標楷體" w:eastAsia="標楷體" w:hAnsi="標楷體"/>
                <w:bCs/>
                <w:color w:val="000000" w:themeColor="text1"/>
              </w:rPr>
            </w:pPr>
            <w:r w:rsidRPr="000D77F4">
              <w:rPr>
                <w:rFonts w:ascii="標楷體" w:eastAsia="標楷體" w:hAnsi="標楷體" w:hint="eastAsia"/>
                <w:bCs/>
                <w:color w:val="000000" w:themeColor="text1"/>
              </w:rPr>
              <w:t>17</w:t>
            </w:r>
          </w:p>
          <w:p w14:paraId="005422A8" w14:textId="77777777" w:rsidR="000D77F4" w:rsidRPr="000D77F4" w:rsidRDefault="000D77F4" w:rsidP="000D77F4">
            <w:pPr>
              <w:jc w:val="center"/>
              <w:rPr>
                <w:rFonts w:ascii="標楷體" w:eastAsia="標楷體" w:hAnsi="標楷體" w:cs="標楷體"/>
                <w:bCs/>
              </w:rPr>
            </w:pPr>
            <w:r w:rsidRPr="000D77F4">
              <w:rPr>
                <w:rFonts w:ascii="標楷體" w:eastAsia="標楷體" w:hAnsi="標楷體" w:hint="eastAsia"/>
                <w:bCs/>
                <w:color w:val="000000" w:themeColor="text1"/>
              </w:rPr>
              <w:t>6/01-6/05</w:t>
            </w:r>
          </w:p>
        </w:tc>
        <w:tc>
          <w:tcPr>
            <w:tcW w:w="1617" w:type="dxa"/>
            <w:gridSpan w:val="2"/>
            <w:vAlign w:val="center"/>
          </w:tcPr>
          <w:p w14:paraId="36C23E8E" w14:textId="77777777" w:rsidR="000D77F4" w:rsidRPr="000D77F4" w:rsidRDefault="000D77F4" w:rsidP="000D77F4">
            <w:pPr>
              <w:ind w:right="57"/>
              <w:jc w:val="center"/>
              <w:rPr>
                <w:rFonts w:ascii="標楷體" w:eastAsia="標楷體" w:hAnsi="標楷體" w:cs="標楷體"/>
                <w:color w:val="000000" w:themeColor="text1"/>
              </w:rPr>
            </w:pPr>
            <w:r w:rsidRPr="000D77F4">
              <w:rPr>
                <w:rFonts w:ascii="標楷體" w:eastAsia="標楷體" w:hAnsi="標楷體" w:cs="標楷體" w:hint="eastAsia"/>
                <w:color w:val="000000" w:themeColor="text1"/>
              </w:rPr>
              <w:t>健康/</w:t>
            </w:r>
          </w:p>
          <w:p w14:paraId="54E697EA" w14:textId="77777777" w:rsidR="000D77F4" w:rsidRPr="000D77F4" w:rsidRDefault="000D77F4" w:rsidP="000D77F4">
            <w:pPr>
              <w:jc w:val="center"/>
              <w:rPr>
                <w:rFonts w:ascii="標楷體" w:eastAsia="標楷體" w:hAnsi="標楷體" w:cs="標楷體"/>
              </w:rPr>
            </w:pPr>
            <w:r w:rsidRPr="000D77F4">
              <w:rPr>
                <w:rFonts w:ascii="標楷體" w:eastAsia="標楷體" w:hAnsi="標楷體" w:cs="標楷體" w:hint="eastAsia"/>
                <w:color w:val="000000" w:themeColor="text1"/>
              </w:rPr>
              <w:t>複習第1單元</w:t>
            </w:r>
          </w:p>
        </w:tc>
        <w:tc>
          <w:tcPr>
            <w:tcW w:w="3395" w:type="dxa"/>
            <w:gridSpan w:val="2"/>
          </w:tcPr>
          <w:p w14:paraId="2D5EDB6D" w14:textId="77777777" w:rsidR="000D77F4" w:rsidRPr="000D77F4" w:rsidRDefault="000D77F4" w:rsidP="000D77F4">
            <w:pPr>
              <w:topLinePunct/>
              <w:autoSpaceDE w:val="0"/>
              <w:autoSpaceDN w:val="0"/>
              <w:adjustRightInd w:val="0"/>
              <w:snapToGrid w:val="0"/>
              <w:rPr>
                <w:rFonts w:ascii="標楷體" w:eastAsia="標楷體" w:hAnsi="標楷體" w:cs="標楷體"/>
                <w:color w:val="000000"/>
              </w:rPr>
            </w:pPr>
            <w:r w:rsidRPr="000D77F4">
              <w:rPr>
                <w:rFonts w:ascii="標楷體" w:eastAsia="標楷體" w:hAnsi="標楷體" w:cs="標楷體" w:hint="eastAsia"/>
                <w:color w:val="000000"/>
              </w:rPr>
              <w:t>1.理解性衝動是一種生理欲望的本能表現，但可以透過理性來管理與控制，學習以健康的方式來自我管理欲望與衝動。</w:t>
            </w:r>
          </w:p>
          <w:p w14:paraId="2B14C242" w14:textId="77777777" w:rsidR="000D77F4" w:rsidRPr="000D77F4" w:rsidRDefault="000D77F4" w:rsidP="000D77F4">
            <w:pPr>
              <w:topLinePunct/>
              <w:autoSpaceDE w:val="0"/>
              <w:autoSpaceDN w:val="0"/>
              <w:adjustRightInd w:val="0"/>
              <w:snapToGrid w:val="0"/>
              <w:rPr>
                <w:rFonts w:ascii="標楷體" w:eastAsia="標楷體" w:hAnsi="標楷體" w:cs="標楷體"/>
                <w:color w:val="000000"/>
              </w:rPr>
            </w:pPr>
            <w:r w:rsidRPr="000D77F4">
              <w:rPr>
                <w:rFonts w:ascii="標楷體" w:eastAsia="標楷體" w:hAnsi="標楷體" w:cs="標楷體" w:hint="eastAsia"/>
                <w:color w:val="000000"/>
              </w:rPr>
              <w:t>2.辨識生活情境中潛藏的色情資訊，覺察色情資訊對個人身心健康的影響，能採取批判性思考技巧對色情資訊內容提出質疑。</w:t>
            </w:r>
          </w:p>
          <w:p w14:paraId="566D39C3" w14:textId="77777777" w:rsidR="000D77F4" w:rsidRPr="000D77F4" w:rsidRDefault="000D77F4" w:rsidP="000D77F4">
            <w:pPr>
              <w:topLinePunct/>
              <w:adjustRightInd w:val="0"/>
              <w:snapToGrid w:val="0"/>
              <w:rPr>
                <w:rFonts w:ascii="標楷體" w:eastAsia="標楷體" w:hAnsi="標楷體" w:cs="標楷體"/>
                <w:color w:val="000000"/>
              </w:rPr>
            </w:pPr>
            <w:r w:rsidRPr="000D77F4">
              <w:rPr>
                <w:rFonts w:ascii="標楷體" w:eastAsia="標楷體" w:hAnsi="標楷體" w:cs="標楷體" w:hint="eastAsia"/>
                <w:color w:val="000000"/>
              </w:rPr>
              <w:t>3.了解青少年懷孕可能面對的挑戰與選擇，願意慎重面對關於「性」的所有決定，並勇於尋求外在資源協助。</w:t>
            </w:r>
          </w:p>
          <w:p w14:paraId="374DDB3C" w14:textId="77777777" w:rsidR="000D77F4" w:rsidRPr="000D77F4" w:rsidRDefault="000D77F4" w:rsidP="000D77F4">
            <w:pPr>
              <w:topLinePunct/>
              <w:adjustRightInd w:val="0"/>
              <w:snapToGrid w:val="0"/>
              <w:rPr>
                <w:rFonts w:ascii="標楷體" w:eastAsia="標楷體" w:hAnsi="標楷體"/>
                <w:kern w:val="2"/>
              </w:rPr>
            </w:pPr>
            <w:r w:rsidRPr="000D77F4">
              <w:rPr>
                <w:rFonts w:ascii="標楷體" w:eastAsia="標楷體" w:hAnsi="標楷體" w:hint="eastAsia"/>
                <w:kern w:val="2"/>
              </w:rPr>
              <w:t>4.澄清性傳染病相關迷思，認</w:t>
            </w:r>
            <w:r w:rsidRPr="000D77F4">
              <w:rPr>
                <w:rFonts w:ascii="標楷體" w:eastAsia="標楷體" w:hAnsi="標楷體" w:hint="eastAsia"/>
                <w:kern w:val="2"/>
              </w:rPr>
              <w:lastRenderedPageBreak/>
              <w:t>識性傳染病的嚴重性與對生活品質的影響，了解並願意採取正確的預防方法。</w:t>
            </w:r>
          </w:p>
          <w:p w14:paraId="40E06E21" w14:textId="77777777" w:rsidR="000D77F4" w:rsidRPr="000D77F4" w:rsidRDefault="000D77F4" w:rsidP="000D77F4">
            <w:pPr>
              <w:rPr>
                <w:rFonts w:ascii="標楷體" w:eastAsia="標楷體" w:hAnsi="標楷體"/>
              </w:rPr>
            </w:pPr>
            <w:r w:rsidRPr="000D77F4">
              <w:rPr>
                <w:rFonts w:ascii="標楷體" w:eastAsia="標楷體" w:hAnsi="標楷體" w:hint="eastAsia"/>
                <w:kern w:val="2"/>
              </w:rPr>
              <w:t>5.建立</w:t>
            </w:r>
            <w:r w:rsidRPr="000D77F4">
              <w:rPr>
                <w:rFonts w:ascii="標楷體" w:eastAsia="標楷體" w:hAnsi="標楷體"/>
                <w:kern w:val="2"/>
              </w:rPr>
              <w:t>關懷與支持愛滋感染者的態度</w:t>
            </w:r>
            <w:r w:rsidRPr="000D77F4">
              <w:rPr>
                <w:rFonts w:ascii="標楷體" w:eastAsia="標楷體" w:hAnsi="標楷體" w:hint="eastAsia"/>
                <w:kern w:val="2"/>
              </w:rPr>
              <w:t>，願意參與並倡議愛滋關懷行動。</w:t>
            </w:r>
          </w:p>
        </w:tc>
        <w:tc>
          <w:tcPr>
            <w:tcW w:w="1417" w:type="dxa"/>
            <w:gridSpan w:val="2"/>
            <w:vAlign w:val="center"/>
          </w:tcPr>
          <w:p w14:paraId="7CEDBFF3" w14:textId="77777777" w:rsidR="000D77F4" w:rsidRPr="000D77F4" w:rsidRDefault="000D77F4" w:rsidP="000D77F4">
            <w:pPr>
              <w:rPr>
                <w:rFonts w:ascii="標楷體" w:eastAsia="標楷體" w:hAnsi="標楷體" w:cs="標楷體"/>
                <w:szCs w:val="28"/>
              </w:rPr>
            </w:pPr>
            <w:r w:rsidRPr="000D77F4">
              <w:rPr>
                <w:rFonts w:ascii="標楷體" w:eastAsia="標楷體" w:hAnsi="標楷體" w:cs="標楷體" w:hint="eastAsia"/>
                <w:szCs w:val="28"/>
              </w:rPr>
              <w:lastRenderedPageBreak/>
              <w:t>1.能舉出兩種可能引發性衝動的生活情境，以及三種緩解性衝動的方式。</w:t>
            </w:r>
          </w:p>
          <w:p w14:paraId="47E9D6EC" w14:textId="77777777" w:rsidR="000D77F4" w:rsidRPr="000D77F4" w:rsidRDefault="000D77F4" w:rsidP="000D77F4">
            <w:pPr>
              <w:rPr>
                <w:rFonts w:ascii="標楷體" w:eastAsia="標楷體" w:hAnsi="標楷體" w:cs="標楷體"/>
                <w:szCs w:val="28"/>
              </w:rPr>
            </w:pPr>
            <w:r w:rsidRPr="000D77F4">
              <w:rPr>
                <w:rFonts w:ascii="標楷體" w:eastAsia="標楷體" w:hAnsi="標楷體" w:cs="標楷體" w:hint="eastAsia"/>
                <w:szCs w:val="28"/>
              </w:rPr>
              <w:t>2.能夠完成課本Go健康活動內容，並公開內容表述。</w:t>
            </w:r>
          </w:p>
          <w:p w14:paraId="70E6E922" w14:textId="77777777" w:rsidR="000D77F4" w:rsidRPr="000D77F4" w:rsidRDefault="000D77F4" w:rsidP="000D77F4">
            <w:pPr>
              <w:rPr>
                <w:rFonts w:ascii="標楷體" w:eastAsia="標楷體" w:hAnsi="標楷體" w:cs="標楷體"/>
                <w:szCs w:val="28"/>
              </w:rPr>
            </w:pPr>
            <w:r w:rsidRPr="000D77F4">
              <w:rPr>
                <w:rFonts w:ascii="標楷體" w:eastAsia="標楷體" w:hAnsi="標楷體" w:cs="標楷體" w:hint="eastAsia"/>
                <w:szCs w:val="28"/>
              </w:rPr>
              <w:t>3.能夠撰寫學習活動</w:t>
            </w:r>
            <w:r w:rsidRPr="000D77F4">
              <w:rPr>
                <w:rFonts w:ascii="標楷體" w:eastAsia="標楷體" w:hAnsi="標楷體" w:cs="標楷體" w:hint="eastAsia"/>
                <w:szCs w:val="28"/>
              </w:rPr>
              <w:lastRenderedPageBreak/>
              <w:t>單，並公開內容表述。</w:t>
            </w:r>
          </w:p>
          <w:p w14:paraId="658AAF8A" w14:textId="77777777" w:rsidR="000D77F4" w:rsidRPr="000D77F4" w:rsidRDefault="000D77F4" w:rsidP="000D77F4">
            <w:pPr>
              <w:rPr>
                <w:rFonts w:ascii="標楷體" w:eastAsia="標楷體" w:hAnsi="標楷體" w:cs="標楷體"/>
                <w:szCs w:val="28"/>
              </w:rPr>
            </w:pPr>
            <w:r w:rsidRPr="000D77F4">
              <w:rPr>
                <w:rFonts w:ascii="標楷體" w:eastAsia="標楷體" w:hAnsi="標楷體" w:cs="標楷體" w:hint="eastAsia"/>
                <w:szCs w:val="28"/>
              </w:rPr>
              <w:t>4.能說出兩種性傳染病的特性和傳染途徑。</w:t>
            </w:r>
          </w:p>
          <w:p w14:paraId="147D3A72" w14:textId="77777777" w:rsidR="000D77F4" w:rsidRPr="000D77F4" w:rsidRDefault="000D77F4" w:rsidP="000D77F4">
            <w:pPr>
              <w:rPr>
                <w:rFonts w:ascii="標楷體" w:eastAsia="標楷體" w:hAnsi="標楷體" w:cs="標楷體"/>
                <w:szCs w:val="28"/>
              </w:rPr>
            </w:pPr>
            <w:r w:rsidRPr="000D77F4">
              <w:rPr>
                <w:rFonts w:ascii="標楷體" w:eastAsia="標楷體" w:hAnsi="標楷體" w:cs="標楷體" w:hint="eastAsia"/>
                <w:szCs w:val="28"/>
              </w:rPr>
              <w:t>5.能說出愛滋病的特性、傳染途徑、發病過程和治療方式。</w:t>
            </w:r>
          </w:p>
        </w:tc>
        <w:tc>
          <w:tcPr>
            <w:tcW w:w="1510" w:type="dxa"/>
          </w:tcPr>
          <w:p w14:paraId="2337DDD0" w14:textId="77777777" w:rsidR="000D77F4" w:rsidRPr="000D77F4" w:rsidRDefault="000D77F4" w:rsidP="000D77F4">
            <w:pPr>
              <w:rPr>
                <w:sz w:val="22"/>
                <w:szCs w:val="22"/>
              </w:rPr>
            </w:pPr>
            <w:r w:rsidRPr="000D77F4">
              <w:rPr>
                <w:rFonts w:ascii="標楷體" w:eastAsia="標楷體" w:hAnsi="標楷體" w:hint="eastAsia"/>
                <w:position w:val="7"/>
                <w:sz w:val="22"/>
                <w:szCs w:val="22"/>
              </w:rPr>
              <w:lastRenderedPageBreak/>
              <w:t>學習態度</w:t>
            </w:r>
          </w:p>
          <w:p w14:paraId="31454975" w14:textId="77777777" w:rsidR="000D77F4" w:rsidRPr="000D77F4" w:rsidRDefault="000D77F4" w:rsidP="000D77F4">
            <w:pPr>
              <w:rPr>
                <w:sz w:val="22"/>
                <w:szCs w:val="22"/>
              </w:rPr>
            </w:pPr>
            <w:r w:rsidRPr="000D77F4">
              <w:rPr>
                <w:rFonts w:ascii="標楷體" w:eastAsia="標楷體" w:hAnsi="標楷體" w:hint="eastAsia"/>
                <w:position w:val="7"/>
                <w:sz w:val="22"/>
                <w:szCs w:val="22"/>
              </w:rPr>
              <w:t>上課表現</w:t>
            </w:r>
          </w:p>
          <w:p w14:paraId="4A1FDFA0" w14:textId="77777777" w:rsidR="000D77F4" w:rsidRPr="000D77F4" w:rsidRDefault="000D77F4" w:rsidP="000D77F4">
            <w:pPr>
              <w:rPr>
                <w:sz w:val="22"/>
                <w:szCs w:val="22"/>
              </w:rPr>
            </w:pPr>
            <w:r w:rsidRPr="000D77F4">
              <w:rPr>
                <w:rFonts w:ascii="標楷體" w:eastAsia="標楷體" w:hAnsi="標楷體" w:hint="eastAsia"/>
                <w:position w:val="7"/>
                <w:sz w:val="22"/>
                <w:szCs w:val="22"/>
              </w:rPr>
              <w:t>作業繳交</w:t>
            </w:r>
          </w:p>
          <w:p w14:paraId="43D2D9F6" w14:textId="77777777" w:rsidR="000D77F4" w:rsidRPr="000D77F4" w:rsidRDefault="000D77F4" w:rsidP="000D77F4">
            <w:pPr>
              <w:rPr>
                <w:rFonts w:ascii="標楷體" w:eastAsia="標楷體" w:hAnsi="標楷體" w:cs="標楷體"/>
                <w:szCs w:val="28"/>
              </w:rPr>
            </w:pPr>
            <w:r w:rsidRPr="000D77F4">
              <w:rPr>
                <w:rFonts w:ascii="標楷體" w:eastAsia="標楷體" w:hAnsi="標楷體" w:hint="eastAsia"/>
                <w:position w:val="7"/>
                <w:sz w:val="22"/>
                <w:szCs w:val="22"/>
              </w:rPr>
              <w:t>發表報告</w:t>
            </w:r>
          </w:p>
        </w:tc>
      </w:tr>
      <w:tr w:rsidR="000D77F4" w:rsidRPr="000D77F4" w14:paraId="768BBD1F" w14:textId="77777777" w:rsidTr="000D77F4">
        <w:trPr>
          <w:trHeight w:val="586"/>
          <w:jc w:val="center"/>
        </w:trPr>
        <w:tc>
          <w:tcPr>
            <w:tcW w:w="1497" w:type="dxa"/>
            <w:vAlign w:val="center"/>
          </w:tcPr>
          <w:p w14:paraId="2F5D3B6F" w14:textId="77777777" w:rsidR="000D77F4" w:rsidRPr="000D77F4" w:rsidRDefault="000D77F4" w:rsidP="000D77F4">
            <w:pPr>
              <w:snapToGrid w:val="0"/>
              <w:spacing w:line="280" w:lineRule="atLeast"/>
              <w:jc w:val="center"/>
              <w:rPr>
                <w:rFonts w:ascii="標楷體" w:eastAsia="標楷體" w:hAnsi="標楷體"/>
                <w:bCs/>
                <w:color w:val="000000" w:themeColor="text1"/>
              </w:rPr>
            </w:pPr>
            <w:r w:rsidRPr="000D77F4">
              <w:rPr>
                <w:rFonts w:ascii="標楷體" w:eastAsia="標楷體" w:hAnsi="標楷體" w:hint="eastAsia"/>
                <w:bCs/>
                <w:color w:val="000000" w:themeColor="text1"/>
              </w:rPr>
              <w:lastRenderedPageBreak/>
              <w:t>18</w:t>
            </w:r>
          </w:p>
          <w:p w14:paraId="26BDEE89" w14:textId="77777777" w:rsidR="000D77F4" w:rsidRPr="000D77F4" w:rsidRDefault="000D77F4" w:rsidP="000D77F4">
            <w:pPr>
              <w:snapToGrid w:val="0"/>
              <w:spacing w:line="280" w:lineRule="atLeast"/>
              <w:jc w:val="center"/>
              <w:rPr>
                <w:rFonts w:ascii="標楷體" w:eastAsia="標楷體" w:hAnsi="標楷體"/>
                <w:bCs/>
                <w:color w:val="000000" w:themeColor="text1"/>
              </w:rPr>
            </w:pPr>
            <w:r w:rsidRPr="000D77F4">
              <w:rPr>
                <w:rFonts w:ascii="標楷體" w:eastAsia="標楷體" w:hAnsi="標楷體" w:hint="eastAsia"/>
                <w:bCs/>
                <w:color w:val="000000" w:themeColor="text1"/>
              </w:rPr>
              <w:t>6/08-6/12</w:t>
            </w:r>
          </w:p>
          <w:p w14:paraId="5F74D61C" w14:textId="77777777" w:rsidR="000D77F4" w:rsidRPr="000D77F4" w:rsidRDefault="000D77F4" w:rsidP="000D77F4">
            <w:pPr>
              <w:jc w:val="center"/>
              <w:rPr>
                <w:rFonts w:ascii="標楷體" w:eastAsia="標楷體" w:hAnsi="標楷體" w:cs="標楷體"/>
                <w:bCs/>
              </w:rPr>
            </w:pPr>
            <w:r w:rsidRPr="000D77F4">
              <w:rPr>
                <w:rFonts w:ascii="標楷體" w:eastAsia="標楷體" w:hAnsi="標楷體" w:hint="eastAsia"/>
                <w:bCs/>
                <w:color w:val="FF0000"/>
              </w:rPr>
              <w:t>畢業典禮</w:t>
            </w:r>
          </w:p>
        </w:tc>
        <w:tc>
          <w:tcPr>
            <w:tcW w:w="1617" w:type="dxa"/>
            <w:gridSpan w:val="2"/>
            <w:vAlign w:val="center"/>
          </w:tcPr>
          <w:p w14:paraId="2046CFEF" w14:textId="77777777" w:rsidR="000D77F4" w:rsidRPr="000D77F4" w:rsidRDefault="000D77F4" w:rsidP="000D77F4">
            <w:pPr>
              <w:ind w:right="57"/>
              <w:jc w:val="center"/>
              <w:rPr>
                <w:rFonts w:ascii="標楷體" w:eastAsia="標楷體" w:hAnsi="標楷體" w:cs="標楷體"/>
                <w:color w:val="000000" w:themeColor="text1"/>
              </w:rPr>
            </w:pPr>
            <w:r w:rsidRPr="000D77F4">
              <w:rPr>
                <w:rFonts w:ascii="標楷體" w:eastAsia="標楷體" w:hAnsi="標楷體" w:cs="標楷體" w:hint="eastAsia"/>
                <w:color w:val="000000" w:themeColor="text1"/>
              </w:rPr>
              <w:t>健康/</w:t>
            </w:r>
          </w:p>
          <w:p w14:paraId="57A3BC8B" w14:textId="77777777" w:rsidR="000D77F4" w:rsidRPr="000D77F4" w:rsidRDefault="000D77F4" w:rsidP="000D77F4">
            <w:pPr>
              <w:jc w:val="center"/>
              <w:rPr>
                <w:rFonts w:ascii="標楷體" w:eastAsia="標楷體" w:hAnsi="標楷體" w:cs="標楷體"/>
              </w:rPr>
            </w:pPr>
            <w:r w:rsidRPr="000D77F4">
              <w:rPr>
                <w:rFonts w:ascii="標楷體" w:eastAsia="標楷體" w:hAnsi="標楷體" w:cs="標楷體" w:hint="eastAsia"/>
                <w:color w:val="000000" w:themeColor="text1"/>
              </w:rPr>
              <w:t>複習第2單元</w:t>
            </w:r>
          </w:p>
        </w:tc>
        <w:tc>
          <w:tcPr>
            <w:tcW w:w="3395" w:type="dxa"/>
            <w:gridSpan w:val="2"/>
          </w:tcPr>
          <w:p w14:paraId="3F850D98" w14:textId="77777777" w:rsidR="000D77F4" w:rsidRPr="000D77F4" w:rsidRDefault="000D77F4" w:rsidP="000D77F4">
            <w:pPr>
              <w:topLinePunct/>
              <w:adjustRightInd w:val="0"/>
              <w:snapToGrid w:val="0"/>
              <w:rPr>
                <w:rFonts w:ascii="標楷體" w:eastAsia="標楷體" w:hAnsi="標楷體"/>
                <w:kern w:val="2"/>
              </w:rPr>
            </w:pPr>
            <w:r w:rsidRPr="000D77F4">
              <w:rPr>
                <w:rFonts w:ascii="標楷體" w:eastAsia="標楷體" w:hAnsi="標楷體" w:hint="eastAsia"/>
                <w:kern w:val="2"/>
              </w:rPr>
              <w:t>1.了解並關心全球及臺灣目前面臨的環境問題，理解環境問題對人類健康造成的可能危害。</w:t>
            </w:r>
          </w:p>
          <w:p w14:paraId="6E6745AD" w14:textId="77777777" w:rsidR="000D77F4" w:rsidRPr="000D77F4" w:rsidRDefault="000D77F4" w:rsidP="000D77F4">
            <w:pPr>
              <w:topLinePunct/>
              <w:adjustRightInd w:val="0"/>
              <w:snapToGrid w:val="0"/>
              <w:rPr>
                <w:rFonts w:ascii="標楷體" w:eastAsia="標楷體" w:hAnsi="標楷體"/>
                <w:kern w:val="2"/>
              </w:rPr>
            </w:pPr>
            <w:r w:rsidRPr="000D77F4">
              <w:rPr>
                <w:rFonts w:ascii="標楷體" w:eastAsia="標楷體" w:hAnsi="標楷體" w:hint="eastAsia"/>
                <w:kern w:val="2"/>
              </w:rPr>
              <w:t>2.分析及判斷人類行為(含消費、飲食等)、科技發展與環境之間的交互影響。</w:t>
            </w:r>
          </w:p>
          <w:p w14:paraId="0AE8E64D" w14:textId="77777777" w:rsidR="000D77F4" w:rsidRPr="000D77F4" w:rsidRDefault="000D77F4" w:rsidP="000D77F4">
            <w:pPr>
              <w:topLinePunct/>
              <w:adjustRightInd w:val="0"/>
              <w:snapToGrid w:val="0"/>
              <w:rPr>
                <w:rFonts w:ascii="標楷體" w:eastAsia="標楷體" w:hAnsi="標楷體"/>
                <w:kern w:val="2"/>
              </w:rPr>
            </w:pPr>
            <w:r w:rsidRPr="000D77F4">
              <w:rPr>
                <w:rFonts w:ascii="標楷體" w:eastAsia="標楷體" w:hAnsi="標楷體" w:hint="eastAsia"/>
                <w:kern w:val="2"/>
              </w:rPr>
              <w:t>3.探究臺灣環境問題，並檢視自己對環境永續發展的作為。</w:t>
            </w:r>
          </w:p>
          <w:p w14:paraId="23D7D38B" w14:textId="77777777" w:rsidR="000D77F4" w:rsidRPr="000D77F4" w:rsidRDefault="000D77F4" w:rsidP="000D77F4">
            <w:pPr>
              <w:topLinePunct/>
              <w:adjustRightInd w:val="0"/>
              <w:snapToGrid w:val="0"/>
              <w:rPr>
                <w:rFonts w:ascii="標楷體" w:eastAsia="標楷體" w:hAnsi="標楷體"/>
                <w:kern w:val="2"/>
              </w:rPr>
            </w:pPr>
            <w:r w:rsidRPr="000D77F4">
              <w:rPr>
                <w:rFonts w:ascii="標楷體" w:eastAsia="標楷體" w:hAnsi="標楷體" w:hint="eastAsia"/>
                <w:kern w:val="2"/>
              </w:rPr>
              <w:t>4.運用現有資源，提出個人對於人類如何因應全球環境變遷的觀點與立場。</w:t>
            </w:r>
          </w:p>
          <w:p w14:paraId="29DB3E7C" w14:textId="77777777" w:rsidR="000D77F4" w:rsidRPr="000D77F4" w:rsidRDefault="000D77F4" w:rsidP="000D77F4">
            <w:pPr>
              <w:topLinePunct/>
              <w:adjustRightInd w:val="0"/>
              <w:snapToGrid w:val="0"/>
              <w:rPr>
                <w:rFonts w:ascii="標楷體" w:eastAsia="標楷體" w:hAnsi="標楷體"/>
                <w:kern w:val="2"/>
              </w:rPr>
            </w:pPr>
            <w:r w:rsidRPr="000D77F4">
              <w:rPr>
                <w:rFonts w:ascii="標楷體" w:eastAsia="標楷體" w:hAnsi="標楷體" w:hint="eastAsia"/>
                <w:kern w:val="2"/>
              </w:rPr>
              <w:t>5.覺察個人日常消費行為對環境的影響，並體認個人行為有助於維繫健康環境。</w:t>
            </w:r>
          </w:p>
          <w:p w14:paraId="5AF8DD5B" w14:textId="77777777" w:rsidR="000D77F4" w:rsidRPr="000D77F4" w:rsidRDefault="000D77F4" w:rsidP="000D77F4">
            <w:pPr>
              <w:topLinePunct/>
              <w:adjustRightInd w:val="0"/>
              <w:snapToGrid w:val="0"/>
              <w:rPr>
                <w:rFonts w:ascii="標楷體" w:eastAsia="標楷體" w:hAnsi="標楷體"/>
                <w:vanish/>
                <w:kern w:val="2"/>
              </w:rPr>
            </w:pPr>
          </w:p>
          <w:p w14:paraId="1850E2BF" w14:textId="77777777" w:rsidR="000D77F4" w:rsidRPr="000D77F4" w:rsidRDefault="000D77F4" w:rsidP="000D77F4">
            <w:pPr>
              <w:topLinePunct/>
              <w:adjustRightInd w:val="0"/>
              <w:snapToGrid w:val="0"/>
              <w:rPr>
                <w:rFonts w:ascii="標楷體" w:eastAsia="標楷體" w:hAnsi="標楷體"/>
                <w:kern w:val="2"/>
              </w:rPr>
            </w:pPr>
            <w:r w:rsidRPr="000D77F4">
              <w:rPr>
                <w:rFonts w:ascii="標楷體" w:eastAsia="標楷體" w:hAnsi="標楷體" w:hint="eastAsia"/>
                <w:kern w:val="2"/>
              </w:rPr>
              <w:t>6.分析自身促進環境保護行動，在不同情境下的有利因素與障礙因素。</w:t>
            </w:r>
          </w:p>
          <w:p w14:paraId="7217886F" w14:textId="77777777" w:rsidR="000D77F4" w:rsidRPr="000D77F4" w:rsidRDefault="000D77F4" w:rsidP="000D77F4">
            <w:pPr>
              <w:topLinePunct/>
              <w:adjustRightInd w:val="0"/>
              <w:snapToGrid w:val="0"/>
              <w:rPr>
                <w:rFonts w:ascii="標楷體" w:eastAsia="標楷體" w:hAnsi="標楷體"/>
                <w:vanish/>
                <w:kern w:val="2"/>
              </w:rPr>
            </w:pPr>
          </w:p>
          <w:p w14:paraId="0BD9FC5E" w14:textId="77777777" w:rsidR="000D77F4" w:rsidRPr="000D77F4" w:rsidRDefault="000D77F4" w:rsidP="000D77F4">
            <w:pPr>
              <w:topLinePunct/>
              <w:adjustRightInd w:val="0"/>
              <w:snapToGrid w:val="0"/>
              <w:rPr>
                <w:rFonts w:ascii="標楷體" w:eastAsia="標楷體" w:hAnsi="標楷體"/>
                <w:kern w:val="2"/>
              </w:rPr>
            </w:pPr>
            <w:r w:rsidRPr="000D77F4">
              <w:rPr>
                <w:rFonts w:ascii="標楷體" w:eastAsia="標楷體" w:hAnsi="標楷體" w:hint="eastAsia"/>
                <w:kern w:val="2"/>
              </w:rPr>
              <w:t>7.因應不同生活情境，運用適合的生活技能，促進環境保護行為實踐於日常生活中。</w:t>
            </w:r>
          </w:p>
          <w:p w14:paraId="44B3674F" w14:textId="77777777" w:rsidR="000D77F4" w:rsidRPr="000D77F4" w:rsidRDefault="000D77F4" w:rsidP="000D77F4">
            <w:pPr>
              <w:rPr>
                <w:rFonts w:ascii="標楷體" w:eastAsia="標楷體" w:hAnsi="標楷體"/>
              </w:rPr>
            </w:pPr>
            <w:r w:rsidRPr="000D77F4">
              <w:rPr>
                <w:rFonts w:ascii="標楷體" w:eastAsia="標楷體" w:hAnsi="標楷體" w:hint="eastAsia"/>
              </w:rPr>
              <w:t>8.公開倡導環境保護行動，展現自身影響力。</w:t>
            </w:r>
          </w:p>
        </w:tc>
        <w:tc>
          <w:tcPr>
            <w:tcW w:w="1417" w:type="dxa"/>
            <w:gridSpan w:val="2"/>
            <w:vAlign w:val="center"/>
          </w:tcPr>
          <w:p w14:paraId="318F0E47" w14:textId="77777777" w:rsidR="000D77F4" w:rsidRPr="000D77F4" w:rsidRDefault="000D77F4" w:rsidP="000D77F4">
            <w:pPr>
              <w:rPr>
                <w:rFonts w:ascii="標楷體" w:eastAsia="標楷體" w:hAnsi="標楷體" w:cs="標楷體"/>
                <w:szCs w:val="28"/>
              </w:rPr>
            </w:pPr>
            <w:r w:rsidRPr="000D77F4">
              <w:rPr>
                <w:rFonts w:ascii="標楷體" w:eastAsia="標楷體" w:hAnsi="標楷體" w:cs="標楷體" w:hint="eastAsia"/>
                <w:szCs w:val="28"/>
              </w:rPr>
              <w:t>1.能夠撰寫學習活動單，並公開內容表述。</w:t>
            </w:r>
          </w:p>
          <w:p w14:paraId="582385B2" w14:textId="77777777" w:rsidR="000D77F4" w:rsidRPr="000D77F4" w:rsidRDefault="000D77F4" w:rsidP="000D77F4">
            <w:pPr>
              <w:rPr>
                <w:rFonts w:ascii="標楷體" w:eastAsia="標楷體" w:hAnsi="標楷體" w:cs="標楷體"/>
                <w:szCs w:val="28"/>
              </w:rPr>
            </w:pPr>
            <w:r w:rsidRPr="000D77F4">
              <w:rPr>
                <w:rFonts w:ascii="標楷體" w:eastAsia="標楷體" w:hAnsi="標楷體" w:cs="標楷體" w:hint="eastAsia"/>
                <w:szCs w:val="28"/>
              </w:rPr>
              <w:t>2.能夠完成課本Go健康活動內容，並公開內容表述。</w:t>
            </w:r>
          </w:p>
        </w:tc>
        <w:tc>
          <w:tcPr>
            <w:tcW w:w="1510" w:type="dxa"/>
          </w:tcPr>
          <w:p w14:paraId="65CCD793" w14:textId="77777777" w:rsidR="000D77F4" w:rsidRPr="000D77F4" w:rsidRDefault="000D77F4" w:rsidP="000D77F4">
            <w:pPr>
              <w:rPr>
                <w:sz w:val="22"/>
                <w:szCs w:val="22"/>
              </w:rPr>
            </w:pPr>
            <w:r w:rsidRPr="000D77F4">
              <w:rPr>
                <w:rFonts w:ascii="標楷體" w:eastAsia="標楷體" w:hAnsi="標楷體" w:hint="eastAsia"/>
                <w:position w:val="7"/>
                <w:sz w:val="22"/>
                <w:szCs w:val="22"/>
              </w:rPr>
              <w:t>學習態度</w:t>
            </w:r>
          </w:p>
          <w:p w14:paraId="7E772167" w14:textId="77777777" w:rsidR="000D77F4" w:rsidRPr="000D77F4" w:rsidRDefault="000D77F4" w:rsidP="000D77F4">
            <w:pPr>
              <w:rPr>
                <w:sz w:val="22"/>
                <w:szCs w:val="22"/>
              </w:rPr>
            </w:pPr>
            <w:r w:rsidRPr="000D77F4">
              <w:rPr>
                <w:rFonts w:ascii="標楷體" w:eastAsia="標楷體" w:hAnsi="標楷體" w:hint="eastAsia"/>
                <w:position w:val="7"/>
                <w:sz w:val="22"/>
                <w:szCs w:val="22"/>
              </w:rPr>
              <w:t>上課表現</w:t>
            </w:r>
          </w:p>
          <w:p w14:paraId="3B49680D" w14:textId="77777777" w:rsidR="000D77F4" w:rsidRPr="000D77F4" w:rsidRDefault="000D77F4" w:rsidP="000D77F4">
            <w:pPr>
              <w:rPr>
                <w:sz w:val="22"/>
                <w:szCs w:val="22"/>
              </w:rPr>
            </w:pPr>
            <w:r w:rsidRPr="000D77F4">
              <w:rPr>
                <w:rFonts w:ascii="標楷體" w:eastAsia="標楷體" w:hAnsi="標楷體" w:hint="eastAsia"/>
                <w:position w:val="7"/>
                <w:sz w:val="22"/>
                <w:szCs w:val="22"/>
              </w:rPr>
              <w:t>作業繳交</w:t>
            </w:r>
          </w:p>
          <w:p w14:paraId="0A29897A" w14:textId="77777777" w:rsidR="000D77F4" w:rsidRPr="000D77F4" w:rsidRDefault="000D77F4" w:rsidP="000D77F4">
            <w:pPr>
              <w:rPr>
                <w:rFonts w:ascii="標楷體" w:eastAsia="標楷體" w:hAnsi="標楷體" w:cs="標楷體"/>
                <w:szCs w:val="28"/>
              </w:rPr>
            </w:pPr>
            <w:r w:rsidRPr="000D77F4">
              <w:rPr>
                <w:rFonts w:ascii="標楷體" w:eastAsia="標楷體" w:hAnsi="標楷體" w:hint="eastAsia"/>
                <w:position w:val="7"/>
                <w:sz w:val="22"/>
                <w:szCs w:val="22"/>
              </w:rPr>
              <w:t>發表報告</w:t>
            </w:r>
          </w:p>
        </w:tc>
      </w:tr>
    </w:tbl>
    <w:p w14:paraId="7E294545" w14:textId="77777777" w:rsidR="000D77F4" w:rsidRDefault="000D77F4" w:rsidP="00AE537B">
      <w:pPr>
        <w:rPr>
          <w:rFonts w:ascii="標楷體" w:eastAsia="標楷體" w:hAnsi="標楷體"/>
          <w:color w:val="808080" w:themeColor="background1" w:themeShade="80"/>
          <w:szCs w:val="32"/>
        </w:rPr>
      </w:pPr>
    </w:p>
    <w:p w14:paraId="106A2B34" w14:textId="77777777" w:rsidR="000D77F4" w:rsidRDefault="000D77F4" w:rsidP="00AE537B">
      <w:pPr>
        <w:rPr>
          <w:rFonts w:ascii="標楷體" w:eastAsia="標楷體" w:hAnsi="標楷體"/>
          <w:color w:val="808080" w:themeColor="background1" w:themeShade="80"/>
          <w:szCs w:val="32"/>
        </w:rPr>
      </w:pPr>
    </w:p>
    <w:p w14:paraId="54083292" w14:textId="77777777" w:rsidR="000D77F4" w:rsidRDefault="000D77F4" w:rsidP="00AE537B">
      <w:pPr>
        <w:rPr>
          <w:rFonts w:ascii="標楷體" w:eastAsia="標楷體" w:hAnsi="標楷體"/>
          <w:color w:val="808080" w:themeColor="background1" w:themeShade="80"/>
          <w:szCs w:val="32"/>
        </w:rPr>
      </w:pPr>
    </w:p>
    <w:p w14:paraId="5988EC38" w14:textId="77777777" w:rsidR="000D77F4" w:rsidRDefault="000D77F4" w:rsidP="00AE537B">
      <w:pPr>
        <w:rPr>
          <w:rFonts w:ascii="標楷體" w:eastAsia="標楷體" w:hAnsi="標楷體"/>
          <w:color w:val="808080" w:themeColor="background1" w:themeShade="80"/>
          <w:szCs w:val="32"/>
        </w:rPr>
      </w:pPr>
    </w:p>
    <w:p w14:paraId="74DB10BC" w14:textId="77777777" w:rsidR="000D77F4" w:rsidRDefault="000D77F4" w:rsidP="00AE537B">
      <w:pPr>
        <w:rPr>
          <w:rFonts w:ascii="標楷體" w:eastAsia="標楷體" w:hAnsi="標楷體"/>
          <w:color w:val="808080" w:themeColor="background1" w:themeShade="80"/>
          <w:szCs w:val="32"/>
        </w:rPr>
      </w:pPr>
    </w:p>
    <w:p w14:paraId="131DE7D2" w14:textId="77777777" w:rsidR="000D77F4" w:rsidRDefault="000D77F4" w:rsidP="00AE537B">
      <w:pPr>
        <w:rPr>
          <w:rFonts w:ascii="標楷體" w:eastAsia="標楷體" w:hAnsi="標楷體"/>
          <w:color w:val="808080" w:themeColor="background1" w:themeShade="80"/>
          <w:szCs w:val="32"/>
        </w:rPr>
      </w:pPr>
    </w:p>
    <w:p w14:paraId="7D532FF0" w14:textId="77777777" w:rsidR="000D77F4" w:rsidRDefault="000D77F4" w:rsidP="00AE537B">
      <w:pPr>
        <w:rPr>
          <w:rFonts w:ascii="標楷體" w:eastAsia="標楷體" w:hAnsi="標楷體"/>
          <w:color w:val="808080" w:themeColor="background1" w:themeShade="80"/>
          <w:szCs w:val="32"/>
        </w:rPr>
      </w:pPr>
    </w:p>
    <w:p w14:paraId="7B63036B" w14:textId="77777777" w:rsidR="000D77F4" w:rsidRDefault="000D77F4" w:rsidP="00AE537B">
      <w:pPr>
        <w:rPr>
          <w:rFonts w:ascii="標楷體" w:eastAsia="標楷體" w:hAnsi="標楷體"/>
          <w:color w:val="808080" w:themeColor="background1" w:themeShade="80"/>
          <w:szCs w:val="32"/>
        </w:rPr>
      </w:pPr>
    </w:p>
    <w:p w14:paraId="20871C2E" w14:textId="77777777" w:rsidR="000D77F4" w:rsidRDefault="000D77F4" w:rsidP="00AE537B">
      <w:pPr>
        <w:rPr>
          <w:rFonts w:ascii="標楷體" w:eastAsia="標楷體" w:hAnsi="標楷體"/>
          <w:color w:val="808080" w:themeColor="background1" w:themeShade="80"/>
          <w:szCs w:val="32"/>
        </w:rPr>
      </w:pPr>
    </w:p>
    <w:p w14:paraId="7A50D15F" w14:textId="77777777" w:rsidR="000D77F4" w:rsidRDefault="000D77F4" w:rsidP="00AE537B">
      <w:pPr>
        <w:rPr>
          <w:rFonts w:ascii="標楷體" w:eastAsia="標楷體" w:hAnsi="標楷體"/>
          <w:color w:val="808080" w:themeColor="background1" w:themeShade="80"/>
          <w:szCs w:val="32"/>
        </w:rPr>
      </w:pPr>
    </w:p>
    <w:p w14:paraId="5D2C51A1" w14:textId="77777777" w:rsidR="00AF1D0B" w:rsidRPr="0071708F" w:rsidRDefault="00AF1D0B" w:rsidP="00AF1D0B">
      <w:pPr>
        <w:rPr>
          <w:rFonts w:ascii="標楷體" w:eastAsia="標楷體" w:hAnsi="標楷體"/>
          <w:color w:val="000000" w:themeColor="text1"/>
          <w:sz w:val="44"/>
          <w:szCs w:val="52"/>
        </w:rPr>
      </w:pPr>
      <w:bookmarkStart w:id="0" w:name="_GoBack"/>
      <w:bookmarkEnd w:id="0"/>
      <w:r w:rsidRPr="0071708F">
        <w:rPr>
          <w:rFonts w:ascii="標楷體" w:eastAsia="標楷體" w:hAnsi="標楷體" w:hint="eastAsia"/>
          <w:color w:val="000000" w:themeColor="text1"/>
          <w:sz w:val="44"/>
          <w:szCs w:val="52"/>
        </w:rPr>
        <w:lastRenderedPageBreak/>
        <w:t>七上</w:t>
      </w:r>
    </w:p>
    <w:tbl>
      <w:tblPr>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1497"/>
        <w:gridCol w:w="1333"/>
        <w:gridCol w:w="1880"/>
        <w:gridCol w:w="672"/>
        <w:gridCol w:w="1688"/>
        <w:gridCol w:w="1572"/>
        <w:gridCol w:w="851"/>
      </w:tblGrid>
      <w:tr w:rsidR="00AF1D0B" w:rsidRPr="0071708F" w14:paraId="45143DFA" w14:textId="77777777" w:rsidTr="003410D0">
        <w:trPr>
          <w:trHeight w:val="494"/>
          <w:jc w:val="center"/>
        </w:trPr>
        <w:tc>
          <w:tcPr>
            <w:tcW w:w="9493" w:type="dxa"/>
            <w:gridSpan w:val="7"/>
            <w:shd w:val="clear" w:color="auto" w:fill="auto"/>
            <w:vAlign w:val="center"/>
          </w:tcPr>
          <w:p w14:paraId="0844739F" w14:textId="77777777" w:rsidR="00AF1D0B" w:rsidRPr="0071708F" w:rsidRDefault="00AF1D0B" w:rsidP="003410D0">
            <w:pPr>
              <w:jc w:val="center"/>
              <w:rPr>
                <w:rFonts w:ascii="標楷體" w:eastAsia="標楷體" w:hAnsi="標楷體"/>
                <w:b/>
                <w:bCs/>
                <w:color w:val="000000" w:themeColor="text1"/>
                <w:sz w:val="28"/>
                <w:szCs w:val="36"/>
              </w:rPr>
            </w:pPr>
            <w:r w:rsidRPr="0071708F">
              <w:rPr>
                <w:rFonts w:ascii="標楷體" w:eastAsia="標楷體" w:hAnsi="標楷體" w:hint="eastAsia"/>
                <w:szCs w:val="32"/>
              </w:rPr>
              <w:t xml:space="preserve">  </w:t>
            </w:r>
            <w:r w:rsidRPr="0071708F">
              <w:rPr>
                <w:rFonts w:ascii="標楷體" w:eastAsia="標楷體" w:hAnsi="標楷體"/>
                <w:b/>
                <w:bCs/>
                <w:color w:val="000000" w:themeColor="text1"/>
                <w:sz w:val="28"/>
                <w:szCs w:val="36"/>
              </w:rPr>
              <w:t>桃園市</w:t>
            </w:r>
            <w:r w:rsidRPr="0071708F">
              <w:rPr>
                <w:rFonts w:ascii="標楷體" w:eastAsia="標楷體" w:hAnsi="標楷體" w:hint="eastAsia"/>
                <w:b/>
                <w:bCs/>
                <w:color w:val="000000" w:themeColor="text1"/>
                <w:sz w:val="28"/>
                <w:szCs w:val="36"/>
              </w:rPr>
              <w:t>大崙</w:t>
            </w:r>
            <w:r w:rsidRPr="0071708F">
              <w:rPr>
                <w:rFonts w:ascii="標楷體" w:eastAsia="標楷體" w:hAnsi="標楷體"/>
                <w:b/>
                <w:bCs/>
                <w:color w:val="000000" w:themeColor="text1"/>
                <w:sz w:val="28"/>
                <w:szCs w:val="36"/>
              </w:rPr>
              <w:t>國民</w:t>
            </w:r>
            <w:r w:rsidRPr="0071708F">
              <w:rPr>
                <w:rFonts w:ascii="標楷體" w:eastAsia="標楷體" w:hAnsi="標楷體" w:hint="eastAsia"/>
                <w:b/>
                <w:bCs/>
                <w:color w:val="000000" w:themeColor="text1"/>
                <w:sz w:val="28"/>
                <w:szCs w:val="36"/>
              </w:rPr>
              <w:t>中</w:t>
            </w:r>
            <w:r w:rsidRPr="0071708F">
              <w:rPr>
                <w:rFonts w:ascii="標楷體" w:eastAsia="標楷體" w:hAnsi="標楷體"/>
                <w:b/>
                <w:bCs/>
                <w:color w:val="000000" w:themeColor="text1"/>
                <w:sz w:val="28"/>
                <w:szCs w:val="36"/>
              </w:rPr>
              <w:t>學</w:t>
            </w:r>
            <w:r w:rsidRPr="0071708F">
              <w:rPr>
                <w:rFonts w:ascii="標楷體" w:eastAsia="標楷體" w:hAnsi="標楷體"/>
                <w:b/>
                <w:bCs/>
                <w:color w:val="000000" w:themeColor="text1"/>
                <w:sz w:val="28"/>
                <w:szCs w:val="36"/>
                <w:u w:val="single"/>
              </w:rPr>
              <w:t>11</w:t>
            </w:r>
            <w:r w:rsidRPr="0071708F">
              <w:rPr>
                <w:rFonts w:ascii="標楷體" w:eastAsia="標楷體" w:hAnsi="標楷體" w:hint="eastAsia"/>
                <w:b/>
                <w:bCs/>
                <w:color w:val="000000" w:themeColor="text1"/>
                <w:sz w:val="28"/>
                <w:szCs w:val="36"/>
                <w:u w:val="single"/>
              </w:rPr>
              <w:t>4</w:t>
            </w:r>
            <w:r w:rsidRPr="0071708F">
              <w:rPr>
                <w:rFonts w:ascii="標楷體" w:eastAsia="標楷體" w:hAnsi="標楷體"/>
                <w:b/>
                <w:bCs/>
                <w:color w:val="000000" w:themeColor="text1"/>
                <w:sz w:val="28"/>
                <w:szCs w:val="36"/>
              </w:rPr>
              <w:t>學年度【</w:t>
            </w:r>
            <w:r w:rsidRPr="0071708F">
              <w:rPr>
                <w:rFonts w:ascii="標楷體" w:eastAsia="標楷體" w:hAnsi="標楷體" w:hint="eastAsia"/>
                <w:b/>
                <w:bCs/>
                <w:color w:val="000000" w:themeColor="text1"/>
                <w:sz w:val="28"/>
                <w:szCs w:val="36"/>
              </w:rPr>
              <w:t>健體</w:t>
            </w:r>
            <w:r w:rsidRPr="0071708F">
              <w:rPr>
                <w:rFonts w:ascii="標楷體" w:eastAsia="標楷體" w:hAnsi="標楷體"/>
                <w:b/>
                <w:bCs/>
                <w:color w:val="000000" w:themeColor="text1"/>
                <w:sz w:val="28"/>
                <w:szCs w:val="36"/>
              </w:rPr>
              <w:t>領域】課程計畫</w:t>
            </w:r>
            <w:r w:rsidRPr="0071708F">
              <w:rPr>
                <w:rFonts w:ascii="標楷體" w:eastAsia="標楷體" w:hAnsi="標楷體" w:hint="eastAsia"/>
                <w:b/>
                <w:bCs/>
                <w:color w:val="000000" w:themeColor="text1"/>
                <w:sz w:val="28"/>
                <w:szCs w:val="36"/>
              </w:rPr>
              <w:t>-</w:t>
            </w:r>
            <w:r w:rsidRPr="0071708F">
              <w:rPr>
                <w:rFonts w:ascii="標楷體" w:eastAsia="標楷體" w:hAnsi="標楷體" w:hint="eastAsia"/>
                <w:b/>
                <w:bCs/>
                <w:color w:val="FF0000"/>
                <w:sz w:val="28"/>
                <w:szCs w:val="36"/>
              </w:rPr>
              <w:t>體育</w:t>
            </w:r>
          </w:p>
        </w:tc>
      </w:tr>
      <w:tr w:rsidR="00AF1D0B" w:rsidRPr="0071708F" w14:paraId="066478C9" w14:textId="77777777" w:rsidTr="003410D0">
        <w:trPr>
          <w:trHeight w:val="412"/>
          <w:jc w:val="center"/>
        </w:trPr>
        <w:tc>
          <w:tcPr>
            <w:tcW w:w="1497" w:type="dxa"/>
            <w:vAlign w:val="center"/>
          </w:tcPr>
          <w:p w14:paraId="349A87E6" w14:textId="77777777" w:rsidR="00AF1D0B" w:rsidRPr="0071708F" w:rsidRDefault="00AF1D0B" w:rsidP="003410D0">
            <w:pPr>
              <w:rPr>
                <w:rFonts w:ascii="標楷體" w:eastAsia="標楷體" w:hAnsi="標楷體"/>
                <w:color w:val="000000" w:themeColor="text1"/>
                <w:szCs w:val="32"/>
              </w:rPr>
            </w:pPr>
            <w:r w:rsidRPr="0071708F">
              <w:rPr>
                <w:rFonts w:ascii="標楷體" w:eastAsia="標楷體" w:hAnsi="標楷體"/>
                <w:color w:val="000000" w:themeColor="text1"/>
                <w:szCs w:val="32"/>
              </w:rPr>
              <w:t>每週節數</w:t>
            </w:r>
          </w:p>
        </w:tc>
        <w:tc>
          <w:tcPr>
            <w:tcW w:w="3213" w:type="dxa"/>
            <w:gridSpan w:val="2"/>
            <w:vAlign w:val="center"/>
          </w:tcPr>
          <w:p w14:paraId="275C417F" w14:textId="77777777" w:rsidR="00AF1D0B" w:rsidRPr="0071708F" w:rsidRDefault="00AF1D0B" w:rsidP="003410D0">
            <w:pPr>
              <w:rPr>
                <w:rFonts w:ascii="標楷體" w:eastAsia="標楷體" w:hAnsi="標楷體"/>
                <w:color w:val="000000" w:themeColor="text1"/>
                <w:szCs w:val="32"/>
              </w:rPr>
            </w:pPr>
            <w:r w:rsidRPr="0071708F">
              <w:rPr>
                <w:rFonts w:ascii="標楷體" w:eastAsia="標楷體" w:hAnsi="標楷體" w:hint="eastAsia"/>
                <w:color w:val="000000" w:themeColor="text1"/>
                <w:szCs w:val="32"/>
              </w:rPr>
              <w:t>2</w:t>
            </w:r>
          </w:p>
        </w:tc>
        <w:tc>
          <w:tcPr>
            <w:tcW w:w="2360" w:type="dxa"/>
            <w:gridSpan w:val="2"/>
            <w:vAlign w:val="center"/>
          </w:tcPr>
          <w:p w14:paraId="19496ECB" w14:textId="77777777" w:rsidR="00AF1D0B" w:rsidRPr="0071708F" w:rsidRDefault="00AF1D0B" w:rsidP="003410D0">
            <w:pPr>
              <w:rPr>
                <w:rFonts w:ascii="標楷體" w:eastAsia="標楷體" w:hAnsi="標楷體"/>
                <w:color w:val="000000" w:themeColor="text1"/>
                <w:szCs w:val="32"/>
              </w:rPr>
            </w:pPr>
            <w:r w:rsidRPr="0071708F">
              <w:rPr>
                <w:rFonts w:ascii="標楷體" w:eastAsia="標楷體" w:hAnsi="標楷體"/>
                <w:color w:val="000000" w:themeColor="text1"/>
                <w:szCs w:val="32"/>
              </w:rPr>
              <w:t>設計者</w:t>
            </w:r>
          </w:p>
        </w:tc>
        <w:tc>
          <w:tcPr>
            <w:tcW w:w="2423" w:type="dxa"/>
            <w:gridSpan w:val="2"/>
            <w:vAlign w:val="center"/>
          </w:tcPr>
          <w:p w14:paraId="312C2A6E" w14:textId="77777777" w:rsidR="00AF1D0B" w:rsidRPr="0071708F" w:rsidRDefault="00AF1D0B" w:rsidP="003410D0">
            <w:pPr>
              <w:rPr>
                <w:rFonts w:ascii="標楷體" w:eastAsia="標楷體" w:hAnsi="標楷體"/>
                <w:color w:val="000000" w:themeColor="text1"/>
                <w:szCs w:val="32"/>
              </w:rPr>
            </w:pPr>
            <w:r w:rsidRPr="0071708F">
              <w:rPr>
                <w:rFonts w:ascii="標楷體" w:eastAsia="標楷體" w:hAnsi="標楷體" w:hint="eastAsia"/>
                <w:color w:val="000000" w:themeColor="text1"/>
                <w:szCs w:val="32"/>
              </w:rPr>
              <w:t>七</w:t>
            </w:r>
            <w:r w:rsidRPr="0071708F">
              <w:rPr>
                <w:rFonts w:ascii="標楷體" w:eastAsia="標楷體" w:hAnsi="標楷體"/>
                <w:color w:val="000000" w:themeColor="text1"/>
                <w:szCs w:val="32"/>
              </w:rPr>
              <w:t>年級教學團隊</w:t>
            </w:r>
          </w:p>
        </w:tc>
      </w:tr>
      <w:tr w:rsidR="00AF1D0B" w:rsidRPr="0071708F" w14:paraId="318B6D4C" w14:textId="77777777" w:rsidTr="003410D0">
        <w:trPr>
          <w:trHeight w:val="439"/>
          <w:jc w:val="center"/>
        </w:trPr>
        <w:tc>
          <w:tcPr>
            <w:tcW w:w="1497" w:type="dxa"/>
            <w:vMerge w:val="restart"/>
            <w:vAlign w:val="center"/>
          </w:tcPr>
          <w:p w14:paraId="577A5AAF" w14:textId="77777777" w:rsidR="00AF1D0B" w:rsidRPr="0071708F" w:rsidRDefault="00AF1D0B" w:rsidP="003410D0">
            <w:pPr>
              <w:rPr>
                <w:rFonts w:ascii="標楷體" w:eastAsia="標楷體" w:hAnsi="標楷體"/>
                <w:b/>
                <w:color w:val="000000" w:themeColor="text1"/>
                <w:szCs w:val="32"/>
              </w:rPr>
            </w:pPr>
            <w:r w:rsidRPr="0071708F">
              <w:rPr>
                <w:rFonts w:ascii="標楷體" w:eastAsia="標楷體" w:hAnsi="標楷體"/>
                <w:b/>
                <w:color w:val="000000" w:themeColor="text1"/>
                <w:szCs w:val="32"/>
              </w:rPr>
              <w:t>核心素養</w:t>
            </w:r>
          </w:p>
        </w:tc>
        <w:tc>
          <w:tcPr>
            <w:tcW w:w="1333" w:type="dxa"/>
            <w:vAlign w:val="center"/>
          </w:tcPr>
          <w:p w14:paraId="0BF5D71A" w14:textId="77777777" w:rsidR="00AF1D0B" w:rsidRPr="0071708F" w:rsidRDefault="00AF1D0B" w:rsidP="003410D0">
            <w:pPr>
              <w:rPr>
                <w:rFonts w:ascii="標楷體" w:eastAsia="標楷體" w:hAnsi="標楷體"/>
                <w:color w:val="000000" w:themeColor="text1"/>
                <w:szCs w:val="32"/>
              </w:rPr>
            </w:pPr>
            <w:r w:rsidRPr="0071708F">
              <w:rPr>
                <w:rFonts w:ascii="標楷體" w:eastAsia="標楷體" w:hAnsi="標楷體"/>
                <w:color w:val="000000" w:themeColor="text1"/>
                <w:szCs w:val="32"/>
              </w:rPr>
              <w:t>A自主行動</w:t>
            </w:r>
          </w:p>
        </w:tc>
        <w:tc>
          <w:tcPr>
            <w:tcW w:w="6663" w:type="dxa"/>
            <w:gridSpan w:val="5"/>
            <w:vAlign w:val="center"/>
          </w:tcPr>
          <w:p w14:paraId="7149A6A8" w14:textId="77777777" w:rsidR="00AF1D0B" w:rsidRPr="0071708F" w:rsidRDefault="00AF1D0B" w:rsidP="003410D0">
            <w:pPr>
              <w:rPr>
                <w:rFonts w:ascii="標楷體" w:eastAsia="標楷體" w:hAnsi="標楷體"/>
                <w:color w:val="000000" w:themeColor="text1"/>
                <w:szCs w:val="32"/>
              </w:rPr>
            </w:pPr>
            <w:r w:rsidRPr="0071708F">
              <w:rPr>
                <w:rFonts w:ascii="Segoe UI Emoji" w:eastAsia="標楷體" w:hAnsi="Segoe UI Emoji" w:cs="Segoe UI Emoji"/>
                <w:color w:val="000000" w:themeColor="text1"/>
                <w:szCs w:val="32"/>
              </w:rPr>
              <w:t>⬛</w:t>
            </w:r>
            <w:r w:rsidRPr="0071708F">
              <w:rPr>
                <w:rFonts w:ascii="標楷體" w:eastAsia="標楷體" w:hAnsi="標楷體"/>
                <w:color w:val="000000" w:themeColor="text1"/>
                <w:szCs w:val="32"/>
              </w:rPr>
              <w:t>A1.身心素質與自我精進、</w:t>
            </w:r>
            <w:r w:rsidRPr="0071708F">
              <w:rPr>
                <w:rFonts w:ascii="Segoe UI Emoji" w:eastAsia="標楷體" w:hAnsi="Segoe UI Emoji" w:cs="Segoe UI Emoji"/>
                <w:color w:val="000000" w:themeColor="text1"/>
                <w:szCs w:val="32"/>
              </w:rPr>
              <w:t>⬛</w:t>
            </w:r>
            <w:r w:rsidRPr="0071708F">
              <w:rPr>
                <w:rFonts w:ascii="標楷體" w:eastAsia="標楷體" w:hAnsi="標楷體"/>
                <w:color w:val="000000" w:themeColor="text1"/>
                <w:szCs w:val="32"/>
              </w:rPr>
              <w:t>A2.系統思考與問題解決、</w:t>
            </w:r>
            <w:r w:rsidRPr="0071708F">
              <w:rPr>
                <w:rFonts w:ascii="Segoe UI Emoji" w:eastAsia="標楷體" w:hAnsi="Segoe UI Emoji" w:cs="Segoe UI Emoji"/>
                <w:color w:val="000000" w:themeColor="text1"/>
                <w:szCs w:val="32"/>
              </w:rPr>
              <w:t>⬛</w:t>
            </w:r>
            <w:r w:rsidRPr="0071708F">
              <w:rPr>
                <w:rFonts w:ascii="標楷體" w:eastAsia="標楷體" w:hAnsi="標楷體"/>
                <w:color w:val="000000" w:themeColor="text1"/>
                <w:szCs w:val="32"/>
              </w:rPr>
              <w:t>A3.規劃執行與創新應變</w:t>
            </w:r>
          </w:p>
        </w:tc>
      </w:tr>
      <w:tr w:rsidR="00AF1D0B" w:rsidRPr="0071708F" w14:paraId="09B8E441" w14:textId="77777777" w:rsidTr="003410D0">
        <w:trPr>
          <w:trHeight w:val="439"/>
          <w:jc w:val="center"/>
        </w:trPr>
        <w:tc>
          <w:tcPr>
            <w:tcW w:w="1497" w:type="dxa"/>
            <w:vMerge/>
            <w:vAlign w:val="center"/>
          </w:tcPr>
          <w:p w14:paraId="4CECD699" w14:textId="77777777" w:rsidR="00AF1D0B" w:rsidRPr="0071708F" w:rsidRDefault="00AF1D0B" w:rsidP="003410D0">
            <w:pPr>
              <w:rPr>
                <w:rFonts w:ascii="標楷體" w:eastAsia="標楷體" w:hAnsi="標楷體"/>
                <w:color w:val="000000" w:themeColor="text1"/>
                <w:szCs w:val="32"/>
              </w:rPr>
            </w:pPr>
          </w:p>
        </w:tc>
        <w:tc>
          <w:tcPr>
            <w:tcW w:w="1333" w:type="dxa"/>
            <w:vAlign w:val="center"/>
          </w:tcPr>
          <w:p w14:paraId="34F18B31" w14:textId="77777777" w:rsidR="00AF1D0B" w:rsidRPr="0071708F" w:rsidRDefault="00AF1D0B" w:rsidP="003410D0">
            <w:pPr>
              <w:rPr>
                <w:rFonts w:ascii="標楷體" w:eastAsia="標楷體" w:hAnsi="標楷體"/>
                <w:color w:val="000000" w:themeColor="text1"/>
                <w:szCs w:val="32"/>
              </w:rPr>
            </w:pPr>
            <w:r w:rsidRPr="0071708F">
              <w:rPr>
                <w:rFonts w:ascii="標楷體" w:eastAsia="標楷體" w:hAnsi="標楷體"/>
                <w:color w:val="000000" w:themeColor="text1"/>
                <w:szCs w:val="32"/>
              </w:rPr>
              <w:t>B溝通互動</w:t>
            </w:r>
          </w:p>
        </w:tc>
        <w:tc>
          <w:tcPr>
            <w:tcW w:w="6663" w:type="dxa"/>
            <w:gridSpan w:val="5"/>
            <w:vAlign w:val="center"/>
          </w:tcPr>
          <w:p w14:paraId="3175A7F3" w14:textId="77777777" w:rsidR="00AF1D0B" w:rsidRPr="0071708F" w:rsidRDefault="00AF1D0B" w:rsidP="003410D0">
            <w:pPr>
              <w:rPr>
                <w:rFonts w:ascii="標楷體" w:eastAsia="標楷體" w:hAnsi="標楷體"/>
                <w:color w:val="000000" w:themeColor="text1"/>
                <w:szCs w:val="32"/>
              </w:rPr>
            </w:pPr>
            <w:r w:rsidRPr="0071708F">
              <w:rPr>
                <w:rFonts w:ascii="Segoe UI Emoji" w:eastAsia="標楷體" w:hAnsi="Segoe UI Emoji" w:cs="Segoe UI Emoji"/>
                <w:color w:val="000000" w:themeColor="text1"/>
                <w:szCs w:val="32"/>
              </w:rPr>
              <w:t>⬛</w:t>
            </w:r>
            <w:r w:rsidRPr="0071708F">
              <w:rPr>
                <w:rFonts w:ascii="標楷體" w:eastAsia="標楷體" w:hAnsi="標楷體"/>
                <w:color w:val="000000" w:themeColor="text1"/>
                <w:szCs w:val="32"/>
              </w:rPr>
              <w:t>B1.符號運用與溝通表達、</w:t>
            </w:r>
            <w:r w:rsidRPr="0071708F">
              <w:rPr>
                <w:rFonts w:ascii="Segoe UI Emoji" w:eastAsia="標楷體" w:hAnsi="Segoe UI Emoji" w:cs="Segoe UI Emoji"/>
                <w:color w:val="000000" w:themeColor="text1"/>
                <w:szCs w:val="32"/>
              </w:rPr>
              <w:t>⬛</w:t>
            </w:r>
            <w:r w:rsidRPr="0071708F">
              <w:rPr>
                <w:rFonts w:ascii="標楷體" w:eastAsia="標楷體" w:hAnsi="標楷體"/>
                <w:color w:val="000000" w:themeColor="text1"/>
                <w:szCs w:val="32"/>
              </w:rPr>
              <w:t>B2.科技資訊與媒體素養、</w:t>
            </w:r>
            <w:r w:rsidRPr="0071708F">
              <w:rPr>
                <w:rFonts w:ascii="Segoe UI Emoji" w:eastAsia="標楷體" w:hAnsi="Segoe UI Emoji" w:cs="Segoe UI Emoji"/>
                <w:color w:val="000000" w:themeColor="text1"/>
                <w:szCs w:val="32"/>
              </w:rPr>
              <w:t>⬛</w:t>
            </w:r>
            <w:r w:rsidRPr="0071708F">
              <w:rPr>
                <w:rFonts w:ascii="標楷體" w:eastAsia="標楷體" w:hAnsi="標楷體"/>
                <w:color w:val="000000" w:themeColor="text1"/>
                <w:szCs w:val="32"/>
              </w:rPr>
              <w:t>3.藝術涵養與美感素養</w:t>
            </w:r>
          </w:p>
        </w:tc>
      </w:tr>
      <w:tr w:rsidR="00AF1D0B" w:rsidRPr="0071708F" w14:paraId="7A2A9BAF" w14:textId="77777777" w:rsidTr="003410D0">
        <w:trPr>
          <w:trHeight w:val="439"/>
          <w:jc w:val="center"/>
        </w:trPr>
        <w:tc>
          <w:tcPr>
            <w:tcW w:w="1497" w:type="dxa"/>
            <w:vMerge/>
            <w:vAlign w:val="center"/>
          </w:tcPr>
          <w:p w14:paraId="15195653" w14:textId="77777777" w:rsidR="00AF1D0B" w:rsidRPr="0071708F" w:rsidRDefault="00AF1D0B" w:rsidP="003410D0">
            <w:pPr>
              <w:rPr>
                <w:rFonts w:ascii="標楷體" w:eastAsia="標楷體" w:hAnsi="標楷體"/>
                <w:color w:val="000000" w:themeColor="text1"/>
                <w:szCs w:val="32"/>
              </w:rPr>
            </w:pPr>
          </w:p>
        </w:tc>
        <w:tc>
          <w:tcPr>
            <w:tcW w:w="1333" w:type="dxa"/>
            <w:vAlign w:val="center"/>
          </w:tcPr>
          <w:p w14:paraId="08117749" w14:textId="77777777" w:rsidR="00AF1D0B" w:rsidRPr="0071708F" w:rsidRDefault="00AF1D0B" w:rsidP="003410D0">
            <w:pPr>
              <w:rPr>
                <w:rFonts w:ascii="標楷體" w:eastAsia="標楷體" w:hAnsi="標楷體"/>
                <w:color w:val="000000" w:themeColor="text1"/>
                <w:szCs w:val="32"/>
              </w:rPr>
            </w:pPr>
            <w:r w:rsidRPr="0071708F">
              <w:rPr>
                <w:rFonts w:ascii="標楷體" w:eastAsia="標楷體" w:hAnsi="標楷體"/>
                <w:color w:val="000000" w:themeColor="text1"/>
                <w:szCs w:val="32"/>
              </w:rPr>
              <w:t>C社會參與</w:t>
            </w:r>
          </w:p>
        </w:tc>
        <w:tc>
          <w:tcPr>
            <w:tcW w:w="6663" w:type="dxa"/>
            <w:gridSpan w:val="5"/>
            <w:vAlign w:val="center"/>
          </w:tcPr>
          <w:p w14:paraId="2119E9CA" w14:textId="77777777" w:rsidR="00AF1D0B" w:rsidRPr="0071708F" w:rsidRDefault="00AF1D0B" w:rsidP="003410D0">
            <w:pPr>
              <w:rPr>
                <w:rFonts w:ascii="標楷體" w:eastAsia="標楷體" w:hAnsi="標楷體"/>
                <w:color w:val="000000" w:themeColor="text1"/>
                <w:szCs w:val="32"/>
              </w:rPr>
            </w:pPr>
            <w:r w:rsidRPr="0071708F">
              <w:rPr>
                <w:rFonts w:ascii="Segoe UI Emoji" w:eastAsia="標楷體" w:hAnsi="Segoe UI Emoji" w:cs="Segoe UI Emoji"/>
                <w:color w:val="000000" w:themeColor="text1"/>
                <w:szCs w:val="32"/>
              </w:rPr>
              <w:t>⬛</w:t>
            </w:r>
            <w:r w:rsidRPr="0071708F">
              <w:rPr>
                <w:rFonts w:ascii="標楷體" w:eastAsia="標楷體" w:hAnsi="標楷體"/>
                <w:color w:val="000000" w:themeColor="text1"/>
                <w:szCs w:val="32"/>
              </w:rPr>
              <w:t>C1.道德實踐與公民意識、</w:t>
            </w:r>
            <w:r w:rsidRPr="0071708F">
              <w:rPr>
                <w:rFonts w:ascii="Segoe UI Emoji" w:eastAsia="標楷體" w:hAnsi="Segoe UI Emoji" w:cs="Segoe UI Emoji"/>
                <w:color w:val="000000" w:themeColor="text1"/>
                <w:szCs w:val="32"/>
              </w:rPr>
              <w:t>⬛</w:t>
            </w:r>
            <w:r w:rsidRPr="0071708F">
              <w:rPr>
                <w:rFonts w:ascii="標楷體" w:eastAsia="標楷體" w:hAnsi="標楷體"/>
                <w:color w:val="000000" w:themeColor="text1"/>
                <w:szCs w:val="32"/>
              </w:rPr>
              <w:t>C2.人際關係與團隊合作、</w:t>
            </w:r>
            <w:r w:rsidRPr="0071708F">
              <w:rPr>
                <w:rFonts w:ascii="Segoe UI Emoji" w:eastAsia="標楷體" w:hAnsi="Segoe UI Emoji" w:cs="Segoe UI Emoji"/>
                <w:color w:val="000000" w:themeColor="text1"/>
                <w:szCs w:val="32"/>
              </w:rPr>
              <w:t>⬛</w:t>
            </w:r>
            <w:r w:rsidRPr="0071708F">
              <w:rPr>
                <w:rFonts w:ascii="標楷體" w:eastAsia="標楷體" w:hAnsi="標楷體"/>
                <w:color w:val="000000" w:themeColor="text1"/>
                <w:szCs w:val="32"/>
              </w:rPr>
              <w:t>C3.多元文化與國際理解</w:t>
            </w:r>
          </w:p>
        </w:tc>
      </w:tr>
      <w:tr w:rsidR="00AF1D0B" w:rsidRPr="0071708F" w14:paraId="0D79B6A6" w14:textId="77777777" w:rsidTr="003410D0">
        <w:trPr>
          <w:trHeight w:val="432"/>
          <w:jc w:val="center"/>
        </w:trPr>
        <w:tc>
          <w:tcPr>
            <w:tcW w:w="1497" w:type="dxa"/>
            <w:vMerge w:val="restart"/>
            <w:vAlign w:val="center"/>
          </w:tcPr>
          <w:p w14:paraId="4FA37658" w14:textId="77777777" w:rsidR="00AF1D0B" w:rsidRPr="0071708F" w:rsidRDefault="00AF1D0B" w:rsidP="003410D0">
            <w:pPr>
              <w:rPr>
                <w:rFonts w:ascii="標楷體" w:eastAsia="標楷體" w:hAnsi="標楷體"/>
                <w:color w:val="000000" w:themeColor="text1"/>
                <w:szCs w:val="32"/>
              </w:rPr>
            </w:pPr>
            <w:r w:rsidRPr="0071708F">
              <w:rPr>
                <w:rFonts w:ascii="標楷體" w:eastAsia="標楷體" w:hAnsi="標楷體"/>
                <w:color w:val="000000" w:themeColor="text1"/>
                <w:szCs w:val="32"/>
              </w:rPr>
              <w:t>學習重點</w:t>
            </w:r>
          </w:p>
        </w:tc>
        <w:tc>
          <w:tcPr>
            <w:tcW w:w="1333" w:type="dxa"/>
            <w:vAlign w:val="center"/>
          </w:tcPr>
          <w:p w14:paraId="4CFFEBDA" w14:textId="77777777" w:rsidR="00AF1D0B" w:rsidRPr="0071708F" w:rsidRDefault="00AF1D0B" w:rsidP="003410D0">
            <w:pPr>
              <w:rPr>
                <w:rFonts w:ascii="標楷體" w:eastAsia="標楷體" w:hAnsi="標楷體"/>
                <w:color w:val="000000" w:themeColor="text1"/>
                <w:szCs w:val="32"/>
              </w:rPr>
            </w:pPr>
            <w:r w:rsidRPr="0071708F">
              <w:rPr>
                <w:rFonts w:ascii="標楷體" w:eastAsia="標楷體" w:hAnsi="標楷體" w:hint="eastAsia"/>
                <w:color w:val="000000" w:themeColor="text1"/>
                <w:szCs w:val="32"/>
              </w:rPr>
              <w:t xml:space="preserve"> 學習表現</w:t>
            </w:r>
          </w:p>
        </w:tc>
        <w:tc>
          <w:tcPr>
            <w:tcW w:w="6663" w:type="dxa"/>
            <w:gridSpan w:val="5"/>
            <w:vAlign w:val="center"/>
          </w:tcPr>
          <w:p w14:paraId="1107FAE4" w14:textId="77777777" w:rsidR="00AF1D0B" w:rsidRPr="0071708F" w:rsidRDefault="00AF1D0B" w:rsidP="003410D0">
            <w:pPr>
              <w:snapToGrid w:val="0"/>
              <w:spacing w:line="280" w:lineRule="atLeast"/>
              <w:jc w:val="both"/>
              <w:rPr>
                <w:rFonts w:ascii="標楷體" w:eastAsia="標楷體" w:hAnsi="標楷體"/>
                <w:sz w:val="22"/>
              </w:rPr>
            </w:pPr>
            <w:r w:rsidRPr="0071708F">
              <w:rPr>
                <w:rFonts w:ascii="標楷體" w:eastAsia="標楷體" w:hAnsi="標楷體" w:hint="eastAsia"/>
                <w:sz w:val="22"/>
              </w:rPr>
              <w:t xml:space="preserve">1c-Ⅳ-1 了解各項運動基礎原理和規則。 </w:t>
            </w:r>
          </w:p>
          <w:p w14:paraId="7A30B77E" w14:textId="77777777" w:rsidR="00AF1D0B" w:rsidRPr="0071708F" w:rsidRDefault="00AF1D0B" w:rsidP="003410D0">
            <w:pPr>
              <w:snapToGrid w:val="0"/>
              <w:spacing w:line="280" w:lineRule="atLeast"/>
              <w:jc w:val="both"/>
              <w:rPr>
                <w:rFonts w:ascii="標楷體" w:eastAsia="標楷體" w:hAnsi="標楷體"/>
                <w:sz w:val="22"/>
              </w:rPr>
            </w:pPr>
            <w:r w:rsidRPr="0071708F">
              <w:rPr>
                <w:rFonts w:ascii="標楷體" w:eastAsia="標楷體" w:hAnsi="標楷體" w:hint="eastAsia"/>
                <w:sz w:val="22"/>
              </w:rPr>
              <w:t xml:space="preserve">1c-Ⅳ-2 評估運動風險，維護安全的運動情境。 </w:t>
            </w:r>
          </w:p>
          <w:p w14:paraId="39FC6598" w14:textId="77777777" w:rsidR="00AF1D0B" w:rsidRPr="0071708F" w:rsidRDefault="00AF1D0B" w:rsidP="003410D0">
            <w:pPr>
              <w:snapToGrid w:val="0"/>
              <w:spacing w:line="280" w:lineRule="atLeast"/>
              <w:jc w:val="both"/>
              <w:rPr>
                <w:rFonts w:ascii="標楷體" w:eastAsia="標楷體" w:hAnsi="標楷體"/>
                <w:sz w:val="22"/>
              </w:rPr>
            </w:pPr>
            <w:r w:rsidRPr="0071708F">
              <w:rPr>
                <w:rFonts w:ascii="標楷體" w:eastAsia="標楷體" w:hAnsi="標楷體" w:hint="eastAsia"/>
                <w:sz w:val="22"/>
              </w:rPr>
              <w:t xml:space="preserve">1d-Ⅳ-1 了解各項運動技能原理。 </w:t>
            </w:r>
          </w:p>
          <w:p w14:paraId="22D245C6" w14:textId="77777777" w:rsidR="00AF1D0B" w:rsidRPr="0071708F" w:rsidRDefault="00AF1D0B" w:rsidP="003410D0">
            <w:pPr>
              <w:snapToGrid w:val="0"/>
              <w:spacing w:line="280" w:lineRule="atLeast"/>
              <w:jc w:val="both"/>
              <w:rPr>
                <w:rFonts w:ascii="標楷體" w:eastAsia="標楷體" w:hAnsi="標楷體"/>
                <w:sz w:val="22"/>
              </w:rPr>
            </w:pPr>
            <w:r w:rsidRPr="0071708F">
              <w:rPr>
                <w:rFonts w:ascii="標楷體" w:eastAsia="標楷體" w:hAnsi="標楷體" w:hint="eastAsia"/>
                <w:sz w:val="22"/>
              </w:rPr>
              <w:t xml:space="preserve">1d-Ⅳ-2 反思自己的動作技能。 </w:t>
            </w:r>
          </w:p>
          <w:p w14:paraId="77CB7054" w14:textId="77777777" w:rsidR="00AF1D0B" w:rsidRPr="0071708F" w:rsidRDefault="00AF1D0B" w:rsidP="003410D0">
            <w:pPr>
              <w:snapToGrid w:val="0"/>
              <w:spacing w:line="280" w:lineRule="atLeast"/>
              <w:jc w:val="both"/>
              <w:rPr>
                <w:rFonts w:ascii="標楷體" w:eastAsia="標楷體" w:hAnsi="標楷體"/>
                <w:sz w:val="22"/>
              </w:rPr>
            </w:pPr>
            <w:r w:rsidRPr="0071708F">
              <w:rPr>
                <w:rFonts w:ascii="標楷體" w:eastAsia="標楷體" w:hAnsi="標楷體" w:hint="eastAsia"/>
                <w:sz w:val="22"/>
              </w:rPr>
              <w:t xml:space="preserve">2c-Ⅳ-1 展現運動禮節，具備運動的道德思辨和實踐能力。 </w:t>
            </w:r>
          </w:p>
          <w:p w14:paraId="52A13795" w14:textId="77777777" w:rsidR="00AF1D0B" w:rsidRPr="0071708F" w:rsidRDefault="00AF1D0B" w:rsidP="003410D0">
            <w:pPr>
              <w:snapToGrid w:val="0"/>
              <w:spacing w:line="280" w:lineRule="atLeast"/>
              <w:jc w:val="both"/>
              <w:rPr>
                <w:rFonts w:ascii="標楷體" w:eastAsia="標楷體" w:hAnsi="標楷體"/>
                <w:sz w:val="22"/>
              </w:rPr>
            </w:pPr>
            <w:r w:rsidRPr="0071708F">
              <w:rPr>
                <w:rFonts w:ascii="標楷體" w:eastAsia="標楷體" w:hAnsi="標楷體" w:hint="eastAsia"/>
                <w:sz w:val="22"/>
              </w:rPr>
              <w:t xml:space="preserve">2c-Ⅳ-2 表現利他合群的態度，與他人理性溝通與和諧互動。 </w:t>
            </w:r>
          </w:p>
          <w:p w14:paraId="0DDE2CB8" w14:textId="77777777" w:rsidR="00AF1D0B" w:rsidRPr="0071708F" w:rsidRDefault="00AF1D0B" w:rsidP="003410D0">
            <w:pPr>
              <w:snapToGrid w:val="0"/>
              <w:spacing w:line="280" w:lineRule="atLeast"/>
              <w:jc w:val="both"/>
              <w:rPr>
                <w:rFonts w:ascii="標楷體" w:eastAsia="標楷體" w:hAnsi="標楷體"/>
                <w:sz w:val="22"/>
              </w:rPr>
            </w:pPr>
            <w:r w:rsidRPr="0071708F">
              <w:rPr>
                <w:rFonts w:ascii="標楷體" w:eastAsia="標楷體" w:hAnsi="標楷體" w:hint="eastAsia"/>
                <w:sz w:val="22"/>
              </w:rPr>
              <w:t>2c-Ⅳ-3 表現自信樂觀、勇於挑戰的學習態度。</w:t>
            </w:r>
          </w:p>
          <w:p w14:paraId="1F663D4D" w14:textId="77777777" w:rsidR="00AF1D0B" w:rsidRPr="0071708F" w:rsidRDefault="00AF1D0B" w:rsidP="003410D0">
            <w:pPr>
              <w:snapToGrid w:val="0"/>
              <w:spacing w:line="280" w:lineRule="atLeast"/>
              <w:jc w:val="both"/>
              <w:rPr>
                <w:rFonts w:ascii="標楷體" w:eastAsia="標楷體" w:hAnsi="標楷體"/>
                <w:sz w:val="22"/>
              </w:rPr>
            </w:pPr>
            <w:r w:rsidRPr="0071708F">
              <w:rPr>
                <w:rFonts w:ascii="標楷體" w:eastAsia="標楷體" w:hAnsi="標楷體" w:hint="eastAsia"/>
                <w:sz w:val="22"/>
              </w:rPr>
              <w:t xml:space="preserve">2d-Ⅳ-1 了解運動在美學上的特質與表現方式。 </w:t>
            </w:r>
          </w:p>
          <w:p w14:paraId="304A7E21" w14:textId="77777777" w:rsidR="00AF1D0B" w:rsidRPr="0071708F" w:rsidRDefault="00AF1D0B" w:rsidP="003410D0">
            <w:pPr>
              <w:snapToGrid w:val="0"/>
              <w:spacing w:line="280" w:lineRule="atLeast"/>
              <w:jc w:val="both"/>
              <w:rPr>
                <w:rFonts w:ascii="標楷體" w:eastAsia="標楷體" w:hAnsi="標楷體"/>
                <w:sz w:val="22"/>
              </w:rPr>
            </w:pPr>
            <w:r w:rsidRPr="0071708F">
              <w:rPr>
                <w:rFonts w:ascii="標楷體" w:eastAsia="標楷體" w:hAnsi="標楷體" w:hint="eastAsia"/>
                <w:sz w:val="22"/>
              </w:rPr>
              <w:t xml:space="preserve">2d-Ⅳ-2 展現運動欣賞的技巧，增進生活的美感體驗。 </w:t>
            </w:r>
          </w:p>
          <w:p w14:paraId="34D57295" w14:textId="77777777" w:rsidR="00AF1D0B" w:rsidRPr="0071708F" w:rsidRDefault="00AF1D0B" w:rsidP="003410D0">
            <w:pPr>
              <w:snapToGrid w:val="0"/>
              <w:spacing w:line="280" w:lineRule="atLeast"/>
              <w:jc w:val="both"/>
              <w:rPr>
                <w:rFonts w:ascii="標楷體" w:eastAsia="標楷體" w:hAnsi="標楷體"/>
                <w:sz w:val="22"/>
              </w:rPr>
            </w:pPr>
            <w:r w:rsidRPr="0071708F">
              <w:rPr>
                <w:rFonts w:ascii="標楷體" w:eastAsia="標楷體" w:hAnsi="標楷體" w:hint="eastAsia"/>
                <w:sz w:val="22"/>
              </w:rPr>
              <w:t xml:space="preserve">3c-Ⅳ-1 表現局部或全身性的身體控制能力，發展專項運動技能。 </w:t>
            </w:r>
          </w:p>
          <w:p w14:paraId="7B99999D" w14:textId="77777777" w:rsidR="00AF1D0B" w:rsidRPr="0071708F" w:rsidRDefault="00AF1D0B" w:rsidP="003410D0">
            <w:pPr>
              <w:snapToGrid w:val="0"/>
              <w:spacing w:line="280" w:lineRule="atLeast"/>
              <w:jc w:val="both"/>
              <w:rPr>
                <w:rFonts w:ascii="標楷體" w:eastAsia="標楷體" w:hAnsi="標楷體"/>
                <w:sz w:val="22"/>
              </w:rPr>
            </w:pPr>
            <w:r w:rsidRPr="0071708F">
              <w:rPr>
                <w:rFonts w:ascii="標楷體" w:eastAsia="標楷體" w:hAnsi="標楷體" w:hint="eastAsia"/>
                <w:sz w:val="22"/>
              </w:rPr>
              <w:t>3c-Ⅳ-2 發展動作創作和展演的技巧，展現個人運動潛能。</w:t>
            </w:r>
          </w:p>
          <w:p w14:paraId="4EA713EB" w14:textId="77777777" w:rsidR="00AF1D0B" w:rsidRPr="0071708F" w:rsidRDefault="00AF1D0B" w:rsidP="003410D0">
            <w:pPr>
              <w:snapToGrid w:val="0"/>
              <w:spacing w:line="280" w:lineRule="atLeast"/>
              <w:jc w:val="both"/>
              <w:rPr>
                <w:rFonts w:ascii="標楷體" w:eastAsia="標楷體" w:hAnsi="標楷體"/>
                <w:sz w:val="22"/>
              </w:rPr>
            </w:pPr>
            <w:r w:rsidRPr="0071708F">
              <w:rPr>
                <w:rFonts w:ascii="標楷體" w:eastAsia="標楷體" w:hAnsi="標楷體" w:hint="eastAsia"/>
                <w:sz w:val="22"/>
              </w:rPr>
              <w:t xml:space="preserve">3d-Ⅳ-1 表現運動技術的學習策略。 </w:t>
            </w:r>
          </w:p>
          <w:p w14:paraId="7AB4102F" w14:textId="77777777" w:rsidR="00AF1D0B" w:rsidRPr="0071708F" w:rsidRDefault="00AF1D0B" w:rsidP="003410D0">
            <w:pPr>
              <w:snapToGrid w:val="0"/>
              <w:spacing w:line="280" w:lineRule="atLeast"/>
              <w:jc w:val="both"/>
              <w:rPr>
                <w:rFonts w:ascii="標楷體" w:eastAsia="標楷體" w:hAnsi="標楷體"/>
                <w:sz w:val="22"/>
              </w:rPr>
            </w:pPr>
            <w:r w:rsidRPr="0071708F">
              <w:rPr>
                <w:rFonts w:ascii="標楷體" w:eastAsia="標楷體" w:hAnsi="標楷體" w:hint="eastAsia"/>
                <w:sz w:val="22"/>
              </w:rPr>
              <w:t xml:space="preserve">3d-Ⅳ-2 運用運動比賽中的各種策略。 </w:t>
            </w:r>
          </w:p>
          <w:p w14:paraId="68DDD7E7" w14:textId="77777777" w:rsidR="00AF1D0B" w:rsidRPr="0071708F" w:rsidRDefault="00AF1D0B" w:rsidP="003410D0">
            <w:pPr>
              <w:snapToGrid w:val="0"/>
              <w:spacing w:line="280" w:lineRule="atLeast"/>
              <w:jc w:val="both"/>
              <w:rPr>
                <w:rFonts w:ascii="標楷體" w:eastAsia="標楷體" w:hAnsi="標楷體"/>
                <w:sz w:val="22"/>
              </w:rPr>
            </w:pPr>
            <w:r w:rsidRPr="0071708F">
              <w:rPr>
                <w:rFonts w:ascii="標楷體" w:eastAsia="標楷體" w:hAnsi="標楷體" w:hint="eastAsia"/>
                <w:sz w:val="22"/>
              </w:rPr>
              <w:t>3d-Ⅳ-3 應用思考與分析能力，解決運動情境的問題。</w:t>
            </w:r>
          </w:p>
          <w:p w14:paraId="21B0AA70" w14:textId="77777777" w:rsidR="00AF1D0B" w:rsidRPr="0071708F" w:rsidRDefault="00AF1D0B" w:rsidP="003410D0">
            <w:pPr>
              <w:snapToGrid w:val="0"/>
              <w:spacing w:line="280" w:lineRule="atLeast"/>
              <w:jc w:val="both"/>
              <w:rPr>
                <w:rFonts w:ascii="標楷體" w:eastAsia="標楷體" w:hAnsi="標楷體"/>
                <w:sz w:val="22"/>
              </w:rPr>
            </w:pPr>
            <w:r w:rsidRPr="0071708F">
              <w:rPr>
                <w:rFonts w:ascii="標楷體" w:eastAsia="標楷體" w:hAnsi="標楷體" w:hint="eastAsia"/>
                <w:sz w:val="22"/>
              </w:rPr>
              <w:t xml:space="preserve">4c-Ⅳ-1 分析與善用與運動相關的科技、資訊、媒體、產品與服務。 </w:t>
            </w:r>
          </w:p>
          <w:p w14:paraId="11874549" w14:textId="77777777" w:rsidR="00AF1D0B" w:rsidRPr="0071708F" w:rsidRDefault="00AF1D0B" w:rsidP="003410D0">
            <w:pPr>
              <w:rPr>
                <w:rFonts w:ascii="標楷體" w:eastAsia="標楷體" w:hAnsi="標楷體"/>
                <w:color w:val="000000" w:themeColor="text1"/>
                <w:szCs w:val="32"/>
              </w:rPr>
            </w:pPr>
            <w:r w:rsidRPr="0071708F">
              <w:rPr>
                <w:rFonts w:ascii="標楷體" w:eastAsia="標楷體" w:hAnsi="標楷體" w:hint="eastAsia"/>
                <w:sz w:val="22"/>
              </w:rPr>
              <w:t xml:space="preserve">4d-Ⅳ-1 發展適合個人之專項運動技能。 </w:t>
            </w:r>
          </w:p>
        </w:tc>
      </w:tr>
      <w:tr w:rsidR="00AF1D0B" w:rsidRPr="0071708F" w14:paraId="4D897630" w14:textId="77777777" w:rsidTr="003410D0">
        <w:trPr>
          <w:trHeight w:val="432"/>
          <w:jc w:val="center"/>
        </w:trPr>
        <w:tc>
          <w:tcPr>
            <w:tcW w:w="1497" w:type="dxa"/>
            <w:vMerge/>
            <w:vAlign w:val="center"/>
          </w:tcPr>
          <w:p w14:paraId="1160A977" w14:textId="77777777" w:rsidR="00AF1D0B" w:rsidRPr="0071708F" w:rsidRDefault="00AF1D0B" w:rsidP="003410D0">
            <w:pPr>
              <w:rPr>
                <w:rFonts w:ascii="標楷體" w:eastAsia="標楷體" w:hAnsi="標楷體"/>
                <w:color w:val="000000" w:themeColor="text1"/>
                <w:szCs w:val="32"/>
              </w:rPr>
            </w:pPr>
          </w:p>
        </w:tc>
        <w:tc>
          <w:tcPr>
            <w:tcW w:w="1333" w:type="dxa"/>
            <w:vAlign w:val="center"/>
          </w:tcPr>
          <w:p w14:paraId="445205AF" w14:textId="77777777" w:rsidR="00AF1D0B" w:rsidRPr="0071708F" w:rsidRDefault="00AF1D0B" w:rsidP="003410D0">
            <w:pPr>
              <w:rPr>
                <w:rFonts w:ascii="標楷體" w:eastAsia="標楷體" w:hAnsi="標楷體"/>
                <w:color w:val="000000" w:themeColor="text1"/>
                <w:szCs w:val="32"/>
              </w:rPr>
            </w:pPr>
            <w:r w:rsidRPr="0071708F">
              <w:rPr>
                <w:rFonts w:ascii="標楷體" w:eastAsia="標楷體" w:hAnsi="標楷體" w:hint="eastAsia"/>
                <w:color w:val="000000" w:themeColor="text1"/>
                <w:szCs w:val="32"/>
              </w:rPr>
              <w:t xml:space="preserve"> 學習內容</w:t>
            </w:r>
          </w:p>
        </w:tc>
        <w:tc>
          <w:tcPr>
            <w:tcW w:w="6663" w:type="dxa"/>
            <w:gridSpan w:val="5"/>
            <w:vAlign w:val="center"/>
          </w:tcPr>
          <w:p w14:paraId="19B0E10B" w14:textId="77777777" w:rsidR="00AF1D0B" w:rsidRPr="0071708F" w:rsidRDefault="00AF1D0B" w:rsidP="003410D0">
            <w:pPr>
              <w:snapToGrid w:val="0"/>
              <w:spacing w:line="280" w:lineRule="atLeast"/>
              <w:jc w:val="both"/>
              <w:rPr>
                <w:rFonts w:ascii="標楷體" w:eastAsia="標楷體" w:hAnsi="標楷體"/>
                <w:sz w:val="22"/>
              </w:rPr>
            </w:pPr>
            <w:r w:rsidRPr="0071708F">
              <w:rPr>
                <w:rFonts w:ascii="標楷體" w:eastAsia="標楷體" w:hAnsi="標楷體" w:hint="eastAsia"/>
                <w:sz w:val="22"/>
              </w:rPr>
              <w:t>Ab-Ⅳ-1體適能促進策略與活動方法。</w:t>
            </w:r>
          </w:p>
          <w:p w14:paraId="31B62E00" w14:textId="77777777" w:rsidR="00AF1D0B" w:rsidRPr="0071708F" w:rsidRDefault="00AF1D0B" w:rsidP="003410D0">
            <w:pPr>
              <w:snapToGrid w:val="0"/>
              <w:spacing w:line="280" w:lineRule="atLeast"/>
              <w:jc w:val="both"/>
              <w:rPr>
                <w:rFonts w:ascii="標楷體" w:eastAsia="標楷體" w:hAnsi="標楷體"/>
                <w:sz w:val="22"/>
              </w:rPr>
            </w:pPr>
            <w:r w:rsidRPr="0071708F">
              <w:rPr>
                <w:rFonts w:ascii="標楷體" w:eastAsia="標楷體" w:hAnsi="標楷體" w:hint="eastAsia"/>
                <w:sz w:val="22"/>
              </w:rPr>
              <w:t>Cb-Ⅳ-2各項運動設施的安全使用規定與辨別。</w:t>
            </w:r>
          </w:p>
          <w:p w14:paraId="350F8906" w14:textId="77777777" w:rsidR="00AF1D0B" w:rsidRPr="0071708F" w:rsidRDefault="00AF1D0B" w:rsidP="003410D0">
            <w:pPr>
              <w:rPr>
                <w:rFonts w:ascii="標楷體" w:eastAsia="標楷體" w:hAnsi="標楷體"/>
                <w:sz w:val="22"/>
              </w:rPr>
            </w:pPr>
            <w:r w:rsidRPr="0071708F">
              <w:rPr>
                <w:rFonts w:ascii="標楷體" w:eastAsia="標楷體" w:hAnsi="標楷體" w:hint="eastAsia"/>
                <w:sz w:val="22"/>
              </w:rPr>
              <w:t xml:space="preserve">Cb-Ⅳ-3奧林匹克運動會的精神。 </w:t>
            </w:r>
          </w:p>
          <w:p w14:paraId="3008688C" w14:textId="77777777" w:rsidR="00AF1D0B" w:rsidRPr="0071708F" w:rsidRDefault="00AF1D0B" w:rsidP="003410D0">
            <w:pPr>
              <w:snapToGrid w:val="0"/>
              <w:spacing w:line="280" w:lineRule="atLeast"/>
              <w:jc w:val="both"/>
              <w:rPr>
                <w:rFonts w:ascii="標楷體" w:eastAsia="標楷體" w:hAnsi="標楷體"/>
                <w:sz w:val="22"/>
              </w:rPr>
            </w:pPr>
            <w:r w:rsidRPr="0071708F">
              <w:rPr>
                <w:rFonts w:ascii="標楷體" w:eastAsia="標楷體" w:hAnsi="標楷體" w:hint="eastAsia"/>
                <w:sz w:val="22"/>
              </w:rPr>
              <w:t>Ga-Ⅳ-1跑、跳與推擲的基本技巧。</w:t>
            </w:r>
          </w:p>
          <w:p w14:paraId="4D9F93A2" w14:textId="77777777" w:rsidR="00AF1D0B" w:rsidRPr="0071708F" w:rsidRDefault="00AF1D0B" w:rsidP="003410D0">
            <w:pPr>
              <w:snapToGrid w:val="0"/>
              <w:spacing w:line="280" w:lineRule="atLeast"/>
              <w:jc w:val="both"/>
              <w:rPr>
                <w:rFonts w:ascii="標楷體" w:eastAsia="標楷體" w:hAnsi="標楷體"/>
                <w:sz w:val="22"/>
              </w:rPr>
            </w:pPr>
            <w:r w:rsidRPr="0071708F">
              <w:rPr>
                <w:rFonts w:ascii="標楷體" w:eastAsia="標楷體" w:hAnsi="標楷體" w:hint="eastAsia"/>
                <w:sz w:val="22"/>
              </w:rPr>
              <w:t>Ha-Ⅳ-1網/牆性球類運動動作組合及團隊戰術。</w:t>
            </w:r>
          </w:p>
          <w:p w14:paraId="7DEF8058" w14:textId="77777777" w:rsidR="00AF1D0B" w:rsidRPr="0071708F" w:rsidRDefault="00AF1D0B" w:rsidP="003410D0">
            <w:pPr>
              <w:snapToGrid w:val="0"/>
              <w:spacing w:line="280" w:lineRule="atLeast"/>
              <w:jc w:val="both"/>
              <w:rPr>
                <w:rFonts w:ascii="標楷體" w:eastAsia="標楷體" w:hAnsi="標楷體"/>
                <w:sz w:val="22"/>
              </w:rPr>
            </w:pPr>
            <w:r w:rsidRPr="0071708F">
              <w:rPr>
                <w:rFonts w:ascii="標楷體" w:eastAsia="標楷體" w:hAnsi="標楷體" w:hint="eastAsia"/>
                <w:sz w:val="22"/>
              </w:rPr>
              <w:t>Hb-Ⅳ-1攻守入侵性運動動作組合及團隊戰術。</w:t>
            </w:r>
          </w:p>
          <w:p w14:paraId="681BAFA5" w14:textId="77777777" w:rsidR="00AF1D0B" w:rsidRPr="0071708F" w:rsidRDefault="00AF1D0B" w:rsidP="003410D0">
            <w:pPr>
              <w:snapToGrid w:val="0"/>
              <w:spacing w:line="280" w:lineRule="atLeast"/>
              <w:jc w:val="both"/>
              <w:rPr>
                <w:rFonts w:ascii="標楷體" w:eastAsia="標楷體" w:hAnsi="標楷體"/>
                <w:sz w:val="22"/>
              </w:rPr>
            </w:pPr>
            <w:r w:rsidRPr="0071708F">
              <w:rPr>
                <w:rFonts w:ascii="標楷體" w:eastAsia="標楷體" w:hAnsi="標楷體" w:hint="eastAsia"/>
                <w:sz w:val="22"/>
              </w:rPr>
              <w:t>Hd-Ⅳ-1守備/跑分性運動動作組合及團隊戰術。</w:t>
            </w:r>
          </w:p>
          <w:p w14:paraId="092E3A91" w14:textId="77777777" w:rsidR="00AF1D0B" w:rsidRPr="0071708F" w:rsidRDefault="00AF1D0B" w:rsidP="003410D0">
            <w:pPr>
              <w:rPr>
                <w:rFonts w:ascii="標楷體" w:eastAsia="標楷體" w:hAnsi="標楷體"/>
                <w:color w:val="000000" w:themeColor="text1"/>
                <w:szCs w:val="32"/>
              </w:rPr>
            </w:pPr>
            <w:r w:rsidRPr="0071708F">
              <w:rPr>
                <w:rFonts w:ascii="標楷體" w:eastAsia="標楷體" w:hAnsi="標楷體" w:hint="eastAsia"/>
                <w:sz w:val="22"/>
              </w:rPr>
              <w:t>Ic-Ⅳ-2民俗性運動個人或團隊展演。</w:t>
            </w:r>
          </w:p>
        </w:tc>
      </w:tr>
      <w:tr w:rsidR="00AF1D0B" w:rsidRPr="0071708F" w14:paraId="037A8966" w14:textId="77777777" w:rsidTr="003410D0">
        <w:trPr>
          <w:trHeight w:val="978"/>
          <w:jc w:val="center"/>
        </w:trPr>
        <w:tc>
          <w:tcPr>
            <w:tcW w:w="1497" w:type="dxa"/>
            <w:vAlign w:val="center"/>
          </w:tcPr>
          <w:p w14:paraId="2D87DB0B" w14:textId="77777777" w:rsidR="00AF1D0B" w:rsidRPr="0071708F" w:rsidRDefault="00AF1D0B" w:rsidP="003410D0">
            <w:pPr>
              <w:rPr>
                <w:rFonts w:ascii="標楷體" w:eastAsia="標楷體" w:hAnsi="標楷體"/>
                <w:color w:val="000000" w:themeColor="text1"/>
                <w:szCs w:val="32"/>
              </w:rPr>
            </w:pPr>
            <w:r w:rsidRPr="0071708F">
              <w:rPr>
                <w:rFonts w:ascii="標楷體" w:eastAsia="標楷體" w:hAnsi="標楷體"/>
                <w:color w:val="000000" w:themeColor="text1"/>
                <w:szCs w:val="32"/>
              </w:rPr>
              <w:t>融入之議題</w:t>
            </w:r>
          </w:p>
        </w:tc>
        <w:tc>
          <w:tcPr>
            <w:tcW w:w="7996" w:type="dxa"/>
            <w:gridSpan w:val="6"/>
            <w:vAlign w:val="center"/>
          </w:tcPr>
          <w:p w14:paraId="4FEAF309" w14:textId="77777777" w:rsidR="00AF1D0B" w:rsidRPr="0071708F" w:rsidRDefault="00AF1D0B" w:rsidP="003410D0">
            <w:pPr>
              <w:rPr>
                <w:rFonts w:ascii="標楷體" w:eastAsia="標楷體" w:hAnsi="標楷體"/>
                <w:color w:val="A6A6A6" w:themeColor="background1" w:themeShade="A6"/>
                <w:szCs w:val="32"/>
              </w:rPr>
            </w:pPr>
            <w:r w:rsidRPr="0071708F">
              <w:rPr>
                <w:rFonts w:ascii="標楷體" w:eastAsia="標楷體" w:hAnsi="標楷體"/>
                <w:color w:val="000000" w:themeColor="text1"/>
                <w:szCs w:val="32"/>
              </w:rPr>
              <w:t>品德</w:t>
            </w:r>
          </w:p>
        </w:tc>
      </w:tr>
      <w:tr w:rsidR="00AF1D0B" w:rsidRPr="0071708F" w14:paraId="5B14D4A3" w14:textId="77777777" w:rsidTr="003410D0">
        <w:trPr>
          <w:trHeight w:val="978"/>
          <w:jc w:val="center"/>
        </w:trPr>
        <w:tc>
          <w:tcPr>
            <w:tcW w:w="1497" w:type="dxa"/>
            <w:vAlign w:val="center"/>
          </w:tcPr>
          <w:p w14:paraId="0EF5BB77" w14:textId="77777777" w:rsidR="00AF1D0B" w:rsidRPr="0071708F" w:rsidRDefault="00AF1D0B" w:rsidP="003410D0">
            <w:pPr>
              <w:rPr>
                <w:rFonts w:ascii="標楷體" w:eastAsia="標楷體" w:hAnsi="標楷體"/>
                <w:color w:val="000000" w:themeColor="text1"/>
                <w:szCs w:val="32"/>
              </w:rPr>
            </w:pPr>
            <w:r w:rsidRPr="0071708F">
              <w:rPr>
                <w:rFonts w:ascii="標楷體" w:eastAsia="標楷體" w:hAnsi="標楷體"/>
                <w:color w:val="000000" w:themeColor="text1"/>
                <w:szCs w:val="32"/>
              </w:rPr>
              <w:t>學習目標</w:t>
            </w:r>
          </w:p>
        </w:tc>
        <w:tc>
          <w:tcPr>
            <w:tcW w:w="7996" w:type="dxa"/>
            <w:gridSpan w:val="6"/>
            <w:vAlign w:val="center"/>
          </w:tcPr>
          <w:p w14:paraId="04257A8F" w14:textId="77777777" w:rsidR="00AF1D0B" w:rsidRPr="0071708F" w:rsidRDefault="00AF1D0B" w:rsidP="008D179D">
            <w:pPr>
              <w:numPr>
                <w:ilvl w:val="0"/>
                <w:numId w:val="17"/>
              </w:numPr>
              <w:snapToGrid w:val="0"/>
              <w:spacing w:line="280" w:lineRule="atLeast"/>
              <w:jc w:val="both"/>
              <w:rPr>
                <w:rFonts w:ascii="標楷體" w:eastAsia="標楷體" w:hAnsi="標楷體"/>
              </w:rPr>
            </w:pPr>
            <w:r w:rsidRPr="0071708F">
              <w:rPr>
                <w:rFonts w:ascii="標楷體" w:eastAsia="標楷體" w:hAnsi="標楷體" w:hint="eastAsia"/>
              </w:rPr>
              <w:t>學習肢體控制動作展演，提升對自我身體動作之認知。</w:t>
            </w:r>
          </w:p>
          <w:p w14:paraId="2CDB6783" w14:textId="77777777" w:rsidR="00AF1D0B" w:rsidRPr="0071708F" w:rsidRDefault="00AF1D0B" w:rsidP="008D179D">
            <w:pPr>
              <w:numPr>
                <w:ilvl w:val="0"/>
                <w:numId w:val="17"/>
              </w:numPr>
              <w:snapToGrid w:val="0"/>
              <w:spacing w:line="280" w:lineRule="atLeast"/>
              <w:jc w:val="both"/>
              <w:rPr>
                <w:rFonts w:ascii="標楷體" w:eastAsia="標楷體" w:hAnsi="標楷體"/>
              </w:rPr>
            </w:pPr>
            <w:r w:rsidRPr="0071708F">
              <w:rPr>
                <w:rFonts w:ascii="標楷體" w:eastAsia="標楷體" w:hAnsi="標楷體" w:hint="eastAsia"/>
              </w:rPr>
              <w:t>透過體能活動及課程，達到基本體能之培養。</w:t>
            </w:r>
          </w:p>
          <w:p w14:paraId="781EE2D4" w14:textId="77777777" w:rsidR="00AF1D0B" w:rsidRPr="0071708F" w:rsidRDefault="00AF1D0B" w:rsidP="008D179D">
            <w:pPr>
              <w:numPr>
                <w:ilvl w:val="0"/>
                <w:numId w:val="17"/>
              </w:numPr>
              <w:snapToGrid w:val="0"/>
              <w:spacing w:line="280" w:lineRule="atLeast"/>
              <w:jc w:val="both"/>
              <w:rPr>
                <w:rFonts w:ascii="標楷體" w:eastAsia="標楷體" w:hAnsi="標楷體"/>
              </w:rPr>
            </w:pPr>
            <w:r w:rsidRPr="0071708F">
              <w:rPr>
                <w:rFonts w:ascii="標楷體" w:eastAsia="標楷體" w:hAnsi="標楷體" w:hint="eastAsia"/>
              </w:rPr>
              <w:t>教導多樣運動技能及知識，提供學生能夠自我練習的開端，並找到有興趣的運動變為終生興趣。</w:t>
            </w:r>
          </w:p>
          <w:p w14:paraId="53F0E1D7" w14:textId="77777777" w:rsidR="00AF1D0B" w:rsidRPr="0071708F" w:rsidRDefault="00AF1D0B" w:rsidP="003410D0">
            <w:pPr>
              <w:rPr>
                <w:rFonts w:ascii="標楷體" w:eastAsia="標楷體" w:hAnsi="標楷體"/>
                <w:color w:val="A6A6A6" w:themeColor="background1" w:themeShade="A6"/>
                <w:szCs w:val="32"/>
              </w:rPr>
            </w:pPr>
            <w:r w:rsidRPr="0071708F">
              <w:rPr>
                <w:rFonts w:ascii="標楷體" w:eastAsia="標楷體" w:hAnsi="標楷體" w:hint="eastAsia"/>
              </w:rPr>
              <w:t>4.活動中與他人討論及對話，學習尊重及包容他人意見。</w:t>
            </w:r>
          </w:p>
        </w:tc>
      </w:tr>
      <w:tr w:rsidR="00AF1D0B" w:rsidRPr="0071708F" w14:paraId="25CB3342" w14:textId="77777777" w:rsidTr="003410D0">
        <w:trPr>
          <w:trHeight w:val="978"/>
          <w:jc w:val="center"/>
        </w:trPr>
        <w:tc>
          <w:tcPr>
            <w:tcW w:w="1497" w:type="dxa"/>
            <w:vAlign w:val="center"/>
          </w:tcPr>
          <w:p w14:paraId="492E61C2" w14:textId="77777777" w:rsidR="00AF1D0B" w:rsidRPr="0071708F" w:rsidRDefault="00AF1D0B" w:rsidP="003410D0">
            <w:pPr>
              <w:rPr>
                <w:rFonts w:ascii="標楷體" w:eastAsia="標楷體" w:hAnsi="標楷體"/>
                <w:color w:val="000000" w:themeColor="text1"/>
                <w:szCs w:val="32"/>
              </w:rPr>
            </w:pPr>
            <w:r w:rsidRPr="0071708F">
              <w:rPr>
                <w:rFonts w:ascii="標楷體" w:eastAsia="標楷體" w:hAnsi="標楷體"/>
                <w:color w:val="000000" w:themeColor="text1"/>
                <w:szCs w:val="32"/>
              </w:rPr>
              <w:t>教學與評量說明</w:t>
            </w:r>
          </w:p>
        </w:tc>
        <w:tc>
          <w:tcPr>
            <w:tcW w:w="7996" w:type="dxa"/>
            <w:gridSpan w:val="6"/>
            <w:vAlign w:val="center"/>
          </w:tcPr>
          <w:p w14:paraId="13692293" w14:textId="77777777" w:rsidR="00AF1D0B" w:rsidRPr="0071708F" w:rsidRDefault="00AF1D0B" w:rsidP="008D179D">
            <w:pPr>
              <w:numPr>
                <w:ilvl w:val="0"/>
                <w:numId w:val="18"/>
              </w:numPr>
              <w:snapToGrid w:val="0"/>
              <w:spacing w:line="280" w:lineRule="atLeast"/>
              <w:jc w:val="both"/>
              <w:rPr>
                <w:rFonts w:ascii="標楷體" w:eastAsia="標楷體" w:hAnsi="標楷體"/>
              </w:rPr>
            </w:pPr>
            <w:r w:rsidRPr="0071708F">
              <w:rPr>
                <w:rFonts w:ascii="標楷體" w:eastAsia="標楷體" w:hAnsi="標楷體" w:hint="eastAsia"/>
              </w:rPr>
              <w:t>教材編輯與資源</w:t>
            </w:r>
            <w:r w:rsidRPr="0071708F">
              <w:rPr>
                <w:rFonts w:ascii="標楷體" w:eastAsia="標楷體" w:hAnsi="標楷體"/>
              </w:rPr>
              <w:t>—</w:t>
            </w:r>
            <w:r w:rsidRPr="0071708F">
              <w:rPr>
                <w:rFonts w:ascii="標楷體" w:eastAsia="標楷體" w:hAnsi="標楷體" w:hint="eastAsia"/>
              </w:rPr>
              <w:t>依照教科書選用版本以及教育部體育署QPE教材。</w:t>
            </w:r>
          </w:p>
          <w:p w14:paraId="436025BD" w14:textId="77777777" w:rsidR="00AF1D0B" w:rsidRPr="0071708F" w:rsidRDefault="00AF1D0B" w:rsidP="008D179D">
            <w:pPr>
              <w:numPr>
                <w:ilvl w:val="0"/>
                <w:numId w:val="18"/>
              </w:numPr>
              <w:snapToGrid w:val="0"/>
              <w:spacing w:line="280" w:lineRule="atLeast"/>
              <w:jc w:val="both"/>
              <w:rPr>
                <w:rFonts w:ascii="標楷體" w:eastAsia="標楷體" w:hAnsi="標楷體"/>
              </w:rPr>
            </w:pPr>
            <w:r w:rsidRPr="0071708F">
              <w:rPr>
                <w:rFonts w:ascii="標楷體" w:eastAsia="標楷體" w:hAnsi="標楷體" w:hint="eastAsia"/>
              </w:rPr>
              <w:t>教學方法</w:t>
            </w:r>
          </w:p>
          <w:p w14:paraId="5A94904F" w14:textId="77777777" w:rsidR="00AF1D0B" w:rsidRPr="0071708F" w:rsidRDefault="00AF1D0B" w:rsidP="008D179D">
            <w:pPr>
              <w:numPr>
                <w:ilvl w:val="0"/>
                <w:numId w:val="20"/>
              </w:numPr>
              <w:snapToGrid w:val="0"/>
              <w:spacing w:line="280" w:lineRule="atLeast"/>
              <w:jc w:val="both"/>
              <w:rPr>
                <w:rFonts w:ascii="標楷體" w:eastAsia="標楷體" w:hAnsi="標楷體"/>
              </w:rPr>
            </w:pPr>
            <w:r w:rsidRPr="0071708F">
              <w:rPr>
                <w:rFonts w:ascii="標楷體" w:eastAsia="標楷體" w:hAnsi="標楷體" w:hint="eastAsia"/>
              </w:rPr>
              <w:t>運用各種教學方法:如樂趣化體育教學、TGFU、運動教育學模式、</w:t>
            </w:r>
            <w:r w:rsidRPr="0071708F">
              <w:rPr>
                <w:rFonts w:ascii="標楷體" w:eastAsia="標楷體" w:hAnsi="標楷體" w:hint="eastAsia"/>
              </w:rPr>
              <w:lastRenderedPageBreak/>
              <w:t>Mosston教學光譜、動作教育模式、體適能教育模式、個人與社會責任模式、分站教學及其他。</w:t>
            </w:r>
          </w:p>
          <w:p w14:paraId="10711FF0" w14:textId="77777777" w:rsidR="00AF1D0B" w:rsidRPr="0071708F" w:rsidRDefault="00AF1D0B" w:rsidP="008D179D">
            <w:pPr>
              <w:numPr>
                <w:ilvl w:val="0"/>
                <w:numId w:val="20"/>
              </w:numPr>
              <w:snapToGrid w:val="0"/>
              <w:spacing w:line="280" w:lineRule="atLeast"/>
              <w:jc w:val="both"/>
              <w:rPr>
                <w:rFonts w:ascii="標楷體" w:eastAsia="標楷體" w:hAnsi="標楷體"/>
              </w:rPr>
            </w:pPr>
            <w:r w:rsidRPr="0071708F">
              <w:rPr>
                <w:rFonts w:ascii="標楷體" w:eastAsia="標楷體" w:hAnsi="標楷體" w:hint="eastAsia"/>
              </w:rPr>
              <w:t>課程中利用自我決定動機理論元素以提升學生動機。</w:t>
            </w:r>
          </w:p>
          <w:p w14:paraId="5EE2E99E" w14:textId="77777777" w:rsidR="00AF1D0B" w:rsidRPr="0071708F" w:rsidRDefault="00AF1D0B" w:rsidP="008D179D">
            <w:pPr>
              <w:numPr>
                <w:ilvl w:val="0"/>
                <w:numId w:val="18"/>
              </w:numPr>
              <w:snapToGrid w:val="0"/>
              <w:spacing w:line="280" w:lineRule="atLeast"/>
              <w:jc w:val="both"/>
              <w:rPr>
                <w:rFonts w:ascii="標楷體" w:eastAsia="標楷體" w:hAnsi="標楷體"/>
              </w:rPr>
            </w:pPr>
            <w:r w:rsidRPr="0071708F">
              <w:rPr>
                <w:rFonts w:ascii="標楷體" w:eastAsia="標楷體" w:hAnsi="標楷體" w:hint="eastAsia"/>
              </w:rPr>
              <w:t>教學評量</w:t>
            </w:r>
          </w:p>
          <w:p w14:paraId="42292B6A" w14:textId="77777777" w:rsidR="00AF1D0B" w:rsidRPr="0071708F" w:rsidRDefault="00AF1D0B" w:rsidP="008D179D">
            <w:pPr>
              <w:numPr>
                <w:ilvl w:val="0"/>
                <w:numId w:val="19"/>
              </w:numPr>
              <w:snapToGrid w:val="0"/>
              <w:spacing w:line="280" w:lineRule="atLeast"/>
              <w:jc w:val="both"/>
              <w:rPr>
                <w:rFonts w:ascii="標楷體" w:eastAsia="標楷體" w:hAnsi="標楷體"/>
              </w:rPr>
            </w:pPr>
            <w:r w:rsidRPr="0071708F">
              <w:rPr>
                <w:rFonts w:ascii="標楷體" w:eastAsia="標楷體" w:hAnsi="標楷體" w:hint="eastAsia"/>
              </w:rPr>
              <w:t>採用固定</w:t>
            </w:r>
            <w:r w:rsidRPr="0071708F">
              <w:rPr>
                <w:rFonts w:ascii="標楷體" w:eastAsia="標楷體" w:hAnsi="標楷體" w:hint="eastAsia"/>
                <w:b/>
                <w:bCs/>
              </w:rPr>
              <w:t>技能實作評量</w:t>
            </w:r>
            <w:r w:rsidRPr="0071708F">
              <w:rPr>
                <w:rFonts w:ascii="標楷體" w:eastAsia="標楷體" w:hAnsi="標楷體"/>
                <w:b/>
                <w:bCs/>
              </w:rPr>
              <w:t>(Performance Assessment</w:t>
            </w:r>
            <w:r w:rsidRPr="0071708F">
              <w:rPr>
                <w:rFonts w:ascii="標楷體" w:eastAsia="標楷體" w:hAnsi="標楷體" w:hint="eastAsia"/>
                <w:b/>
                <w:bCs/>
              </w:rPr>
              <w:t>，PA</w:t>
            </w:r>
            <w:r w:rsidRPr="0071708F">
              <w:rPr>
                <w:rFonts w:ascii="標楷體" w:eastAsia="標楷體" w:hAnsi="標楷體"/>
                <w:b/>
                <w:bCs/>
              </w:rPr>
              <w:t>)</w:t>
            </w:r>
          </w:p>
          <w:p w14:paraId="40735341" w14:textId="77777777" w:rsidR="00AF1D0B" w:rsidRPr="0071708F" w:rsidRDefault="00AF1D0B" w:rsidP="008D179D">
            <w:pPr>
              <w:numPr>
                <w:ilvl w:val="0"/>
                <w:numId w:val="19"/>
              </w:numPr>
              <w:snapToGrid w:val="0"/>
              <w:spacing w:line="280" w:lineRule="atLeast"/>
              <w:jc w:val="both"/>
              <w:rPr>
                <w:rFonts w:ascii="標楷體" w:eastAsia="標楷體" w:hAnsi="標楷體"/>
              </w:rPr>
            </w:pPr>
            <w:r w:rsidRPr="0071708F">
              <w:rPr>
                <w:rFonts w:ascii="標楷體" w:eastAsia="標楷體" w:hAnsi="標楷體" w:hint="eastAsia"/>
              </w:rPr>
              <w:t>教師自選項目及自訂測量方式評量，以多元評量方式進行。</w:t>
            </w:r>
          </w:p>
          <w:p w14:paraId="234DC4F9" w14:textId="77777777" w:rsidR="00AF1D0B" w:rsidRPr="0071708F" w:rsidRDefault="00AF1D0B" w:rsidP="008D179D">
            <w:pPr>
              <w:numPr>
                <w:ilvl w:val="0"/>
                <w:numId w:val="19"/>
              </w:numPr>
              <w:snapToGrid w:val="0"/>
              <w:spacing w:line="280" w:lineRule="atLeast"/>
              <w:jc w:val="both"/>
              <w:rPr>
                <w:rFonts w:ascii="標楷體" w:eastAsia="標楷體" w:hAnsi="標楷體"/>
              </w:rPr>
            </w:pPr>
            <w:r w:rsidRPr="0071708F">
              <w:rPr>
                <w:rFonts w:ascii="標楷體" w:eastAsia="標楷體" w:hAnsi="標楷體" w:hint="eastAsia"/>
              </w:rPr>
              <w:t>平時成績測驗:採</w:t>
            </w:r>
            <w:r w:rsidRPr="0071708F">
              <w:rPr>
                <w:rFonts w:ascii="標楷體" w:eastAsia="標楷體" w:hAnsi="標楷體" w:hint="eastAsia"/>
                <w:b/>
                <w:bCs/>
              </w:rPr>
              <w:t>動態評量(Dynamic Assessment，DA)</w:t>
            </w:r>
            <w:r w:rsidRPr="0071708F">
              <w:rPr>
                <w:rFonts w:ascii="標楷體" w:eastAsia="標楷體" w:hAnsi="標楷體" w:hint="eastAsia"/>
              </w:rPr>
              <w:t>，包含課前活動準備、上課參與、課後作業、平時觀察、同儕互評、檔案評量等方式並行。</w:t>
            </w:r>
          </w:p>
          <w:p w14:paraId="798A4E8F" w14:textId="77777777" w:rsidR="00AF1D0B" w:rsidRPr="0071708F" w:rsidRDefault="00AF1D0B" w:rsidP="008D179D">
            <w:pPr>
              <w:pStyle w:val="a9"/>
              <w:numPr>
                <w:ilvl w:val="0"/>
                <w:numId w:val="18"/>
              </w:numPr>
              <w:ind w:leftChars="0"/>
              <w:rPr>
                <w:rFonts w:ascii="標楷體" w:eastAsia="標楷體" w:hAnsi="標楷體"/>
                <w:color w:val="000000" w:themeColor="text1"/>
                <w:szCs w:val="32"/>
              </w:rPr>
            </w:pPr>
            <w:r w:rsidRPr="0071708F">
              <w:rPr>
                <w:rFonts w:ascii="標楷體" w:eastAsia="標楷體" w:hAnsi="標楷體" w:hint="eastAsia"/>
                <w:color w:val="000000" w:themeColor="text1"/>
                <w:szCs w:val="32"/>
              </w:rPr>
              <w:t>備註</w:t>
            </w:r>
          </w:p>
          <w:p w14:paraId="49F4B670" w14:textId="77777777" w:rsidR="00AF1D0B" w:rsidRPr="0071708F" w:rsidRDefault="00AF1D0B" w:rsidP="003410D0">
            <w:pPr>
              <w:snapToGrid w:val="0"/>
              <w:spacing w:line="280" w:lineRule="atLeast"/>
              <w:jc w:val="center"/>
              <w:rPr>
                <w:rFonts w:ascii="標楷體" w:eastAsia="標楷體" w:hAnsi="標楷體"/>
              </w:rPr>
            </w:pPr>
            <w:r w:rsidRPr="0071708F">
              <w:rPr>
                <w:rFonts w:ascii="標楷體" w:eastAsia="標楷體" w:hAnsi="標楷體" w:hint="eastAsia"/>
              </w:rPr>
              <w:t>*因上課場地及天候因素，各體育老師按照教師週次項目場地表進行授課</w:t>
            </w:r>
          </w:p>
          <w:p w14:paraId="4C07D582" w14:textId="77777777" w:rsidR="00AF1D0B" w:rsidRPr="0071708F" w:rsidRDefault="00AF1D0B" w:rsidP="003410D0">
            <w:pPr>
              <w:snapToGrid w:val="0"/>
              <w:spacing w:line="280" w:lineRule="atLeast"/>
              <w:rPr>
                <w:rFonts w:ascii="標楷體" w:eastAsia="標楷體" w:hAnsi="標楷體"/>
              </w:rPr>
            </w:pPr>
            <w:r w:rsidRPr="0071708F">
              <w:rPr>
                <w:rFonts w:ascii="標楷體" w:eastAsia="標楷體" w:hAnsi="標楷體" w:hint="eastAsia"/>
              </w:rPr>
              <w:t>或彈性調整。</w:t>
            </w:r>
          </w:p>
          <w:p w14:paraId="6396A880" w14:textId="77777777" w:rsidR="00AF1D0B" w:rsidRPr="0071708F" w:rsidRDefault="00AF1D0B" w:rsidP="003410D0">
            <w:pPr>
              <w:rPr>
                <w:rFonts w:ascii="標楷體" w:eastAsia="標楷體" w:hAnsi="標楷體"/>
              </w:rPr>
            </w:pPr>
            <w:r w:rsidRPr="0071708F">
              <w:rPr>
                <w:rFonts w:ascii="標楷體" w:eastAsia="標楷體" w:hAnsi="標楷體" w:hint="eastAsia"/>
              </w:rPr>
              <w:t xml:space="preserve"> *雨備課程以體能遊戲、運動欣賞、團隊動力、規則講解等方式進行。</w:t>
            </w:r>
          </w:p>
        </w:tc>
      </w:tr>
      <w:tr w:rsidR="00AF1D0B" w:rsidRPr="0071708F" w14:paraId="614CFB13" w14:textId="77777777" w:rsidTr="003410D0">
        <w:trPr>
          <w:trHeight w:val="715"/>
          <w:jc w:val="center"/>
        </w:trPr>
        <w:tc>
          <w:tcPr>
            <w:tcW w:w="1497" w:type="dxa"/>
            <w:vAlign w:val="center"/>
          </w:tcPr>
          <w:p w14:paraId="7F7A2F02"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cs="標楷體"/>
                <w:sz w:val="20"/>
                <w:szCs w:val="20"/>
              </w:rPr>
              <w:lastRenderedPageBreak/>
              <w:t>週次</w:t>
            </w:r>
            <w:r w:rsidRPr="0071708F">
              <w:rPr>
                <w:rFonts w:ascii="標楷體" w:eastAsia="標楷體" w:hAnsi="標楷體" w:cs="標楷體" w:hint="eastAsia"/>
                <w:sz w:val="20"/>
                <w:szCs w:val="20"/>
              </w:rPr>
              <w:t>/</w:t>
            </w:r>
          </w:p>
          <w:p w14:paraId="0D6A5D3C" w14:textId="77777777" w:rsidR="00AF1D0B" w:rsidRPr="0071708F" w:rsidRDefault="00AF1D0B" w:rsidP="003410D0">
            <w:pPr>
              <w:jc w:val="center"/>
              <w:rPr>
                <w:rFonts w:ascii="標楷體" w:eastAsia="標楷體" w:hAnsi="標楷體"/>
                <w:color w:val="000000" w:themeColor="text1"/>
                <w:sz w:val="20"/>
                <w:szCs w:val="20"/>
              </w:rPr>
            </w:pPr>
            <w:r w:rsidRPr="0071708F">
              <w:rPr>
                <w:rFonts w:ascii="標楷體" w:eastAsia="標楷體" w:hAnsi="標楷體" w:cs="標楷體"/>
                <w:sz w:val="20"/>
                <w:szCs w:val="20"/>
              </w:rPr>
              <w:t>日期</w:t>
            </w:r>
          </w:p>
        </w:tc>
        <w:tc>
          <w:tcPr>
            <w:tcW w:w="1333" w:type="dxa"/>
            <w:vAlign w:val="center"/>
          </w:tcPr>
          <w:p w14:paraId="448783DD" w14:textId="77777777" w:rsidR="00AF1D0B" w:rsidRPr="0071708F" w:rsidRDefault="00AF1D0B" w:rsidP="003410D0">
            <w:pPr>
              <w:jc w:val="center"/>
              <w:rPr>
                <w:rFonts w:ascii="標楷體" w:eastAsia="標楷體" w:hAnsi="標楷體"/>
                <w:color w:val="A6A6A6" w:themeColor="background1" w:themeShade="A6"/>
                <w:sz w:val="20"/>
                <w:szCs w:val="20"/>
              </w:rPr>
            </w:pPr>
            <w:r w:rsidRPr="0071708F">
              <w:rPr>
                <w:rFonts w:ascii="標楷體" w:eastAsia="標楷體" w:hAnsi="標楷體" w:cs="標楷體"/>
                <w:sz w:val="20"/>
                <w:szCs w:val="20"/>
              </w:rPr>
              <w:t>單元名稱</w:t>
            </w:r>
          </w:p>
        </w:tc>
        <w:tc>
          <w:tcPr>
            <w:tcW w:w="2552" w:type="dxa"/>
            <w:gridSpan w:val="2"/>
            <w:vAlign w:val="center"/>
          </w:tcPr>
          <w:p w14:paraId="1DDA908D" w14:textId="77777777" w:rsidR="00AF1D0B" w:rsidRPr="0071708F" w:rsidRDefault="00AF1D0B" w:rsidP="003410D0">
            <w:pPr>
              <w:jc w:val="center"/>
              <w:rPr>
                <w:rFonts w:ascii="標楷體" w:eastAsia="標楷體" w:hAnsi="標楷體"/>
                <w:color w:val="A6A6A6" w:themeColor="background1" w:themeShade="A6"/>
                <w:sz w:val="20"/>
                <w:szCs w:val="20"/>
              </w:rPr>
            </w:pPr>
            <w:r w:rsidRPr="0071708F">
              <w:rPr>
                <w:rFonts w:ascii="標楷體" w:eastAsia="標楷體" w:hAnsi="標楷體" w:cs="標楷體" w:hint="eastAsia"/>
                <w:sz w:val="20"/>
                <w:szCs w:val="20"/>
              </w:rPr>
              <w:t>課程</w:t>
            </w:r>
            <w:r w:rsidRPr="0071708F">
              <w:rPr>
                <w:rFonts w:ascii="標楷體" w:eastAsia="標楷體" w:hAnsi="標楷體" w:cs="標楷體"/>
                <w:sz w:val="20"/>
                <w:szCs w:val="20"/>
              </w:rPr>
              <w:t>內容</w:t>
            </w:r>
          </w:p>
        </w:tc>
        <w:tc>
          <w:tcPr>
            <w:tcW w:w="3260" w:type="dxa"/>
            <w:gridSpan w:val="2"/>
            <w:vAlign w:val="center"/>
          </w:tcPr>
          <w:p w14:paraId="64E82DD6" w14:textId="77777777" w:rsidR="00AF1D0B" w:rsidRPr="0071708F" w:rsidRDefault="00AF1D0B" w:rsidP="003410D0">
            <w:pPr>
              <w:jc w:val="center"/>
              <w:rPr>
                <w:rFonts w:ascii="標楷體" w:eastAsia="標楷體" w:hAnsi="標楷體"/>
                <w:color w:val="A6A6A6" w:themeColor="background1" w:themeShade="A6"/>
                <w:sz w:val="20"/>
                <w:szCs w:val="20"/>
              </w:rPr>
            </w:pPr>
            <w:r w:rsidRPr="0071708F">
              <w:rPr>
                <w:rFonts w:ascii="標楷體" w:eastAsia="標楷體" w:hAnsi="標楷體" w:cs="標楷體"/>
                <w:sz w:val="20"/>
                <w:szCs w:val="20"/>
              </w:rPr>
              <w:t>表現任務</w:t>
            </w:r>
          </w:p>
        </w:tc>
        <w:tc>
          <w:tcPr>
            <w:tcW w:w="851" w:type="dxa"/>
            <w:vAlign w:val="center"/>
          </w:tcPr>
          <w:p w14:paraId="3A3368EC" w14:textId="77777777" w:rsidR="00AF1D0B" w:rsidRPr="0071708F" w:rsidRDefault="00AF1D0B" w:rsidP="003410D0">
            <w:pPr>
              <w:jc w:val="center"/>
              <w:rPr>
                <w:rFonts w:ascii="標楷體" w:eastAsia="標楷體" w:hAnsi="標楷體"/>
                <w:color w:val="A6A6A6" w:themeColor="background1" w:themeShade="A6"/>
                <w:sz w:val="20"/>
                <w:szCs w:val="20"/>
              </w:rPr>
            </w:pPr>
            <w:r w:rsidRPr="0071708F">
              <w:rPr>
                <w:rFonts w:ascii="標楷體" w:eastAsia="標楷體" w:hAnsi="標楷體" w:cs="標楷體"/>
                <w:sz w:val="20"/>
                <w:szCs w:val="20"/>
              </w:rPr>
              <w:t>學習評量</w:t>
            </w:r>
          </w:p>
        </w:tc>
      </w:tr>
      <w:tr w:rsidR="00AF1D0B" w:rsidRPr="0071708F" w14:paraId="4E816456" w14:textId="77777777" w:rsidTr="003410D0">
        <w:trPr>
          <w:trHeight w:val="586"/>
          <w:jc w:val="center"/>
        </w:trPr>
        <w:tc>
          <w:tcPr>
            <w:tcW w:w="1497" w:type="dxa"/>
          </w:tcPr>
          <w:p w14:paraId="614903D5"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1</w:t>
            </w:r>
          </w:p>
        </w:tc>
        <w:tc>
          <w:tcPr>
            <w:tcW w:w="1333" w:type="dxa"/>
          </w:tcPr>
          <w:p w14:paraId="4924ECDA"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【預備週】</w:t>
            </w:r>
          </w:p>
        </w:tc>
        <w:tc>
          <w:tcPr>
            <w:tcW w:w="2552" w:type="dxa"/>
            <w:gridSpan w:val="2"/>
          </w:tcPr>
          <w:p w14:paraId="289F454F"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課程簡介、上課規則介紹</w:t>
            </w:r>
          </w:p>
        </w:tc>
        <w:tc>
          <w:tcPr>
            <w:tcW w:w="3260" w:type="dxa"/>
            <w:gridSpan w:val="2"/>
          </w:tcPr>
          <w:p w14:paraId="0132A093" w14:textId="77777777" w:rsidR="00AF1D0B" w:rsidRPr="0071708F" w:rsidRDefault="00AF1D0B" w:rsidP="003410D0">
            <w:pPr>
              <w:rPr>
                <w:rFonts w:ascii="標楷體" w:eastAsia="標楷體" w:hAnsi="標楷體" w:cs="標楷體"/>
                <w:sz w:val="20"/>
                <w:szCs w:val="20"/>
              </w:rPr>
            </w:pPr>
            <w:r w:rsidRPr="0071708F">
              <w:rPr>
                <w:rFonts w:ascii="標楷體" w:eastAsia="標楷體" w:hAnsi="標楷體" w:hint="eastAsia"/>
                <w:sz w:val="20"/>
                <w:szCs w:val="20"/>
              </w:rPr>
              <w:t>能參與並遵守上課原則，建立團隊動力及規則</w:t>
            </w:r>
          </w:p>
        </w:tc>
        <w:tc>
          <w:tcPr>
            <w:tcW w:w="851" w:type="dxa"/>
          </w:tcPr>
          <w:p w14:paraId="0E46D5B6"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DA</w:t>
            </w:r>
          </w:p>
        </w:tc>
      </w:tr>
      <w:tr w:rsidR="00AF1D0B" w:rsidRPr="0071708F" w14:paraId="0792A7A1" w14:textId="77777777" w:rsidTr="003410D0">
        <w:trPr>
          <w:trHeight w:val="586"/>
          <w:jc w:val="center"/>
        </w:trPr>
        <w:tc>
          <w:tcPr>
            <w:tcW w:w="1497" w:type="dxa"/>
          </w:tcPr>
          <w:p w14:paraId="54F30594"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2</w:t>
            </w:r>
          </w:p>
        </w:tc>
        <w:tc>
          <w:tcPr>
            <w:tcW w:w="1333" w:type="dxa"/>
          </w:tcPr>
          <w:p w14:paraId="0A29E81E"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表現類型運動</w:t>
            </w:r>
          </w:p>
        </w:tc>
        <w:tc>
          <w:tcPr>
            <w:tcW w:w="2552" w:type="dxa"/>
            <w:gridSpan w:val="2"/>
          </w:tcPr>
          <w:p w14:paraId="04BA8937"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健康操1、體能遊戲</w:t>
            </w:r>
          </w:p>
        </w:tc>
        <w:tc>
          <w:tcPr>
            <w:tcW w:w="3260" w:type="dxa"/>
            <w:gridSpan w:val="2"/>
          </w:tcPr>
          <w:p w14:paraId="032EACF2" w14:textId="77777777" w:rsidR="00AF1D0B" w:rsidRPr="0071708F" w:rsidRDefault="00AF1D0B" w:rsidP="003410D0">
            <w:pPr>
              <w:rPr>
                <w:rFonts w:ascii="標楷體" w:eastAsia="標楷體" w:hAnsi="標楷體" w:cs="標楷體"/>
                <w:sz w:val="20"/>
                <w:szCs w:val="20"/>
              </w:rPr>
            </w:pPr>
            <w:r w:rsidRPr="0071708F">
              <w:rPr>
                <w:rFonts w:ascii="標楷體" w:eastAsia="標楷體" w:hAnsi="標楷體" w:hint="eastAsia"/>
                <w:sz w:val="20"/>
                <w:szCs w:val="20"/>
              </w:rPr>
              <w:t>能做出健康操動作</w:t>
            </w:r>
          </w:p>
        </w:tc>
        <w:tc>
          <w:tcPr>
            <w:tcW w:w="851" w:type="dxa"/>
          </w:tcPr>
          <w:p w14:paraId="30AD689A"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DA</w:t>
            </w:r>
          </w:p>
        </w:tc>
      </w:tr>
      <w:tr w:rsidR="00AF1D0B" w:rsidRPr="0071708F" w14:paraId="2E9777F6" w14:textId="77777777" w:rsidTr="003410D0">
        <w:trPr>
          <w:trHeight w:val="586"/>
          <w:jc w:val="center"/>
        </w:trPr>
        <w:tc>
          <w:tcPr>
            <w:tcW w:w="1497" w:type="dxa"/>
          </w:tcPr>
          <w:p w14:paraId="20358124"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3</w:t>
            </w:r>
          </w:p>
        </w:tc>
        <w:tc>
          <w:tcPr>
            <w:tcW w:w="1333" w:type="dxa"/>
          </w:tcPr>
          <w:p w14:paraId="3FA7F7A7"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表現類型運動</w:t>
            </w:r>
          </w:p>
        </w:tc>
        <w:tc>
          <w:tcPr>
            <w:tcW w:w="2552" w:type="dxa"/>
            <w:gridSpan w:val="2"/>
          </w:tcPr>
          <w:p w14:paraId="29D496A3"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健康操2、體能遊戲</w:t>
            </w:r>
          </w:p>
        </w:tc>
        <w:tc>
          <w:tcPr>
            <w:tcW w:w="3260" w:type="dxa"/>
            <w:gridSpan w:val="2"/>
          </w:tcPr>
          <w:p w14:paraId="5BA3C44E" w14:textId="77777777" w:rsidR="00AF1D0B" w:rsidRPr="0071708F" w:rsidRDefault="00AF1D0B" w:rsidP="003410D0">
            <w:pPr>
              <w:rPr>
                <w:rFonts w:ascii="標楷體" w:eastAsia="標楷體" w:hAnsi="標楷體" w:cs="標楷體"/>
                <w:sz w:val="20"/>
                <w:szCs w:val="20"/>
              </w:rPr>
            </w:pPr>
            <w:r w:rsidRPr="0071708F">
              <w:rPr>
                <w:rFonts w:ascii="標楷體" w:eastAsia="標楷體" w:hAnsi="標楷體" w:hint="eastAsia"/>
                <w:sz w:val="20"/>
                <w:szCs w:val="20"/>
              </w:rPr>
              <w:t>能做出健康操動作，並展現力與美</w:t>
            </w:r>
          </w:p>
        </w:tc>
        <w:tc>
          <w:tcPr>
            <w:tcW w:w="851" w:type="dxa"/>
          </w:tcPr>
          <w:p w14:paraId="34AEBD0D"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DA</w:t>
            </w:r>
          </w:p>
        </w:tc>
      </w:tr>
      <w:tr w:rsidR="00AF1D0B" w:rsidRPr="0071708F" w14:paraId="7E8A883F" w14:textId="77777777" w:rsidTr="003410D0">
        <w:trPr>
          <w:trHeight w:val="586"/>
          <w:jc w:val="center"/>
        </w:trPr>
        <w:tc>
          <w:tcPr>
            <w:tcW w:w="1497" w:type="dxa"/>
          </w:tcPr>
          <w:p w14:paraId="03E1E2DA"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4</w:t>
            </w:r>
          </w:p>
        </w:tc>
        <w:tc>
          <w:tcPr>
            <w:tcW w:w="1333" w:type="dxa"/>
          </w:tcPr>
          <w:p w14:paraId="0BC86771"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表現類型運動</w:t>
            </w:r>
          </w:p>
        </w:tc>
        <w:tc>
          <w:tcPr>
            <w:tcW w:w="2552" w:type="dxa"/>
            <w:gridSpan w:val="2"/>
          </w:tcPr>
          <w:p w14:paraId="22350DE7"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健康操3、體能遊戲</w:t>
            </w:r>
          </w:p>
        </w:tc>
        <w:tc>
          <w:tcPr>
            <w:tcW w:w="3260" w:type="dxa"/>
            <w:gridSpan w:val="2"/>
          </w:tcPr>
          <w:p w14:paraId="68632511" w14:textId="77777777" w:rsidR="00AF1D0B" w:rsidRPr="0071708F" w:rsidRDefault="00AF1D0B" w:rsidP="003410D0">
            <w:pPr>
              <w:rPr>
                <w:rFonts w:ascii="標楷體" w:eastAsia="標楷體" w:hAnsi="標楷體" w:cs="標楷體"/>
                <w:sz w:val="20"/>
                <w:szCs w:val="20"/>
              </w:rPr>
            </w:pPr>
            <w:r w:rsidRPr="0071708F">
              <w:rPr>
                <w:rFonts w:ascii="標楷體" w:eastAsia="標楷體" w:hAnsi="標楷體" w:hint="eastAsia"/>
                <w:sz w:val="20"/>
                <w:szCs w:val="20"/>
              </w:rPr>
              <w:t>能做出完整健康操動作，並展現力與美，呈現完整表演</w:t>
            </w:r>
          </w:p>
        </w:tc>
        <w:tc>
          <w:tcPr>
            <w:tcW w:w="851" w:type="dxa"/>
          </w:tcPr>
          <w:p w14:paraId="3E91E853"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DA/PA(健康操)</w:t>
            </w:r>
          </w:p>
        </w:tc>
      </w:tr>
      <w:tr w:rsidR="00AF1D0B" w:rsidRPr="0071708F" w14:paraId="5E6615F8" w14:textId="77777777" w:rsidTr="003410D0">
        <w:trPr>
          <w:trHeight w:val="586"/>
          <w:jc w:val="center"/>
        </w:trPr>
        <w:tc>
          <w:tcPr>
            <w:tcW w:w="1497" w:type="dxa"/>
          </w:tcPr>
          <w:p w14:paraId="2399DFC2"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5</w:t>
            </w:r>
          </w:p>
        </w:tc>
        <w:tc>
          <w:tcPr>
            <w:tcW w:w="1333" w:type="dxa"/>
          </w:tcPr>
          <w:p w14:paraId="6129ED84"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競爭類型運動</w:t>
            </w:r>
          </w:p>
        </w:tc>
        <w:tc>
          <w:tcPr>
            <w:tcW w:w="2552" w:type="dxa"/>
            <w:gridSpan w:val="2"/>
          </w:tcPr>
          <w:p w14:paraId="2089CB34"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拔河1、體能遊戲</w:t>
            </w:r>
          </w:p>
        </w:tc>
        <w:tc>
          <w:tcPr>
            <w:tcW w:w="3260" w:type="dxa"/>
            <w:gridSpan w:val="2"/>
          </w:tcPr>
          <w:p w14:paraId="61455318" w14:textId="77777777" w:rsidR="00AF1D0B" w:rsidRPr="0071708F" w:rsidRDefault="00AF1D0B" w:rsidP="003410D0">
            <w:pPr>
              <w:rPr>
                <w:rFonts w:ascii="標楷體" w:eastAsia="標楷體" w:hAnsi="標楷體" w:cs="標楷體"/>
                <w:sz w:val="20"/>
                <w:szCs w:val="20"/>
              </w:rPr>
            </w:pPr>
            <w:r w:rsidRPr="0071708F">
              <w:rPr>
                <w:rFonts w:ascii="標楷體" w:eastAsia="標楷體" w:hAnsi="標楷體" w:hint="eastAsia"/>
                <w:sz w:val="20"/>
                <w:szCs w:val="20"/>
              </w:rPr>
              <w:t>掌握正確握繩、發力、重心技巧</w:t>
            </w:r>
          </w:p>
        </w:tc>
        <w:tc>
          <w:tcPr>
            <w:tcW w:w="851" w:type="dxa"/>
          </w:tcPr>
          <w:p w14:paraId="3B91AB51"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DA</w:t>
            </w:r>
          </w:p>
        </w:tc>
      </w:tr>
      <w:tr w:rsidR="00AF1D0B" w:rsidRPr="0071708F" w14:paraId="5747FDE9" w14:textId="77777777" w:rsidTr="003410D0">
        <w:trPr>
          <w:trHeight w:val="586"/>
          <w:jc w:val="center"/>
        </w:trPr>
        <w:tc>
          <w:tcPr>
            <w:tcW w:w="1497" w:type="dxa"/>
          </w:tcPr>
          <w:p w14:paraId="0D65B93E"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6中秋國慶</w:t>
            </w:r>
          </w:p>
        </w:tc>
        <w:tc>
          <w:tcPr>
            <w:tcW w:w="1333" w:type="dxa"/>
          </w:tcPr>
          <w:p w14:paraId="12803374"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競爭類型運動</w:t>
            </w:r>
          </w:p>
        </w:tc>
        <w:tc>
          <w:tcPr>
            <w:tcW w:w="2552" w:type="dxa"/>
            <w:gridSpan w:val="2"/>
          </w:tcPr>
          <w:p w14:paraId="5B4297E5"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拔河2、體能遊戲</w:t>
            </w:r>
          </w:p>
        </w:tc>
        <w:tc>
          <w:tcPr>
            <w:tcW w:w="3260" w:type="dxa"/>
            <w:gridSpan w:val="2"/>
          </w:tcPr>
          <w:p w14:paraId="24CA1338" w14:textId="77777777" w:rsidR="00AF1D0B" w:rsidRPr="0071708F" w:rsidRDefault="00AF1D0B" w:rsidP="003410D0">
            <w:pPr>
              <w:rPr>
                <w:rFonts w:ascii="標楷體" w:eastAsia="標楷體" w:hAnsi="標楷體" w:cs="標楷體"/>
                <w:sz w:val="20"/>
                <w:szCs w:val="20"/>
              </w:rPr>
            </w:pPr>
            <w:r w:rsidRPr="0071708F">
              <w:rPr>
                <w:rFonts w:ascii="標楷體" w:eastAsia="標楷體" w:hAnsi="標楷體" w:hint="eastAsia"/>
                <w:sz w:val="20"/>
                <w:szCs w:val="20"/>
              </w:rPr>
              <w:t>理解隊形、角色配置與拔河規則</w:t>
            </w:r>
          </w:p>
        </w:tc>
        <w:tc>
          <w:tcPr>
            <w:tcW w:w="851" w:type="dxa"/>
          </w:tcPr>
          <w:p w14:paraId="77501BD0"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DA</w:t>
            </w:r>
          </w:p>
        </w:tc>
      </w:tr>
      <w:tr w:rsidR="00AF1D0B" w:rsidRPr="0071708F" w14:paraId="1F3B8EC8" w14:textId="77777777" w:rsidTr="003410D0">
        <w:trPr>
          <w:trHeight w:val="586"/>
          <w:jc w:val="center"/>
        </w:trPr>
        <w:tc>
          <w:tcPr>
            <w:tcW w:w="1497" w:type="dxa"/>
          </w:tcPr>
          <w:p w14:paraId="7FE4BD84"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7【七年級體操比賽週、段考週】</w:t>
            </w:r>
          </w:p>
        </w:tc>
        <w:tc>
          <w:tcPr>
            <w:tcW w:w="1333" w:type="dxa"/>
          </w:tcPr>
          <w:p w14:paraId="0547640C"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挑戰類型運動</w:t>
            </w:r>
          </w:p>
        </w:tc>
        <w:tc>
          <w:tcPr>
            <w:tcW w:w="2552" w:type="dxa"/>
            <w:gridSpan w:val="2"/>
          </w:tcPr>
          <w:p w14:paraId="1ED5D3D6"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田徑1、體能遊戲</w:t>
            </w:r>
          </w:p>
        </w:tc>
        <w:tc>
          <w:tcPr>
            <w:tcW w:w="3260" w:type="dxa"/>
            <w:gridSpan w:val="2"/>
          </w:tcPr>
          <w:p w14:paraId="0C2C8A6B" w14:textId="77777777" w:rsidR="00AF1D0B" w:rsidRPr="0071708F" w:rsidRDefault="00AF1D0B" w:rsidP="003410D0">
            <w:pPr>
              <w:rPr>
                <w:rFonts w:ascii="標楷體" w:eastAsia="標楷體" w:hAnsi="標楷體" w:cs="標楷體"/>
                <w:sz w:val="20"/>
                <w:szCs w:val="20"/>
              </w:rPr>
            </w:pPr>
            <w:r w:rsidRPr="0071708F">
              <w:rPr>
                <w:rFonts w:ascii="標楷體" w:eastAsia="標楷體" w:hAnsi="標楷體" w:hint="eastAsia"/>
                <w:sz w:val="20"/>
                <w:szCs w:val="20"/>
              </w:rPr>
              <w:t>掌握蹲踞式起跑姿勢、認識起跑規則與常見犯規</w:t>
            </w:r>
          </w:p>
        </w:tc>
        <w:tc>
          <w:tcPr>
            <w:tcW w:w="851" w:type="dxa"/>
          </w:tcPr>
          <w:p w14:paraId="23C6DDE6"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DA/PA(100公尺)</w:t>
            </w:r>
          </w:p>
        </w:tc>
      </w:tr>
      <w:tr w:rsidR="00AF1D0B" w:rsidRPr="0071708F" w14:paraId="52FFDFAB" w14:textId="77777777" w:rsidTr="003410D0">
        <w:trPr>
          <w:trHeight w:val="586"/>
          <w:jc w:val="center"/>
        </w:trPr>
        <w:tc>
          <w:tcPr>
            <w:tcW w:w="1497" w:type="dxa"/>
          </w:tcPr>
          <w:p w14:paraId="4AE15A69"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8【校慶預賽週】</w:t>
            </w:r>
          </w:p>
        </w:tc>
        <w:tc>
          <w:tcPr>
            <w:tcW w:w="1333" w:type="dxa"/>
          </w:tcPr>
          <w:p w14:paraId="42563A1F"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挑戰類型運動</w:t>
            </w:r>
          </w:p>
        </w:tc>
        <w:tc>
          <w:tcPr>
            <w:tcW w:w="2552" w:type="dxa"/>
            <w:gridSpan w:val="2"/>
          </w:tcPr>
          <w:p w14:paraId="01009826"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田徑2、體能遊戲</w:t>
            </w:r>
          </w:p>
        </w:tc>
        <w:tc>
          <w:tcPr>
            <w:tcW w:w="3260" w:type="dxa"/>
            <w:gridSpan w:val="2"/>
          </w:tcPr>
          <w:p w14:paraId="0ED997F7" w14:textId="77777777" w:rsidR="00AF1D0B" w:rsidRPr="0071708F" w:rsidRDefault="00AF1D0B" w:rsidP="003410D0">
            <w:pPr>
              <w:rPr>
                <w:rFonts w:ascii="標楷體" w:eastAsia="標楷體" w:hAnsi="標楷體" w:cs="標楷體"/>
                <w:sz w:val="20"/>
                <w:szCs w:val="20"/>
              </w:rPr>
            </w:pPr>
            <w:r w:rsidRPr="0071708F">
              <w:rPr>
                <w:rFonts w:ascii="標楷體" w:eastAsia="標楷體" w:hAnsi="標楷體" w:hint="eastAsia"/>
                <w:sz w:val="20"/>
                <w:szCs w:val="20"/>
              </w:rPr>
              <w:t>能做出正確握棒、交接棒時機與動作</w:t>
            </w:r>
          </w:p>
        </w:tc>
        <w:tc>
          <w:tcPr>
            <w:tcW w:w="851" w:type="dxa"/>
          </w:tcPr>
          <w:p w14:paraId="4CA78E03"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DA</w:t>
            </w:r>
          </w:p>
        </w:tc>
      </w:tr>
      <w:tr w:rsidR="00AF1D0B" w:rsidRPr="0071708F" w14:paraId="2E9DC951" w14:textId="77777777" w:rsidTr="003410D0">
        <w:trPr>
          <w:trHeight w:val="586"/>
          <w:jc w:val="center"/>
        </w:trPr>
        <w:tc>
          <w:tcPr>
            <w:tcW w:w="1497" w:type="dxa"/>
          </w:tcPr>
          <w:p w14:paraId="3D348BB9"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9【校慶週】</w:t>
            </w:r>
          </w:p>
        </w:tc>
        <w:tc>
          <w:tcPr>
            <w:tcW w:w="1333" w:type="dxa"/>
          </w:tcPr>
          <w:p w14:paraId="23E10190"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挑戰類型運動</w:t>
            </w:r>
          </w:p>
        </w:tc>
        <w:tc>
          <w:tcPr>
            <w:tcW w:w="2552" w:type="dxa"/>
            <w:gridSpan w:val="2"/>
          </w:tcPr>
          <w:p w14:paraId="0A05C47D"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田徑3、體能遊戲</w:t>
            </w:r>
          </w:p>
        </w:tc>
        <w:tc>
          <w:tcPr>
            <w:tcW w:w="3260" w:type="dxa"/>
            <w:gridSpan w:val="2"/>
          </w:tcPr>
          <w:p w14:paraId="1A4F945A" w14:textId="77777777" w:rsidR="00AF1D0B" w:rsidRPr="0071708F" w:rsidRDefault="00AF1D0B" w:rsidP="003410D0">
            <w:pPr>
              <w:rPr>
                <w:rFonts w:ascii="標楷體" w:eastAsia="標楷體" w:hAnsi="標楷體" w:cs="標楷體"/>
                <w:sz w:val="20"/>
                <w:szCs w:val="20"/>
              </w:rPr>
            </w:pPr>
            <w:r w:rsidRPr="0071708F">
              <w:rPr>
                <w:rFonts w:ascii="標楷體" w:eastAsia="標楷體" w:hAnsi="標楷體" w:hint="eastAsia"/>
                <w:sz w:val="20"/>
                <w:szCs w:val="20"/>
              </w:rPr>
              <w:t>理解區間傳棒規則與策略</w:t>
            </w:r>
          </w:p>
        </w:tc>
        <w:tc>
          <w:tcPr>
            <w:tcW w:w="851" w:type="dxa"/>
          </w:tcPr>
          <w:p w14:paraId="79FB0939"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DA</w:t>
            </w:r>
          </w:p>
        </w:tc>
      </w:tr>
      <w:tr w:rsidR="00AF1D0B" w:rsidRPr="0071708F" w14:paraId="22137BB9" w14:textId="77777777" w:rsidTr="003410D0">
        <w:trPr>
          <w:trHeight w:val="586"/>
          <w:jc w:val="center"/>
        </w:trPr>
        <w:tc>
          <w:tcPr>
            <w:tcW w:w="1497" w:type="dxa"/>
          </w:tcPr>
          <w:p w14:paraId="7640FAC5"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10</w:t>
            </w:r>
          </w:p>
        </w:tc>
        <w:tc>
          <w:tcPr>
            <w:tcW w:w="1333" w:type="dxa"/>
          </w:tcPr>
          <w:p w14:paraId="35E1494F"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網/牆性球類運動</w:t>
            </w:r>
          </w:p>
        </w:tc>
        <w:tc>
          <w:tcPr>
            <w:tcW w:w="2552" w:type="dxa"/>
            <w:gridSpan w:val="2"/>
          </w:tcPr>
          <w:p w14:paraId="1EC62B5A"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排球1、體能遊戲</w:t>
            </w:r>
          </w:p>
        </w:tc>
        <w:tc>
          <w:tcPr>
            <w:tcW w:w="3260" w:type="dxa"/>
            <w:gridSpan w:val="2"/>
          </w:tcPr>
          <w:p w14:paraId="3379D265" w14:textId="77777777" w:rsidR="00AF1D0B" w:rsidRPr="0071708F" w:rsidRDefault="00AF1D0B" w:rsidP="003410D0">
            <w:pPr>
              <w:rPr>
                <w:rFonts w:ascii="標楷體" w:eastAsia="標楷體" w:hAnsi="標楷體" w:cs="標楷體"/>
                <w:sz w:val="20"/>
                <w:szCs w:val="20"/>
              </w:rPr>
            </w:pPr>
            <w:r w:rsidRPr="0071708F">
              <w:rPr>
                <w:rFonts w:ascii="標楷體" w:eastAsia="標楷體" w:hAnsi="標楷體" w:hint="eastAsia"/>
                <w:sz w:val="20"/>
                <w:szCs w:val="20"/>
              </w:rPr>
              <w:t>掌握正確站姿、擊球部位與方向控制</w:t>
            </w:r>
          </w:p>
        </w:tc>
        <w:tc>
          <w:tcPr>
            <w:tcW w:w="851" w:type="dxa"/>
          </w:tcPr>
          <w:p w14:paraId="63893718"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DA</w:t>
            </w:r>
          </w:p>
        </w:tc>
      </w:tr>
      <w:tr w:rsidR="00AF1D0B" w:rsidRPr="0071708F" w14:paraId="0659C868" w14:textId="77777777" w:rsidTr="003410D0">
        <w:trPr>
          <w:trHeight w:val="586"/>
          <w:jc w:val="center"/>
        </w:trPr>
        <w:tc>
          <w:tcPr>
            <w:tcW w:w="1497" w:type="dxa"/>
          </w:tcPr>
          <w:p w14:paraId="607E202D"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11</w:t>
            </w:r>
          </w:p>
        </w:tc>
        <w:tc>
          <w:tcPr>
            <w:tcW w:w="1333" w:type="dxa"/>
          </w:tcPr>
          <w:p w14:paraId="61A5527C"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網/牆性球類運動</w:t>
            </w:r>
          </w:p>
        </w:tc>
        <w:tc>
          <w:tcPr>
            <w:tcW w:w="2552" w:type="dxa"/>
            <w:gridSpan w:val="2"/>
          </w:tcPr>
          <w:p w14:paraId="1E5A4DB8"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排球2、體能遊戲</w:t>
            </w:r>
          </w:p>
        </w:tc>
        <w:tc>
          <w:tcPr>
            <w:tcW w:w="3260" w:type="dxa"/>
            <w:gridSpan w:val="2"/>
          </w:tcPr>
          <w:p w14:paraId="09644A30" w14:textId="77777777" w:rsidR="00AF1D0B" w:rsidRPr="0071708F" w:rsidRDefault="00AF1D0B" w:rsidP="003410D0">
            <w:pPr>
              <w:rPr>
                <w:rFonts w:ascii="標楷體" w:eastAsia="標楷體" w:hAnsi="標楷體" w:cs="標楷體"/>
                <w:sz w:val="20"/>
                <w:szCs w:val="20"/>
              </w:rPr>
            </w:pPr>
            <w:r w:rsidRPr="0071708F">
              <w:rPr>
                <w:rFonts w:ascii="標楷體" w:eastAsia="標楷體" w:hAnsi="標楷體" w:hint="eastAsia"/>
                <w:sz w:val="20"/>
                <w:szCs w:val="20"/>
              </w:rPr>
              <w:t>理解何時使用低手傳球與力道判斷</w:t>
            </w:r>
          </w:p>
        </w:tc>
        <w:tc>
          <w:tcPr>
            <w:tcW w:w="851" w:type="dxa"/>
          </w:tcPr>
          <w:p w14:paraId="677ECBB5"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DA</w:t>
            </w:r>
          </w:p>
        </w:tc>
      </w:tr>
      <w:tr w:rsidR="00AF1D0B" w:rsidRPr="0071708F" w14:paraId="29A3EFC2" w14:textId="77777777" w:rsidTr="003410D0">
        <w:trPr>
          <w:trHeight w:val="586"/>
          <w:jc w:val="center"/>
        </w:trPr>
        <w:tc>
          <w:tcPr>
            <w:tcW w:w="1497" w:type="dxa"/>
          </w:tcPr>
          <w:p w14:paraId="3D69F59A"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12</w:t>
            </w:r>
          </w:p>
        </w:tc>
        <w:tc>
          <w:tcPr>
            <w:tcW w:w="1333" w:type="dxa"/>
          </w:tcPr>
          <w:p w14:paraId="24FFFB26"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網/牆性球類運動</w:t>
            </w:r>
          </w:p>
        </w:tc>
        <w:tc>
          <w:tcPr>
            <w:tcW w:w="2552" w:type="dxa"/>
            <w:gridSpan w:val="2"/>
          </w:tcPr>
          <w:p w14:paraId="0B52B15B"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羽球1、體能遊戲</w:t>
            </w:r>
          </w:p>
        </w:tc>
        <w:tc>
          <w:tcPr>
            <w:tcW w:w="3260" w:type="dxa"/>
            <w:gridSpan w:val="2"/>
          </w:tcPr>
          <w:p w14:paraId="7E6AADA5" w14:textId="77777777" w:rsidR="00AF1D0B" w:rsidRPr="0071708F" w:rsidRDefault="00AF1D0B" w:rsidP="003410D0">
            <w:pPr>
              <w:rPr>
                <w:rFonts w:ascii="標楷體" w:eastAsia="標楷體" w:hAnsi="標楷體" w:cs="標楷體"/>
                <w:sz w:val="20"/>
                <w:szCs w:val="20"/>
              </w:rPr>
            </w:pPr>
            <w:r w:rsidRPr="0071708F">
              <w:rPr>
                <w:rFonts w:ascii="標楷體" w:eastAsia="標楷體" w:hAnsi="標楷體" w:hint="eastAsia"/>
                <w:sz w:val="20"/>
                <w:szCs w:val="20"/>
              </w:rPr>
              <w:t>掌握正拍擊球技巧與動作準確性</w:t>
            </w:r>
          </w:p>
        </w:tc>
        <w:tc>
          <w:tcPr>
            <w:tcW w:w="851" w:type="dxa"/>
          </w:tcPr>
          <w:p w14:paraId="5D949EFB"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DA</w:t>
            </w:r>
          </w:p>
        </w:tc>
      </w:tr>
      <w:tr w:rsidR="00AF1D0B" w:rsidRPr="0071708F" w14:paraId="2ECA2472" w14:textId="77777777" w:rsidTr="003410D0">
        <w:trPr>
          <w:trHeight w:val="586"/>
          <w:jc w:val="center"/>
        </w:trPr>
        <w:tc>
          <w:tcPr>
            <w:tcW w:w="1497" w:type="dxa"/>
          </w:tcPr>
          <w:p w14:paraId="1131A086"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13二段</w:t>
            </w:r>
          </w:p>
        </w:tc>
        <w:tc>
          <w:tcPr>
            <w:tcW w:w="1333" w:type="dxa"/>
          </w:tcPr>
          <w:p w14:paraId="37E7ED40"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網/牆性球類運動</w:t>
            </w:r>
          </w:p>
        </w:tc>
        <w:tc>
          <w:tcPr>
            <w:tcW w:w="2552" w:type="dxa"/>
            <w:gridSpan w:val="2"/>
          </w:tcPr>
          <w:p w14:paraId="57858F68"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羽球2、體能遊戲</w:t>
            </w:r>
          </w:p>
        </w:tc>
        <w:tc>
          <w:tcPr>
            <w:tcW w:w="3260" w:type="dxa"/>
            <w:gridSpan w:val="2"/>
          </w:tcPr>
          <w:p w14:paraId="39DB7CD9" w14:textId="77777777" w:rsidR="00AF1D0B" w:rsidRPr="0071708F" w:rsidRDefault="00AF1D0B" w:rsidP="003410D0">
            <w:pPr>
              <w:rPr>
                <w:rFonts w:ascii="標楷體" w:eastAsia="標楷體" w:hAnsi="標楷體" w:cs="標楷體"/>
                <w:sz w:val="20"/>
                <w:szCs w:val="20"/>
              </w:rPr>
            </w:pPr>
            <w:r w:rsidRPr="0071708F">
              <w:rPr>
                <w:rFonts w:ascii="標楷體" w:eastAsia="標楷體" w:hAnsi="標楷體" w:hint="eastAsia"/>
                <w:sz w:val="20"/>
                <w:szCs w:val="20"/>
              </w:rPr>
              <w:t>理解擊球點與節奏的重要性</w:t>
            </w:r>
          </w:p>
        </w:tc>
        <w:tc>
          <w:tcPr>
            <w:tcW w:w="851" w:type="dxa"/>
          </w:tcPr>
          <w:p w14:paraId="3451522C"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DA</w:t>
            </w:r>
          </w:p>
        </w:tc>
      </w:tr>
      <w:tr w:rsidR="00AF1D0B" w:rsidRPr="0071708F" w14:paraId="4585FF88" w14:textId="77777777" w:rsidTr="003410D0">
        <w:trPr>
          <w:trHeight w:val="586"/>
          <w:jc w:val="center"/>
        </w:trPr>
        <w:tc>
          <w:tcPr>
            <w:tcW w:w="1497" w:type="dxa"/>
          </w:tcPr>
          <w:p w14:paraId="1BE507AD"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14</w:t>
            </w:r>
          </w:p>
        </w:tc>
        <w:tc>
          <w:tcPr>
            <w:tcW w:w="1333" w:type="dxa"/>
          </w:tcPr>
          <w:p w14:paraId="3C643EA8"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陣地攻守性球類運動</w:t>
            </w:r>
          </w:p>
        </w:tc>
        <w:tc>
          <w:tcPr>
            <w:tcW w:w="2552" w:type="dxa"/>
            <w:gridSpan w:val="2"/>
          </w:tcPr>
          <w:p w14:paraId="6CC47F75"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籃球1、體能遊戲</w:t>
            </w:r>
          </w:p>
        </w:tc>
        <w:tc>
          <w:tcPr>
            <w:tcW w:w="3260" w:type="dxa"/>
            <w:gridSpan w:val="2"/>
          </w:tcPr>
          <w:p w14:paraId="495A8FD5" w14:textId="77777777" w:rsidR="00AF1D0B" w:rsidRPr="0071708F" w:rsidRDefault="00AF1D0B" w:rsidP="003410D0">
            <w:pPr>
              <w:rPr>
                <w:rFonts w:ascii="標楷體" w:eastAsia="標楷體" w:hAnsi="標楷體" w:cs="標楷體"/>
                <w:sz w:val="20"/>
                <w:szCs w:val="20"/>
              </w:rPr>
            </w:pPr>
            <w:r w:rsidRPr="0071708F">
              <w:rPr>
                <w:rFonts w:ascii="標楷體" w:eastAsia="標楷體" w:hAnsi="標楷體" w:hint="eastAsia"/>
                <w:sz w:val="20"/>
                <w:szCs w:val="20"/>
              </w:rPr>
              <w:t>提升對球的操控與反應能力</w:t>
            </w:r>
          </w:p>
        </w:tc>
        <w:tc>
          <w:tcPr>
            <w:tcW w:w="851" w:type="dxa"/>
          </w:tcPr>
          <w:p w14:paraId="324CC09C"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DA</w:t>
            </w:r>
          </w:p>
        </w:tc>
      </w:tr>
      <w:tr w:rsidR="00AF1D0B" w:rsidRPr="0071708F" w14:paraId="11F03964" w14:textId="77777777" w:rsidTr="003410D0">
        <w:trPr>
          <w:trHeight w:val="586"/>
          <w:jc w:val="center"/>
        </w:trPr>
        <w:tc>
          <w:tcPr>
            <w:tcW w:w="1497" w:type="dxa"/>
          </w:tcPr>
          <w:p w14:paraId="40A8DC99"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15</w:t>
            </w:r>
          </w:p>
        </w:tc>
        <w:tc>
          <w:tcPr>
            <w:tcW w:w="1333" w:type="dxa"/>
          </w:tcPr>
          <w:p w14:paraId="2923AB68"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陣地攻守性球類運動</w:t>
            </w:r>
          </w:p>
        </w:tc>
        <w:tc>
          <w:tcPr>
            <w:tcW w:w="2552" w:type="dxa"/>
            <w:gridSpan w:val="2"/>
          </w:tcPr>
          <w:p w14:paraId="587375BE"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籃球2、體能遊戲</w:t>
            </w:r>
          </w:p>
        </w:tc>
        <w:tc>
          <w:tcPr>
            <w:tcW w:w="3260" w:type="dxa"/>
            <w:gridSpan w:val="2"/>
          </w:tcPr>
          <w:p w14:paraId="6078E65E" w14:textId="77777777" w:rsidR="00AF1D0B" w:rsidRPr="0071708F" w:rsidRDefault="00AF1D0B" w:rsidP="003410D0">
            <w:pPr>
              <w:rPr>
                <w:rFonts w:ascii="標楷體" w:eastAsia="標楷體" w:hAnsi="標楷體" w:cs="標楷體"/>
                <w:sz w:val="20"/>
                <w:szCs w:val="20"/>
              </w:rPr>
            </w:pPr>
            <w:r w:rsidRPr="0071708F">
              <w:rPr>
                <w:rFonts w:ascii="標楷體" w:eastAsia="標楷體" w:hAnsi="標楷體" w:hint="eastAsia"/>
                <w:sz w:val="20"/>
                <w:szCs w:val="20"/>
              </w:rPr>
              <w:t>掌握正確出手動作與投籃弧度</w:t>
            </w:r>
          </w:p>
        </w:tc>
        <w:tc>
          <w:tcPr>
            <w:tcW w:w="851" w:type="dxa"/>
          </w:tcPr>
          <w:p w14:paraId="192A9704"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DA</w:t>
            </w:r>
          </w:p>
        </w:tc>
      </w:tr>
      <w:tr w:rsidR="00AF1D0B" w:rsidRPr="0071708F" w14:paraId="79413279" w14:textId="77777777" w:rsidTr="003410D0">
        <w:trPr>
          <w:trHeight w:val="586"/>
          <w:jc w:val="center"/>
        </w:trPr>
        <w:tc>
          <w:tcPr>
            <w:tcW w:w="1497" w:type="dxa"/>
          </w:tcPr>
          <w:p w14:paraId="47D66900"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lastRenderedPageBreak/>
              <w:t>16</w:t>
            </w:r>
          </w:p>
        </w:tc>
        <w:tc>
          <w:tcPr>
            <w:tcW w:w="1333" w:type="dxa"/>
          </w:tcPr>
          <w:p w14:paraId="0786FD45"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陣地攻守性球類運動</w:t>
            </w:r>
          </w:p>
        </w:tc>
        <w:tc>
          <w:tcPr>
            <w:tcW w:w="2552" w:type="dxa"/>
            <w:gridSpan w:val="2"/>
          </w:tcPr>
          <w:p w14:paraId="60AEF27E"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足球1、體能遊戲</w:t>
            </w:r>
          </w:p>
        </w:tc>
        <w:tc>
          <w:tcPr>
            <w:tcW w:w="3260" w:type="dxa"/>
            <w:gridSpan w:val="2"/>
          </w:tcPr>
          <w:p w14:paraId="3299AEFB" w14:textId="77777777" w:rsidR="00AF1D0B" w:rsidRPr="0071708F" w:rsidRDefault="00AF1D0B" w:rsidP="003410D0">
            <w:pPr>
              <w:rPr>
                <w:rFonts w:ascii="標楷體" w:eastAsia="標楷體" w:hAnsi="標楷體" w:cs="標楷體"/>
                <w:sz w:val="20"/>
                <w:szCs w:val="20"/>
              </w:rPr>
            </w:pPr>
            <w:r w:rsidRPr="0071708F">
              <w:rPr>
                <w:rFonts w:ascii="標楷體" w:eastAsia="標楷體" w:hAnsi="標楷體" w:hint="eastAsia"/>
                <w:sz w:val="20"/>
                <w:szCs w:val="20"/>
              </w:rPr>
              <w:t>控制球的力度與方向</w:t>
            </w:r>
          </w:p>
        </w:tc>
        <w:tc>
          <w:tcPr>
            <w:tcW w:w="851" w:type="dxa"/>
          </w:tcPr>
          <w:p w14:paraId="4CDA998A"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DA</w:t>
            </w:r>
          </w:p>
        </w:tc>
      </w:tr>
      <w:tr w:rsidR="00AF1D0B" w:rsidRPr="0071708F" w14:paraId="66FA7042" w14:textId="77777777" w:rsidTr="003410D0">
        <w:trPr>
          <w:trHeight w:val="586"/>
          <w:jc w:val="center"/>
        </w:trPr>
        <w:tc>
          <w:tcPr>
            <w:tcW w:w="1497" w:type="dxa"/>
          </w:tcPr>
          <w:p w14:paraId="553A4903"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17</w:t>
            </w:r>
          </w:p>
        </w:tc>
        <w:tc>
          <w:tcPr>
            <w:tcW w:w="1333" w:type="dxa"/>
          </w:tcPr>
          <w:p w14:paraId="380FD813"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陣地攻守性球類運動</w:t>
            </w:r>
          </w:p>
        </w:tc>
        <w:tc>
          <w:tcPr>
            <w:tcW w:w="2552" w:type="dxa"/>
            <w:gridSpan w:val="2"/>
          </w:tcPr>
          <w:p w14:paraId="52E11E87"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足球2、體能遊戲</w:t>
            </w:r>
          </w:p>
        </w:tc>
        <w:tc>
          <w:tcPr>
            <w:tcW w:w="3260" w:type="dxa"/>
            <w:gridSpan w:val="2"/>
          </w:tcPr>
          <w:p w14:paraId="215D01C7" w14:textId="77777777" w:rsidR="00AF1D0B" w:rsidRPr="0071708F" w:rsidRDefault="00AF1D0B" w:rsidP="003410D0">
            <w:pPr>
              <w:rPr>
                <w:rFonts w:ascii="標楷體" w:eastAsia="標楷體" w:hAnsi="標楷體" w:cs="標楷體"/>
                <w:sz w:val="20"/>
                <w:szCs w:val="20"/>
              </w:rPr>
            </w:pPr>
            <w:r w:rsidRPr="0071708F">
              <w:rPr>
                <w:rFonts w:ascii="標楷體" w:eastAsia="標楷體" w:hAnsi="標楷體" w:hint="eastAsia"/>
                <w:sz w:val="20"/>
                <w:szCs w:val="20"/>
              </w:rPr>
              <w:t>保持練習動機，享受學習樂趣</w:t>
            </w:r>
          </w:p>
        </w:tc>
        <w:tc>
          <w:tcPr>
            <w:tcW w:w="851" w:type="dxa"/>
          </w:tcPr>
          <w:p w14:paraId="0819F5E1"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DA</w:t>
            </w:r>
          </w:p>
        </w:tc>
      </w:tr>
      <w:tr w:rsidR="00AF1D0B" w:rsidRPr="0071708F" w14:paraId="352AB1D4" w14:textId="77777777" w:rsidTr="003410D0">
        <w:trPr>
          <w:trHeight w:val="586"/>
          <w:jc w:val="center"/>
        </w:trPr>
        <w:tc>
          <w:tcPr>
            <w:tcW w:w="1497" w:type="dxa"/>
          </w:tcPr>
          <w:p w14:paraId="30B184AC"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18</w:t>
            </w:r>
          </w:p>
        </w:tc>
        <w:tc>
          <w:tcPr>
            <w:tcW w:w="1333" w:type="dxa"/>
          </w:tcPr>
          <w:p w14:paraId="253B7528"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表現類型運動</w:t>
            </w:r>
          </w:p>
        </w:tc>
        <w:tc>
          <w:tcPr>
            <w:tcW w:w="2552" w:type="dxa"/>
            <w:gridSpan w:val="2"/>
          </w:tcPr>
          <w:p w14:paraId="750A3B9F"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民俗(跳繩)1、體能遊戲</w:t>
            </w:r>
          </w:p>
        </w:tc>
        <w:tc>
          <w:tcPr>
            <w:tcW w:w="3260" w:type="dxa"/>
            <w:gridSpan w:val="2"/>
          </w:tcPr>
          <w:p w14:paraId="249E3687" w14:textId="77777777" w:rsidR="00AF1D0B" w:rsidRPr="0071708F" w:rsidRDefault="00AF1D0B" w:rsidP="003410D0">
            <w:pPr>
              <w:rPr>
                <w:rFonts w:ascii="標楷體" w:eastAsia="標楷體" w:hAnsi="標楷體" w:cs="標楷體"/>
                <w:sz w:val="20"/>
                <w:szCs w:val="20"/>
              </w:rPr>
            </w:pPr>
            <w:r w:rsidRPr="0071708F">
              <w:rPr>
                <w:rFonts w:ascii="標楷體" w:eastAsia="標楷體" w:hAnsi="標楷體" w:hint="eastAsia"/>
                <w:sz w:val="20"/>
                <w:szCs w:val="20"/>
              </w:rPr>
              <w:t>培養節奏感、動作協調、花式變化</w:t>
            </w:r>
          </w:p>
        </w:tc>
        <w:tc>
          <w:tcPr>
            <w:tcW w:w="851" w:type="dxa"/>
          </w:tcPr>
          <w:p w14:paraId="649EA4F2"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DA</w:t>
            </w:r>
          </w:p>
        </w:tc>
      </w:tr>
      <w:tr w:rsidR="00AF1D0B" w:rsidRPr="0071708F" w14:paraId="1C0B5E24" w14:textId="77777777" w:rsidTr="003410D0">
        <w:trPr>
          <w:trHeight w:val="586"/>
          <w:jc w:val="center"/>
        </w:trPr>
        <w:tc>
          <w:tcPr>
            <w:tcW w:w="1497" w:type="dxa"/>
          </w:tcPr>
          <w:p w14:paraId="41F4EAA8"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19</w:t>
            </w:r>
          </w:p>
        </w:tc>
        <w:tc>
          <w:tcPr>
            <w:tcW w:w="1333" w:type="dxa"/>
          </w:tcPr>
          <w:p w14:paraId="6BDB044C"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表現類型運動</w:t>
            </w:r>
          </w:p>
        </w:tc>
        <w:tc>
          <w:tcPr>
            <w:tcW w:w="2552" w:type="dxa"/>
            <w:gridSpan w:val="2"/>
          </w:tcPr>
          <w:p w14:paraId="4C40CC92"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民俗(跳繩)2、體能遊戲</w:t>
            </w:r>
          </w:p>
        </w:tc>
        <w:tc>
          <w:tcPr>
            <w:tcW w:w="3260" w:type="dxa"/>
            <w:gridSpan w:val="2"/>
          </w:tcPr>
          <w:p w14:paraId="6CF4EBB5" w14:textId="77777777" w:rsidR="00AF1D0B" w:rsidRPr="0071708F" w:rsidRDefault="00AF1D0B" w:rsidP="003410D0">
            <w:pPr>
              <w:rPr>
                <w:rFonts w:ascii="標楷體" w:eastAsia="標楷體" w:hAnsi="標楷體" w:cs="標楷體"/>
                <w:sz w:val="20"/>
                <w:szCs w:val="20"/>
              </w:rPr>
            </w:pPr>
            <w:r w:rsidRPr="0071708F">
              <w:rPr>
                <w:rFonts w:ascii="標楷體" w:eastAsia="標楷體" w:hAnsi="標楷體" w:hint="eastAsia"/>
                <w:sz w:val="20"/>
                <w:szCs w:val="20"/>
              </w:rPr>
              <w:t>培養節奏感、動作協調、花式變化</w:t>
            </w:r>
          </w:p>
        </w:tc>
        <w:tc>
          <w:tcPr>
            <w:tcW w:w="851" w:type="dxa"/>
          </w:tcPr>
          <w:p w14:paraId="0B036376"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DA</w:t>
            </w:r>
          </w:p>
        </w:tc>
      </w:tr>
      <w:tr w:rsidR="00AF1D0B" w:rsidRPr="0071708F" w14:paraId="74BA9BED" w14:textId="77777777" w:rsidTr="003410D0">
        <w:trPr>
          <w:trHeight w:val="586"/>
          <w:jc w:val="center"/>
        </w:trPr>
        <w:tc>
          <w:tcPr>
            <w:tcW w:w="1497" w:type="dxa"/>
          </w:tcPr>
          <w:p w14:paraId="7B274E5C"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20</w:t>
            </w:r>
          </w:p>
        </w:tc>
        <w:tc>
          <w:tcPr>
            <w:tcW w:w="1333" w:type="dxa"/>
          </w:tcPr>
          <w:p w14:paraId="2DF623F9"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守備跑分性球類運動</w:t>
            </w:r>
          </w:p>
        </w:tc>
        <w:tc>
          <w:tcPr>
            <w:tcW w:w="2552" w:type="dxa"/>
            <w:gridSpan w:val="2"/>
          </w:tcPr>
          <w:p w14:paraId="56CEC75F"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足壘球1、體能遊戲</w:t>
            </w:r>
          </w:p>
        </w:tc>
        <w:tc>
          <w:tcPr>
            <w:tcW w:w="3260" w:type="dxa"/>
            <w:gridSpan w:val="2"/>
          </w:tcPr>
          <w:p w14:paraId="55C35F07" w14:textId="77777777" w:rsidR="00AF1D0B" w:rsidRPr="0071708F" w:rsidRDefault="00AF1D0B" w:rsidP="003410D0">
            <w:pPr>
              <w:rPr>
                <w:rFonts w:ascii="標楷體" w:eastAsia="標楷體" w:hAnsi="標楷體" w:cs="標楷體"/>
                <w:sz w:val="20"/>
                <w:szCs w:val="20"/>
              </w:rPr>
            </w:pPr>
            <w:r w:rsidRPr="0071708F">
              <w:rPr>
                <w:rFonts w:ascii="標楷體" w:eastAsia="標楷體" w:hAnsi="標楷體" w:hint="eastAsia"/>
                <w:sz w:val="20"/>
                <w:szCs w:val="20"/>
              </w:rPr>
              <w:t>進行一場簡化規則的足壘球比賽</w:t>
            </w:r>
          </w:p>
        </w:tc>
        <w:tc>
          <w:tcPr>
            <w:tcW w:w="851" w:type="dxa"/>
          </w:tcPr>
          <w:p w14:paraId="43216F60"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DA</w:t>
            </w:r>
          </w:p>
        </w:tc>
      </w:tr>
      <w:tr w:rsidR="00AF1D0B" w:rsidRPr="0071708F" w14:paraId="09BCD189" w14:textId="77777777" w:rsidTr="003410D0">
        <w:trPr>
          <w:trHeight w:val="586"/>
          <w:jc w:val="center"/>
        </w:trPr>
        <w:tc>
          <w:tcPr>
            <w:tcW w:w="1497" w:type="dxa"/>
          </w:tcPr>
          <w:p w14:paraId="35FCBC13"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21三段【拔河比賽週】</w:t>
            </w:r>
          </w:p>
        </w:tc>
        <w:tc>
          <w:tcPr>
            <w:tcW w:w="1333" w:type="dxa"/>
          </w:tcPr>
          <w:p w14:paraId="3BC7EAD0"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守備跑分性球類運動</w:t>
            </w:r>
          </w:p>
        </w:tc>
        <w:tc>
          <w:tcPr>
            <w:tcW w:w="2552" w:type="dxa"/>
            <w:gridSpan w:val="2"/>
          </w:tcPr>
          <w:p w14:paraId="7F87F318"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足壘球2、體能遊戲</w:t>
            </w:r>
          </w:p>
        </w:tc>
        <w:tc>
          <w:tcPr>
            <w:tcW w:w="3260" w:type="dxa"/>
            <w:gridSpan w:val="2"/>
          </w:tcPr>
          <w:p w14:paraId="1D85CF24" w14:textId="77777777" w:rsidR="00AF1D0B" w:rsidRPr="0071708F" w:rsidRDefault="00AF1D0B" w:rsidP="003410D0">
            <w:pPr>
              <w:rPr>
                <w:rFonts w:ascii="標楷體" w:eastAsia="標楷體" w:hAnsi="標楷體" w:cs="標楷體"/>
                <w:sz w:val="20"/>
                <w:szCs w:val="20"/>
              </w:rPr>
            </w:pPr>
            <w:r w:rsidRPr="0071708F">
              <w:rPr>
                <w:rFonts w:ascii="標楷體" w:eastAsia="標楷體" w:hAnsi="標楷體" w:hint="eastAsia"/>
                <w:sz w:val="20"/>
                <w:szCs w:val="20"/>
              </w:rPr>
              <w:t>培養傳接球、跑壘與守備技巧</w:t>
            </w:r>
          </w:p>
        </w:tc>
        <w:tc>
          <w:tcPr>
            <w:tcW w:w="851" w:type="dxa"/>
          </w:tcPr>
          <w:p w14:paraId="31684F74"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DA</w:t>
            </w:r>
          </w:p>
        </w:tc>
      </w:tr>
    </w:tbl>
    <w:p w14:paraId="2BBF37AF" w14:textId="77777777" w:rsidR="00AF1D0B" w:rsidRPr="0071708F" w:rsidRDefault="00AF1D0B" w:rsidP="00AF1D0B">
      <w:pPr>
        <w:rPr>
          <w:rFonts w:ascii="標楷體" w:eastAsia="標楷體" w:hAnsi="標楷體"/>
          <w:color w:val="808080" w:themeColor="background1" w:themeShade="80"/>
          <w:szCs w:val="32"/>
        </w:rPr>
      </w:pPr>
    </w:p>
    <w:p w14:paraId="61C7EFEA" w14:textId="77777777" w:rsidR="00AF1D0B" w:rsidRPr="0071708F" w:rsidRDefault="00AF1D0B" w:rsidP="00AF1D0B">
      <w:pPr>
        <w:rPr>
          <w:rFonts w:ascii="標楷體" w:eastAsia="標楷體" w:hAnsi="標楷體"/>
          <w:color w:val="000000" w:themeColor="text1"/>
          <w:sz w:val="44"/>
          <w:szCs w:val="52"/>
        </w:rPr>
      </w:pPr>
      <w:r w:rsidRPr="0071708F">
        <w:rPr>
          <w:rFonts w:ascii="標楷體" w:eastAsia="標楷體" w:hAnsi="標楷體" w:hint="eastAsia"/>
          <w:color w:val="000000" w:themeColor="text1"/>
          <w:sz w:val="44"/>
          <w:szCs w:val="52"/>
        </w:rPr>
        <w:t>七下</w:t>
      </w:r>
    </w:p>
    <w:tbl>
      <w:tblPr>
        <w:tblW w:w="94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1497"/>
        <w:gridCol w:w="1333"/>
        <w:gridCol w:w="1880"/>
        <w:gridCol w:w="247"/>
        <w:gridCol w:w="2113"/>
        <w:gridCol w:w="1147"/>
        <w:gridCol w:w="1219"/>
      </w:tblGrid>
      <w:tr w:rsidR="00AF1D0B" w:rsidRPr="0071708F" w14:paraId="4FAFC69A" w14:textId="77777777" w:rsidTr="003410D0">
        <w:trPr>
          <w:trHeight w:val="494"/>
          <w:jc w:val="center"/>
        </w:trPr>
        <w:tc>
          <w:tcPr>
            <w:tcW w:w="9436" w:type="dxa"/>
            <w:gridSpan w:val="7"/>
            <w:shd w:val="clear" w:color="auto" w:fill="auto"/>
            <w:vAlign w:val="center"/>
          </w:tcPr>
          <w:p w14:paraId="4E4BDED1" w14:textId="77777777" w:rsidR="00AF1D0B" w:rsidRPr="0071708F" w:rsidRDefault="00AF1D0B" w:rsidP="003410D0">
            <w:pPr>
              <w:jc w:val="center"/>
              <w:rPr>
                <w:rFonts w:ascii="標楷體" w:eastAsia="標楷體" w:hAnsi="標楷體"/>
                <w:b/>
                <w:bCs/>
                <w:color w:val="000000" w:themeColor="text1"/>
                <w:sz w:val="28"/>
                <w:szCs w:val="36"/>
              </w:rPr>
            </w:pPr>
            <w:r w:rsidRPr="0071708F">
              <w:rPr>
                <w:rFonts w:ascii="標楷體" w:eastAsia="標楷體" w:hAnsi="標楷體" w:hint="eastAsia"/>
                <w:szCs w:val="32"/>
              </w:rPr>
              <w:t xml:space="preserve">  </w:t>
            </w:r>
            <w:r w:rsidRPr="0071708F">
              <w:rPr>
                <w:rFonts w:ascii="標楷體" w:eastAsia="標楷體" w:hAnsi="標楷體"/>
                <w:b/>
                <w:bCs/>
                <w:color w:val="000000" w:themeColor="text1"/>
                <w:sz w:val="28"/>
                <w:szCs w:val="36"/>
              </w:rPr>
              <w:t>桃園市</w:t>
            </w:r>
            <w:r w:rsidRPr="0071708F">
              <w:rPr>
                <w:rFonts w:ascii="標楷體" w:eastAsia="標楷體" w:hAnsi="標楷體" w:hint="eastAsia"/>
                <w:b/>
                <w:bCs/>
                <w:color w:val="000000" w:themeColor="text1"/>
                <w:sz w:val="28"/>
                <w:szCs w:val="36"/>
              </w:rPr>
              <w:t>大崙</w:t>
            </w:r>
            <w:r w:rsidRPr="0071708F">
              <w:rPr>
                <w:rFonts w:ascii="標楷體" w:eastAsia="標楷體" w:hAnsi="標楷體"/>
                <w:b/>
                <w:bCs/>
                <w:color w:val="000000" w:themeColor="text1"/>
                <w:sz w:val="28"/>
                <w:szCs w:val="36"/>
              </w:rPr>
              <w:t>國民</w:t>
            </w:r>
            <w:r w:rsidRPr="0071708F">
              <w:rPr>
                <w:rFonts w:ascii="標楷體" w:eastAsia="標楷體" w:hAnsi="標楷體" w:hint="eastAsia"/>
                <w:b/>
                <w:bCs/>
                <w:color w:val="000000" w:themeColor="text1"/>
                <w:sz w:val="28"/>
                <w:szCs w:val="36"/>
              </w:rPr>
              <w:t>中</w:t>
            </w:r>
            <w:r w:rsidRPr="0071708F">
              <w:rPr>
                <w:rFonts w:ascii="標楷體" w:eastAsia="標楷體" w:hAnsi="標楷體"/>
                <w:b/>
                <w:bCs/>
                <w:color w:val="000000" w:themeColor="text1"/>
                <w:sz w:val="28"/>
                <w:szCs w:val="36"/>
              </w:rPr>
              <w:t>學</w:t>
            </w:r>
            <w:r w:rsidRPr="0071708F">
              <w:rPr>
                <w:rFonts w:ascii="標楷體" w:eastAsia="標楷體" w:hAnsi="標楷體"/>
                <w:b/>
                <w:bCs/>
                <w:color w:val="000000" w:themeColor="text1"/>
                <w:sz w:val="28"/>
                <w:szCs w:val="36"/>
                <w:u w:val="single"/>
              </w:rPr>
              <w:t>11</w:t>
            </w:r>
            <w:r w:rsidRPr="0071708F">
              <w:rPr>
                <w:rFonts w:ascii="標楷體" w:eastAsia="標楷體" w:hAnsi="標楷體" w:hint="eastAsia"/>
                <w:b/>
                <w:bCs/>
                <w:color w:val="000000" w:themeColor="text1"/>
                <w:sz w:val="28"/>
                <w:szCs w:val="36"/>
                <w:u w:val="single"/>
              </w:rPr>
              <w:t>4</w:t>
            </w:r>
            <w:r w:rsidRPr="0071708F">
              <w:rPr>
                <w:rFonts w:ascii="標楷體" w:eastAsia="標楷體" w:hAnsi="標楷體"/>
                <w:b/>
                <w:bCs/>
                <w:color w:val="000000" w:themeColor="text1"/>
                <w:sz w:val="28"/>
                <w:szCs w:val="36"/>
              </w:rPr>
              <w:t>學年度【</w:t>
            </w:r>
            <w:r w:rsidRPr="0071708F">
              <w:rPr>
                <w:rFonts w:ascii="標楷體" w:eastAsia="標楷體" w:hAnsi="標楷體" w:hint="eastAsia"/>
                <w:b/>
                <w:bCs/>
                <w:color w:val="000000" w:themeColor="text1"/>
                <w:sz w:val="28"/>
                <w:szCs w:val="36"/>
              </w:rPr>
              <w:t>健體</w:t>
            </w:r>
            <w:r w:rsidRPr="0071708F">
              <w:rPr>
                <w:rFonts w:ascii="標楷體" w:eastAsia="標楷體" w:hAnsi="標楷體"/>
                <w:b/>
                <w:bCs/>
                <w:color w:val="000000" w:themeColor="text1"/>
                <w:sz w:val="28"/>
                <w:szCs w:val="36"/>
              </w:rPr>
              <w:t>領域】課程計畫</w:t>
            </w:r>
            <w:r w:rsidRPr="0071708F">
              <w:rPr>
                <w:rFonts w:ascii="標楷體" w:eastAsia="標楷體" w:hAnsi="標楷體" w:hint="eastAsia"/>
                <w:b/>
                <w:bCs/>
                <w:color w:val="000000" w:themeColor="text1"/>
                <w:sz w:val="28"/>
                <w:szCs w:val="36"/>
              </w:rPr>
              <w:t>-</w:t>
            </w:r>
            <w:r w:rsidRPr="0071708F">
              <w:rPr>
                <w:rFonts w:ascii="標楷體" w:eastAsia="標楷體" w:hAnsi="標楷體" w:hint="eastAsia"/>
                <w:b/>
                <w:bCs/>
                <w:color w:val="FF0000"/>
                <w:sz w:val="28"/>
                <w:szCs w:val="36"/>
              </w:rPr>
              <w:t>體育</w:t>
            </w:r>
          </w:p>
        </w:tc>
      </w:tr>
      <w:tr w:rsidR="00AF1D0B" w:rsidRPr="0071708F" w14:paraId="74E02665" w14:textId="77777777" w:rsidTr="003410D0">
        <w:trPr>
          <w:trHeight w:val="412"/>
          <w:jc w:val="center"/>
        </w:trPr>
        <w:tc>
          <w:tcPr>
            <w:tcW w:w="1497" w:type="dxa"/>
            <w:vAlign w:val="center"/>
          </w:tcPr>
          <w:p w14:paraId="2562D125" w14:textId="77777777" w:rsidR="00AF1D0B" w:rsidRPr="0071708F" w:rsidRDefault="00AF1D0B" w:rsidP="003410D0">
            <w:pPr>
              <w:rPr>
                <w:rFonts w:ascii="標楷體" w:eastAsia="標楷體" w:hAnsi="標楷體"/>
                <w:color w:val="000000" w:themeColor="text1"/>
                <w:szCs w:val="32"/>
              </w:rPr>
            </w:pPr>
            <w:r w:rsidRPr="0071708F">
              <w:rPr>
                <w:rFonts w:ascii="標楷體" w:eastAsia="標楷體" w:hAnsi="標楷體"/>
                <w:color w:val="000000" w:themeColor="text1"/>
                <w:szCs w:val="32"/>
              </w:rPr>
              <w:t>每週節數</w:t>
            </w:r>
          </w:p>
        </w:tc>
        <w:tc>
          <w:tcPr>
            <w:tcW w:w="3213" w:type="dxa"/>
            <w:gridSpan w:val="2"/>
            <w:vAlign w:val="center"/>
          </w:tcPr>
          <w:p w14:paraId="5AFE520E" w14:textId="77777777" w:rsidR="00AF1D0B" w:rsidRPr="0071708F" w:rsidRDefault="00AF1D0B" w:rsidP="003410D0">
            <w:pPr>
              <w:rPr>
                <w:rFonts w:ascii="標楷體" w:eastAsia="標楷體" w:hAnsi="標楷體"/>
                <w:color w:val="000000" w:themeColor="text1"/>
                <w:szCs w:val="32"/>
              </w:rPr>
            </w:pPr>
            <w:r w:rsidRPr="0071708F">
              <w:rPr>
                <w:rFonts w:ascii="標楷體" w:eastAsia="標楷體" w:hAnsi="標楷體" w:hint="eastAsia"/>
                <w:color w:val="000000" w:themeColor="text1"/>
                <w:szCs w:val="32"/>
              </w:rPr>
              <w:t>2</w:t>
            </w:r>
          </w:p>
        </w:tc>
        <w:tc>
          <w:tcPr>
            <w:tcW w:w="2360" w:type="dxa"/>
            <w:gridSpan w:val="2"/>
            <w:vAlign w:val="center"/>
          </w:tcPr>
          <w:p w14:paraId="699EC637" w14:textId="77777777" w:rsidR="00AF1D0B" w:rsidRPr="0071708F" w:rsidRDefault="00AF1D0B" w:rsidP="003410D0">
            <w:pPr>
              <w:rPr>
                <w:rFonts w:ascii="標楷體" w:eastAsia="標楷體" w:hAnsi="標楷體"/>
                <w:color w:val="000000" w:themeColor="text1"/>
                <w:szCs w:val="32"/>
              </w:rPr>
            </w:pPr>
            <w:r w:rsidRPr="0071708F">
              <w:rPr>
                <w:rFonts w:ascii="標楷體" w:eastAsia="標楷體" w:hAnsi="標楷體"/>
                <w:color w:val="000000" w:themeColor="text1"/>
                <w:szCs w:val="32"/>
              </w:rPr>
              <w:t>設計者</w:t>
            </w:r>
          </w:p>
        </w:tc>
        <w:tc>
          <w:tcPr>
            <w:tcW w:w="2366" w:type="dxa"/>
            <w:gridSpan w:val="2"/>
            <w:vAlign w:val="center"/>
          </w:tcPr>
          <w:p w14:paraId="0B2711BD" w14:textId="77777777" w:rsidR="00AF1D0B" w:rsidRPr="0071708F" w:rsidRDefault="00AF1D0B" w:rsidP="003410D0">
            <w:pPr>
              <w:rPr>
                <w:rFonts w:ascii="標楷體" w:eastAsia="標楷體" w:hAnsi="標楷體"/>
                <w:color w:val="000000" w:themeColor="text1"/>
                <w:szCs w:val="32"/>
              </w:rPr>
            </w:pPr>
            <w:r w:rsidRPr="0071708F">
              <w:rPr>
                <w:rFonts w:ascii="標楷體" w:eastAsia="標楷體" w:hAnsi="標楷體" w:hint="eastAsia"/>
                <w:color w:val="000000" w:themeColor="text1"/>
                <w:szCs w:val="32"/>
              </w:rPr>
              <w:t>七</w:t>
            </w:r>
            <w:r w:rsidRPr="0071708F">
              <w:rPr>
                <w:rFonts w:ascii="標楷體" w:eastAsia="標楷體" w:hAnsi="標楷體"/>
                <w:color w:val="000000" w:themeColor="text1"/>
                <w:szCs w:val="32"/>
              </w:rPr>
              <w:t>年級教學團隊</w:t>
            </w:r>
          </w:p>
        </w:tc>
      </w:tr>
      <w:tr w:rsidR="00AF1D0B" w:rsidRPr="0071708F" w14:paraId="17021E8C" w14:textId="77777777" w:rsidTr="003410D0">
        <w:trPr>
          <w:trHeight w:val="439"/>
          <w:jc w:val="center"/>
        </w:trPr>
        <w:tc>
          <w:tcPr>
            <w:tcW w:w="1497" w:type="dxa"/>
            <w:vMerge w:val="restart"/>
            <w:vAlign w:val="center"/>
          </w:tcPr>
          <w:p w14:paraId="562DED5F" w14:textId="77777777" w:rsidR="00AF1D0B" w:rsidRPr="0071708F" w:rsidRDefault="00AF1D0B" w:rsidP="003410D0">
            <w:pPr>
              <w:rPr>
                <w:rFonts w:ascii="標楷體" w:eastAsia="標楷體" w:hAnsi="標楷體"/>
                <w:b/>
                <w:color w:val="000000" w:themeColor="text1"/>
                <w:szCs w:val="32"/>
              </w:rPr>
            </w:pPr>
            <w:r w:rsidRPr="0071708F">
              <w:rPr>
                <w:rFonts w:ascii="標楷體" w:eastAsia="標楷體" w:hAnsi="標楷體"/>
                <w:b/>
                <w:color w:val="000000" w:themeColor="text1"/>
                <w:szCs w:val="32"/>
              </w:rPr>
              <w:t>核心素養</w:t>
            </w:r>
          </w:p>
        </w:tc>
        <w:tc>
          <w:tcPr>
            <w:tcW w:w="1333" w:type="dxa"/>
            <w:vAlign w:val="center"/>
          </w:tcPr>
          <w:p w14:paraId="3AF838F1" w14:textId="77777777" w:rsidR="00AF1D0B" w:rsidRPr="0071708F" w:rsidRDefault="00AF1D0B" w:rsidP="003410D0">
            <w:pPr>
              <w:rPr>
                <w:rFonts w:ascii="標楷體" w:eastAsia="標楷體" w:hAnsi="標楷體"/>
                <w:color w:val="000000" w:themeColor="text1"/>
                <w:szCs w:val="32"/>
              </w:rPr>
            </w:pPr>
            <w:r w:rsidRPr="0071708F">
              <w:rPr>
                <w:rFonts w:ascii="標楷體" w:eastAsia="標楷體" w:hAnsi="標楷體"/>
                <w:color w:val="000000" w:themeColor="text1"/>
                <w:szCs w:val="32"/>
              </w:rPr>
              <w:t>A自主行動</w:t>
            </w:r>
          </w:p>
        </w:tc>
        <w:tc>
          <w:tcPr>
            <w:tcW w:w="6606" w:type="dxa"/>
            <w:gridSpan w:val="5"/>
            <w:vAlign w:val="center"/>
          </w:tcPr>
          <w:p w14:paraId="5FAD50D0" w14:textId="77777777" w:rsidR="00AF1D0B" w:rsidRPr="0071708F" w:rsidRDefault="00AF1D0B" w:rsidP="003410D0">
            <w:pPr>
              <w:rPr>
                <w:rFonts w:ascii="標楷體" w:eastAsia="標楷體" w:hAnsi="標楷體"/>
                <w:color w:val="000000" w:themeColor="text1"/>
                <w:szCs w:val="32"/>
              </w:rPr>
            </w:pPr>
            <w:r w:rsidRPr="0071708F">
              <w:rPr>
                <w:rFonts w:ascii="Segoe UI Emoji" w:eastAsia="標楷體" w:hAnsi="Segoe UI Emoji" w:cs="Segoe UI Emoji"/>
                <w:color w:val="000000" w:themeColor="text1"/>
                <w:szCs w:val="32"/>
              </w:rPr>
              <w:t>⬛</w:t>
            </w:r>
            <w:r w:rsidRPr="0071708F">
              <w:rPr>
                <w:rFonts w:ascii="標楷體" w:eastAsia="標楷體" w:hAnsi="標楷體"/>
                <w:color w:val="000000" w:themeColor="text1"/>
                <w:szCs w:val="32"/>
              </w:rPr>
              <w:t>A1.身心素質與自我精進、</w:t>
            </w:r>
            <w:r w:rsidRPr="0071708F">
              <w:rPr>
                <w:rFonts w:ascii="Segoe UI Emoji" w:eastAsia="標楷體" w:hAnsi="Segoe UI Emoji" w:cs="Segoe UI Emoji"/>
                <w:color w:val="000000" w:themeColor="text1"/>
                <w:szCs w:val="32"/>
              </w:rPr>
              <w:t>⬛</w:t>
            </w:r>
            <w:r w:rsidRPr="0071708F">
              <w:rPr>
                <w:rFonts w:ascii="標楷體" w:eastAsia="標楷體" w:hAnsi="標楷體"/>
                <w:color w:val="000000" w:themeColor="text1"/>
                <w:szCs w:val="32"/>
              </w:rPr>
              <w:t>A2.系統思考與問題解決、</w:t>
            </w:r>
            <w:r w:rsidRPr="0071708F">
              <w:rPr>
                <w:rFonts w:ascii="Segoe UI Emoji" w:eastAsia="標楷體" w:hAnsi="Segoe UI Emoji" w:cs="Segoe UI Emoji"/>
                <w:color w:val="000000" w:themeColor="text1"/>
                <w:szCs w:val="32"/>
              </w:rPr>
              <w:t>⬛</w:t>
            </w:r>
            <w:r w:rsidRPr="0071708F">
              <w:rPr>
                <w:rFonts w:ascii="標楷體" w:eastAsia="標楷體" w:hAnsi="標楷體"/>
                <w:color w:val="000000" w:themeColor="text1"/>
                <w:szCs w:val="32"/>
              </w:rPr>
              <w:t>A3.規劃執行與創新應變</w:t>
            </w:r>
          </w:p>
        </w:tc>
      </w:tr>
      <w:tr w:rsidR="00AF1D0B" w:rsidRPr="0071708F" w14:paraId="70AADBF4" w14:textId="77777777" w:rsidTr="003410D0">
        <w:trPr>
          <w:trHeight w:val="439"/>
          <w:jc w:val="center"/>
        </w:trPr>
        <w:tc>
          <w:tcPr>
            <w:tcW w:w="1497" w:type="dxa"/>
            <w:vMerge/>
            <w:vAlign w:val="center"/>
          </w:tcPr>
          <w:p w14:paraId="475A9250" w14:textId="77777777" w:rsidR="00AF1D0B" w:rsidRPr="0071708F" w:rsidRDefault="00AF1D0B" w:rsidP="003410D0">
            <w:pPr>
              <w:rPr>
                <w:rFonts w:ascii="標楷體" w:eastAsia="標楷體" w:hAnsi="標楷體"/>
                <w:color w:val="000000" w:themeColor="text1"/>
                <w:szCs w:val="32"/>
              </w:rPr>
            </w:pPr>
          </w:p>
        </w:tc>
        <w:tc>
          <w:tcPr>
            <w:tcW w:w="1333" w:type="dxa"/>
            <w:vAlign w:val="center"/>
          </w:tcPr>
          <w:p w14:paraId="78ABDC67" w14:textId="77777777" w:rsidR="00AF1D0B" w:rsidRPr="0071708F" w:rsidRDefault="00AF1D0B" w:rsidP="003410D0">
            <w:pPr>
              <w:rPr>
                <w:rFonts w:ascii="標楷體" w:eastAsia="標楷體" w:hAnsi="標楷體"/>
                <w:color w:val="000000" w:themeColor="text1"/>
                <w:szCs w:val="32"/>
              </w:rPr>
            </w:pPr>
            <w:r w:rsidRPr="0071708F">
              <w:rPr>
                <w:rFonts w:ascii="標楷體" w:eastAsia="標楷體" w:hAnsi="標楷體"/>
                <w:color w:val="000000" w:themeColor="text1"/>
                <w:szCs w:val="32"/>
              </w:rPr>
              <w:t>B溝通互動</w:t>
            </w:r>
          </w:p>
        </w:tc>
        <w:tc>
          <w:tcPr>
            <w:tcW w:w="6606" w:type="dxa"/>
            <w:gridSpan w:val="5"/>
            <w:vAlign w:val="center"/>
          </w:tcPr>
          <w:p w14:paraId="74335759" w14:textId="77777777" w:rsidR="00AF1D0B" w:rsidRPr="0071708F" w:rsidRDefault="00AF1D0B" w:rsidP="003410D0">
            <w:pPr>
              <w:rPr>
                <w:rFonts w:ascii="標楷體" w:eastAsia="標楷體" w:hAnsi="標楷體"/>
                <w:color w:val="000000" w:themeColor="text1"/>
                <w:szCs w:val="32"/>
              </w:rPr>
            </w:pPr>
            <w:r w:rsidRPr="0071708F">
              <w:rPr>
                <w:rFonts w:ascii="Segoe UI Emoji" w:eastAsia="標楷體" w:hAnsi="Segoe UI Emoji" w:cs="Segoe UI Emoji"/>
                <w:color w:val="000000" w:themeColor="text1"/>
                <w:szCs w:val="32"/>
              </w:rPr>
              <w:t>⬛</w:t>
            </w:r>
            <w:r w:rsidRPr="0071708F">
              <w:rPr>
                <w:rFonts w:ascii="標楷體" w:eastAsia="標楷體" w:hAnsi="標楷體"/>
                <w:color w:val="000000" w:themeColor="text1"/>
                <w:szCs w:val="32"/>
              </w:rPr>
              <w:t>B1.符號運用與溝通表達、</w:t>
            </w:r>
            <w:r w:rsidRPr="0071708F">
              <w:rPr>
                <w:rFonts w:ascii="Segoe UI Emoji" w:eastAsia="標楷體" w:hAnsi="Segoe UI Emoji" w:cs="Segoe UI Emoji"/>
                <w:color w:val="000000" w:themeColor="text1"/>
                <w:szCs w:val="32"/>
              </w:rPr>
              <w:t>⬛</w:t>
            </w:r>
            <w:r w:rsidRPr="0071708F">
              <w:rPr>
                <w:rFonts w:ascii="標楷體" w:eastAsia="標楷體" w:hAnsi="標楷體"/>
                <w:color w:val="000000" w:themeColor="text1"/>
                <w:szCs w:val="32"/>
              </w:rPr>
              <w:t>B2.科技資訊與媒體素養、</w:t>
            </w:r>
            <w:r w:rsidRPr="0071708F">
              <w:rPr>
                <w:rFonts w:ascii="Segoe UI Emoji" w:eastAsia="標楷體" w:hAnsi="Segoe UI Emoji" w:cs="Segoe UI Emoji"/>
                <w:color w:val="000000" w:themeColor="text1"/>
                <w:szCs w:val="32"/>
              </w:rPr>
              <w:t>⬛</w:t>
            </w:r>
            <w:r w:rsidRPr="0071708F">
              <w:rPr>
                <w:rFonts w:ascii="標楷體" w:eastAsia="標楷體" w:hAnsi="標楷體"/>
                <w:color w:val="000000" w:themeColor="text1"/>
                <w:szCs w:val="32"/>
              </w:rPr>
              <w:t>3.藝術涵養與美感素養</w:t>
            </w:r>
          </w:p>
        </w:tc>
      </w:tr>
      <w:tr w:rsidR="00AF1D0B" w:rsidRPr="0071708F" w14:paraId="2D520E5F" w14:textId="77777777" w:rsidTr="003410D0">
        <w:trPr>
          <w:trHeight w:val="439"/>
          <w:jc w:val="center"/>
        </w:trPr>
        <w:tc>
          <w:tcPr>
            <w:tcW w:w="1497" w:type="dxa"/>
            <w:vMerge/>
            <w:vAlign w:val="center"/>
          </w:tcPr>
          <w:p w14:paraId="65C50BC3" w14:textId="77777777" w:rsidR="00AF1D0B" w:rsidRPr="0071708F" w:rsidRDefault="00AF1D0B" w:rsidP="003410D0">
            <w:pPr>
              <w:rPr>
                <w:rFonts w:ascii="標楷體" w:eastAsia="標楷體" w:hAnsi="標楷體"/>
                <w:color w:val="000000" w:themeColor="text1"/>
                <w:szCs w:val="32"/>
              </w:rPr>
            </w:pPr>
          </w:p>
        </w:tc>
        <w:tc>
          <w:tcPr>
            <w:tcW w:w="1333" w:type="dxa"/>
            <w:vAlign w:val="center"/>
          </w:tcPr>
          <w:p w14:paraId="536115E0" w14:textId="77777777" w:rsidR="00AF1D0B" w:rsidRPr="0071708F" w:rsidRDefault="00AF1D0B" w:rsidP="003410D0">
            <w:pPr>
              <w:rPr>
                <w:rFonts w:ascii="標楷體" w:eastAsia="標楷體" w:hAnsi="標楷體"/>
                <w:color w:val="000000" w:themeColor="text1"/>
                <w:szCs w:val="32"/>
              </w:rPr>
            </w:pPr>
            <w:r w:rsidRPr="0071708F">
              <w:rPr>
                <w:rFonts w:ascii="標楷體" w:eastAsia="標楷體" w:hAnsi="標楷體"/>
                <w:color w:val="000000" w:themeColor="text1"/>
                <w:szCs w:val="32"/>
              </w:rPr>
              <w:t>C社會參與</w:t>
            </w:r>
          </w:p>
        </w:tc>
        <w:tc>
          <w:tcPr>
            <w:tcW w:w="6606" w:type="dxa"/>
            <w:gridSpan w:val="5"/>
            <w:vAlign w:val="center"/>
          </w:tcPr>
          <w:p w14:paraId="4E910AA4" w14:textId="77777777" w:rsidR="00AF1D0B" w:rsidRPr="0071708F" w:rsidRDefault="00AF1D0B" w:rsidP="003410D0">
            <w:pPr>
              <w:rPr>
                <w:rFonts w:ascii="標楷體" w:eastAsia="標楷體" w:hAnsi="標楷體"/>
                <w:color w:val="000000" w:themeColor="text1"/>
                <w:szCs w:val="32"/>
              </w:rPr>
            </w:pPr>
            <w:r w:rsidRPr="0071708F">
              <w:rPr>
                <w:rFonts w:ascii="Segoe UI Emoji" w:eastAsia="標楷體" w:hAnsi="Segoe UI Emoji" w:cs="Segoe UI Emoji"/>
                <w:color w:val="000000" w:themeColor="text1"/>
                <w:szCs w:val="32"/>
              </w:rPr>
              <w:t>⬛</w:t>
            </w:r>
            <w:r w:rsidRPr="0071708F">
              <w:rPr>
                <w:rFonts w:ascii="標楷體" w:eastAsia="標楷體" w:hAnsi="標楷體"/>
                <w:color w:val="000000" w:themeColor="text1"/>
                <w:szCs w:val="32"/>
              </w:rPr>
              <w:t>C1.道德實踐與公民意識、</w:t>
            </w:r>
            <w:r w:rsidRPr="0071708F">
              <w:rPr>
                <w:rFonts w:ascii="Segoe UI Emoji" w:eastAsia="標楷體" w:hAnsi="Segoe UI Emoji" w:cs="Segoe UI Emoji"/>
                <w:color w:val="000000" w:themeColor="text1"/>
                <w:szCs w:val="32"/>
              </w:rPr>
              <w:t>⬛</w:t>
            </w:r>
            <w:r w:rsidRPr="0071708F">
              <w:rPr>
                <w:rFonts w:ascii="標楷體" w:eastAsia="標楷體" w:hAnsi="標楷體"/>
                <w:color w:val="000000" w:themeColor="text1"/>
                <w:szCs w:val="32"/>
              </w:rPr>
              <w:t>C2.人際關係與團隊合作、</w:t>
            </w:r>
            <w:r w:rsidRPr="0071708F">
              <w:rPr>
                <w:rFonts w:ascii="Segoe UI Emoji" w:eastAsia="標楷體" w:hAnsi="Segoe UI Emoji" w:cs="Segoe UI Emoji"/>
                <w:color w:val="000000" w:themeColor="text1"/>
                <w:szCs w:val="32"/>
              </w:rPr>
              <w:t>⬛</w:t>
            </w:r>
            <w:r w:rsidRPr="0071708F">
              <w:rPr>
                <w:rFonts w:ascii="標楷體" w:eastAsia="標楷體" w:hAnsi="標楷體"/>
                <w:color w:val="000000" w:themeColor="text1"/>
                <w:szCs w:val="32"/>
              </w:rPr>
              <w:t>C3.多元文化與國際理解</w:t>
            </w:r>
          </w:p>
        </w:tc>
      </w:tr>
      <w:tr w:rsidR="00AF1D0B" w:rsidRPr="0071708F" w14:paraId="18595926" w14:textId="77777777" w:rsidTr="003410D0">
        <w:trPr>
          <w:trHeight w:val="432"/>
          <w:jc w:val="center"/>
        </w:trPr>
        <w:tc>
          <w:tcPr>
            <w:tcW w:w="1497" w:type="dxa"/>
            <w:vMerge w:val="restart"/>
            <w:vAlign w:val="center"/>
          </w:tcPr>
          <w:p w14:paraId="3FFE0F5B" w14:textId="77777777" w:rsidR="00AF1D0B" w:rsidRPr="0071708F" w:rsidRDefault="00AF1D0B" w:rsidP="003410D0">
            <w:pPr>
              <w:rPr>
                <w:rFonts w:ascii="標楷體" w:eastAsia="標楷體" w:hAnsi="標楷體"/>
                <w:color w:val="000000" w:themeColor="text1"/>
                <w:szCs w:val="32"/>
              </w:rPr>
            </w:pPr>
            <w:r w:rsidRPr="0071708F">
              <w:rPr>
                <w:rFonts w:ascii="標楷體" w:eastAsia="標楷體" w:hAnsi="標楷體"/>
                <w:color w:val="000000" w:themeColor="text1"/>
                <w:szCs w:val="32"/>
              </w:rPr>
              <w:t>學習重點</w:t>
            </w:r>
          </w:p>
        </w:tc>
        <w:tc>
          <w:tcPr>
            <w:tcW w:w="1333" w:type="dxa"/>
            <w:vAlign w:val="center"/>
          </w:tcPr>
          <w:p w14:paraId="109FDC6B" w14:textId="77777777" w:rsidR="00AF1D0B" w:rsidRPr="0071708F" w:rsidRDefault="00AF1D0B" w:rsidP="003410D0">
            <w:pPr>
              <w:rPr>
                <w:rFonts w:ascii="標楷體" w:eastAsia="標楷體" w:hAnsi="標楷體"/>
                <w:color w:val="000000" w:themeColor="text1"/>
                <w:szCs w:val="32"/>
              </w:rPr>
            </w:pPr>
            <w:r w:rsidRPr="0071708F">
              <w:rPr>
                <w:rFonts w:ascii="標楷體" w:eastAsia="標楷體" w:hAnsi="標楷體" w:hint="eastAsia"/>
                <w:color w:val="000000" w:themeColor="text1"/>
                <w:szCs w:val="32"/>
              </w:rPr>
              <w:t xml:space="preserve"> 學習表現</w:t>
            </w:r>
          </w:p>
        </w:tc>
        <w:tc>
          <w:tcPr>
            <w:tcW w:w="6606" w:type="dxa"/>
            <w:gridSpan w:val="5"/>
            <w:vAlign w:val="center"/>
          </w:tcPr>
          <w:p w14:paraId="5FD7BDDA" w14:textId="77777777" w:rsidR="00AF1D0B" w:rsidRPr="0071708F" w:rsidRDefault="00AF1D0B" w:rsidP="003410D0">
            <w:pPr>
              <w:snapToGrid w:val="0"/>
              <w:spacing w:line="280" w:lineRule="atLeast"/>
              <w:jc w:val="both"/>
              <w:rPr>
                <w:rFonts w:ascii="標楷體" w:eastAsia="標楷體" w:hAnsi="標楷體"/>
                <w:sz w:val="22"/>
              </w:rPr>
            </w:pPr>
            <w:r w:rsidRPr="0071708F">
              <w:rPr>
                <w:rFonts w:ascii="標楷體" w:eastAsia="標楷體" w:hAnsi="標楷體" w:hint="eastAsia"/>
                <w:sz w:val="22"/>
              </w:rPr>
              <w:t xml:space="preserve">1c-Ⅳ-1 了解各項運動基礎原理和規則。 </w:t>
            </w:r>
          </w:p>
          <w:p w14:paraId="729B2AE2" w14:textId="77777777" w:rsidR="00AF1D0B" w:rsidRPr="0071708F" w:rsidRDefault="00AF1D0B" w:rsidP="003410D0">
            <w:pPr>
              <w:snapToGrid w:val="0"/>
              <w:spacing w:line="280" w:lineRule="atLeast"/>
              <w:jc w:val="both"/>
              <w:rPr>
                <w:rFonts w:ascii="標楷體" w:eastAsia="標楷體" w:hAnsi="標楷體"/>
                <w:sz w:val="22"/>
              </w:rPr>
            </w:pPr>
            <w:r w:rsidRPr="0071708F">
              <w:rPr>
                <w:rFonts w:ascii="標楷體" w:eastAsia="標楷體" w:hAnsi="標楷體" w:hint="eastAsia"/>
                <w:sz w:val="22"/>
              </w:rPr>
              <w:t xml:space="preserve">1c-Ⅳ-2 評估運動風險，維護安全的運動情境。 </w:t>
            </w:r>
          </w:p>
          <w:p w14:paraId="45C9265F" w14:textId="77777777" w:rsidR="00AF1D0B" w:rsidRPr="0071708F" w:rsidRDefault="00AF1D0B" w:rsidP="003410D0">
            <w:pPr>
              <w:snapToGrid w:val="0"/>
              <w:spacing w:line="280" w:lineRule="atLeast"/>
              <w:jc w:val="both"/>
              <w:rPr>
                <w:rFonts w:ascii="標楷體" w:eastAsia="標楷體" w:hAnsi="標楷體"/>
                <w:sz w:val="22"/>
              </w:rPr>
            </w:pPr>
            <w:r w:rsidRPr="0071708F">
              <w:rPr>
                <w:rFonts w:ascii="標楷體" w:eastAsia="標楷體" w:hAnsi="標楷體" w:hint="eastAsia"/>
                <w:sz w:val="22"/>
              </w:rPr>
              <w:t xml:space="preserve">1d-Ⅳ-1 了解各項運動技能原理。 </w:t>
            </w:r>
          </w:p>
          <w:p w14:paraId="50D1F788" w14:textId="77777777" w:rsidR="00AF1D0B" w:rsidRPr="0071708F" w:rsidRDefault="00AF1D0B" w:rsidP="003410D0">
            <w:pPr>
              <w:snapToGrid w:val="0"/>
              <w:spacing w:line="280" w:lineRule="atLeast"/>
              <w:jc w:val="both"/>
              <w:rPr>
                <w:rFonts w:ascii="標楷體" w:eastAsia="標楷體" w:hAnsi="標楷體"/>
                <w:sz w:val="22"/>
              </w:rPr>
            </w:pPr>
            <w:r w:rsidRPr="0071708F">
              <w:rPr>
                <w:rFonts w:ascii="標楷體" w:eastAsia="標楷體" w:hAnsi="標楷體" w:hint="eastAsia"/>
                <w:sz w:val="22"/>
              </w:rPr>
              <w:t xml:space="preserve">1d-Ⅳ-2 反思自己的動作技能。 </w:t>
            </w:r>
          </w:p>
          <w:p w14:paraId="22120143" w14:textId="77777777" w:rsidR="00AF1D0B" w:rsidRPr="0071708F" w:rsidRDefault="00AF1D0B" w:rsidP="003410D0">
            <w:pPr>
              <w:snapToGrid w:val="0"/>
              <w:spacing w:line="280" w:lineRule="atLeast"/>
              <w:jc w:val="both"/>
              <w:rPr>
                <w:rFonts w:ascii="標楷體" w:eastAsia="標楷體" w:hAnsi="標楷體"/>
                <w:sz w:val="22"/>
              </w:rPr>
            </w:pPr>
            <w:r w:rsidRPr="0071708F">
              <w:rPr>
                <w:rFonts w:ascii="標楷體" w:eastAsia="標楷體" w:hAnsi="標楷體" w:hint="eastAsia"/>
                <w:sz w:val="22"/>
              </w:rPr>
              <w:t xml:space="preserve">2c-Ⅳ-1 展現運動禮節，具備運動的道德思辨和實踐能力。 </w:t>
            </w:r>
          </w:p>
          <w:p w14:paraId="27C72D8D" w14:textId="77777777" w:rsidR="00AF1D0B" w:rsidRPr="0071708F" w:rsidRDefault="00AF1D0B" w:rsidP="003410D0">
            <w:pPr>
              <w:snapToGrid w:val="0"/>
              <w:spacing w:line="280" w:lineRule="atLeast"/>
              <w:jc w:val="both"/>
              <w:rPr>
                <w:rFonts w:ascii="標楷體" w:eastAsia="標楷體" w:hAnsi="標楷體"/>
                <w:sz w:val="22"/>
              </w:rPr>
            </w:pPr>
            <w:r w:rsidRPr="0071708F">
              <w:rPr>
                <w:rFonts w:ascii="標楷體" w:eastAsia="標楷體" w:hAnsi="標楷體" w:hint="eastAsia"/>
                <w:sz w:val="22"/>
              </w:rPr>
              <w:t xml:space="preserve">2c-Ⅳ-2 表現利他合群的態度，與他人理性溝通與和諧互動。 </w:t>
            </w:r>
          </w:p>
          <w:p w14:paraId="1F2B3545" w14:textId="77777777" w:rsidR="00AF1D0B" w:rsidRPr="0071708F" w:rsidRDefault="00AF1D0B" w:rsidP="003410D0">
            <w:pPr>
              <w:snapToGrid w:val="0"/>
              <w:spacing w:line="280" w:lineRule="atLeast"/>
              <w:jc w:val="both"/>
              <w:rPr>
                <w:rFonts w:ascii="標楷體" w:eastAsia="標楷體" w:hAnsi="標楷體"/>
                <w:sz w:val="22"/>
              </w:rPr>
            </w:pPr>
            <w:r w:rsidRPr="0071708F">
              <w:rPr>
                <w:rFonts w:ascii="標楷體" w:eastAsia="標楷體" w:hAnsi="標楷體" w:hint="eastAsia"/>
                <w:sz w:val="22"/>
              </w:rPr>
              <w:t>2c-Ⅳ-3 表現自信樂觀、勇於挑戰的學習態度。</w:t>
            </w:r>
          </w:p>
          <w:p w14:paraId="57A750A3" w14:textId="77777777" w:rsidR="00AF1D0B" w:rsidRPr="0071708F" w:rsidRDefault="00AF1D0B" w:rsidP="003410D0">
            <w:pPr>
              <w:snapToGrid w:val="0"/>
              <w:spacing w:line="280" w:lineRule="atLeast"/>
              <w:jc w:val="both"/>
              <w:rPr>
                <w:rFonts w:ascii="標楷體" w:eastAsia="標楷體" w:hAnsi="標楷體"/>
                <w:sz w:val="22"/>
              </w:rPr>
            </w:pPr>
            <w:r w:rsidRPr="0071708F">
              <w:rPr>
                <w:rFonts w:ascii="標楷體" w:eastAsia="標楷體" w:hAnsi="標楷體" w:hint="eastAsia"/>
                <w:sz w:val="22"/>
              </w:rPr>
              <w:t xml:space="preserve">2d-Ⅳ-1 了解運動在美學上的特質與表現方式。 </w:t>
            </w:r>
          </w:p>
          <w:p w14:paraId="48CD5C60" w14:textId="77777777" w:rsidR="00AF1D0B" w:rsidRPr="0071708F" w:rsidRDefault="00AF1D0B" w:rsidP="003410D0">
            <w:pPr>
              <w:snapToGrid w:val="0"/>
              <w:spacing w:line="280" w:lineRule="atLeast"/>
              <w:jc w:val="both"/>
              <w:rPr>
                <w:rFonts w:ascii="標楷體" w:eastAsia="標楷體" w:hAnsi="標楷體"/>
                <w:sz w:val="22"/>
              </w:rPr>
            </w:pPr>
            <w:r w:rsidRPr="0071708F">
              <w:rPr>
                <w:rFonts w:ascii="標楷體" w:eastAsia="標楷體" w:hAnsi="標楷體" w:hint="eastAsia"/>
                <w:sz w:val="22"/>
              </w:rPr>
              <w:t xml:space="preserve">2d-Ⅳ-2 展現運動欣賞的技巧，增進生活的美感體驗。 </w:t>
            </w:r>
          </w:p>
          <w:p w14:paraId="095D9C94" w14:textId="77777777" w:rsidR="00AF1D0B" w:rsidRPr="0071708F" w:rsidRDefault="00AF1D0B" w:rsidP="003410D0">
            <w:pPr>
              <w:snapToGrid w:val="0"/>
              <w:spacing w:line="280" w:lineRule="atLeast"/>
              <w:jc w:val="both"/>
              <w:rPr>
                <w:rFonts w:ascii="標楷體" w:eastAsia="標楷體" w:hAnsi="標楷體"/>
                <w:sz w:val="22"/>
              </w:rPr>
            </w:pPr>
            <w:r w:rsidRPr="0071708F">
              <w:rPr>
                <w:rFonts w:ascii="標楷體" w:eastAsia="標楷體" w:hAnsi="標楷體" w:hint="eastAsia"/>
                <w:sz w:val="22"/>
              </w:rPr>
              <w:t xml:space="preserve">3c-Ⅳ-1 表現局部或全身性的身體控制能力，發展專項運動技能。 </w:t>
            </w:r>
          </w:p>
          <w:p w14:paraId="674C9B1A" w14:textId="77777777" w:rsidR="00AF1D0B" w:rsidRPr="0071708F" w:rsidRDefault="00AF1D0B" w:rsidP="003410D0">
            <w:pPr>
              <w:snapToGrid w:val="0"/>
              <w:spacing w:line="280" w:lineRule="atLeast"/>
              <w:jc w:val="both"/>
              <w:rPr>
                <w:rFonts w:ascii="標楷體" w:eastAsia="標楷體" w:hAnsi="標楷體"/>
                <w:sz w:val="22"/>
              </w:rPr>
            </w:pPr>
            <w:r w:rsidRPr="0071708F">
              <w:rPr>
                <w:rFonts w:ascii="標楷體" w:eastAsia="標楷體" w:hAnsi="標楷體" w:hint="eastAsia"/>
                <w:sz w:val="22"/>
              </w:rPr>
              <w:t>3c-Ⅳ-2 發展動作創作和展演的技巧，展現個人運動潛能。</w:t>
            </w:r>
          </w:p>
          <w:p w14:paraId="00E71D46" w14:textId="77777777" w:rsidR="00AF1D0B" w:rsidRPr="0071708F" w:rsidRDefault="00AF1D0B" w:rsidP="003410D0">
            <w:pPr>
              <w:snapToGrid w:val="0"/>
              <w:spacing w:line="280" w:lineRule="atLeast"/>
              <w:jc w:val="both"/>
              <w:rPr>
                <w:rFonts w:ascii="標楷體" w:eastAsia="標楷體" w:hAnsi="標楷體"/>
                <w:sz w:val="22"/>
              </w:rPr>
            </w:pPr>
            <w:r w:rsidRPr="0071708F">
              <w:rPr>
                <w:rFonts w:ascii="標楷體" w:eastAsia="標楷體" w:hAnsi="標楷體" w:hint="eastAsia"/>
                <w:sz w:val="22"/>
              </w:rPr>
              <w:t xml:space="preserve">3d-Ⅳ-1 表現運動技術的學習策略。 </w:t>
            </w:r>
          </w:p>
          <w:p w14:paraId="3D5ABE54" w14:textId="77777777" w:rsidR="00AF1D0B" w:rsidRPr="0071708F" w:rsidRDefault="00AF1D0B" w:rsidP="003410D0">
            <w:pPr>
              <w:snapToGrid w:val="0"/>
              <w:spacing w:line="280" w:lineRule="atLeast"/>
              <w:jc w:val="both"/>
              <w:rPr>
                <w:rFonts w:ascii="標楷體" w:eastAsia="標楷體" w:hAnsi="標楷體"/>
                <w:sz w:val="22"/>
              </w:rPr>
            </w:pPr>
            <w:r w:rsidRPr="0071708F">
              <w:rPr>
                <w:rFonts w:ascii="標楷體" w:eastAsia="標楷體" w:hAnsi="標楷體" w:hint="eastAsia"/>
                <w:sz w:val="22"/>
              </w:rPr>
              <w:t xml:space="preserve">3d-Ⅳ-2 運用運動比賽中的各種策略。 </w:t>
            </w:r>
          </w:p>
          <w:p w14:paraId="5D446353" w14:textId="77777777" w:rsidR="00AF1D0B" w:rsidRPr="0071708F" w:rsidRDefault="00AF1D0B" w:rsidP="003410D0">
            <w:pPr>
              <w:snapToGrid w:val="0"/>
              <w:spacing w:line="280" w:lineRule="atLeast"/>
              <w:jc w:val="both"/>
              <w:rPr>
                <w:rFonts w:ascii="標楷體" w:eastAsia="標楷體" w:hAnsi="標楷體"/>
                <w:sz w:val="22"/>
              </w:rPr>
            </w:pPr>
            <w:r w:rsidRPr="0071708F">
              <w:rPr>
                <w:rFonts w:ascii="標楷體" w:eastAsia="標楷體" w:hAnsi="標楷體" w:hint="eastAsia"/>
                <w:sz w:val="22"/>
              </w:rPr>
              <w:t>3d-Ⅳ-3 應用思考與分析能力，解決運動情境的問題。</w:t>
            </w:r>
          </w:p>
          <w:p w14:paraId="23A33F0C" w14:textId="77777777" w:rsidR="00AF1D0B" w:rsidRPr="0071708F" w:rsidRDefault="00AF1D0B" w:rsidP="003410D0">
            <w:pPr>
              <w:snapToGrid w:val="0"/>
              <w:spacing w:line="280" w:lineRule="atLeast"/>
              <w:jc w:val="both"/>
              <w:rPr>
                <w:rFonts w:ascii="標楷體" w:eastAsia="標楷體" w:hAnsi="標楷體"/>
                <w:sz w:val="22"/>
              </w:rPr>
            </w:pPr>
            <w:r w:rsidRPr="0071708F">
              <w:rPr>
                <w:rFonts w:ascii="標楷體" w:eastAsia="標楷體" w:hAnsi="標楷體" w:hint="eastAsia"/>
                <w:sz w:val="22"/>
              </w:rPr>
              <w:t xml:space="preserve">4c-Ⅳ-1 分析與善用與運動相關的科技、資訊、媒體、產品與服務。 </w:t>
            </w:r>
          </w:p>
          <w:p w14:paraId="48B6654F" w14:textId="77777777" w:rsidR="00AF1D0B" w:rsidRPr="0071708F" w:rsidRDefault="00AF1D0B" w:rsidP="003410D0">
            <w:pPr>
              <w:rPr>
                <w:rFonts w:ascii="標楷體" w:eastAsia="標楷體" w:hAnsi="標楷體"/>
                <w:color w:val="000000" w:themeColor="text1"/>
                <w:szCs w:val="32"/>
              </w:rPr>
            </w:pPr>
            <w:r w:rsidRPr="0071708F">
              <w:rPr>
                <w:rFonts w:ascii="標楷體" w:eastAsia="標楷體" w:hAnsi="標楷體" w:hint="eastAsia"/>
                <w:sz w:val="22"/>
              </w:rPr>
              <w:t xml:space="preserve">4d-Ⅳ-1 發展適合個人之專項運動技能。 </w:t>
            </w:r>
          </w:p>
        </w:tc>
      </w:tr>
      <w:tr w:rsidR="00AF1D0B" w:rsidRPr="0071708F" w14:paraId="433D66BE" w14:textId="77777777" w:rsidTr="003410D0">
        <w:trPr>
          <w:trHeight w:val="432"/>
          <w:jc w:val="center"/>
        </w:trPr>
        <w:tc>
          <w:tcPr>
            <w:tcW w:w="1497" w:type="dxa"/>
            <w:vMerge/>
            <w:vAlign w:val="center"/>
          </w:tcPr>
          <w:p w14:paraId="36BDCB4A" w14:textId="77777777" w:rsidR="00AF1D0B" w:rsidRPr="0071708F" w:rsidRDefault="00AF1D0B" w:rsidP="003410D0">
            <w:pPr>
              <w:rPr>
                <w:rFonts w:ascii="標楷體" w:eastAsia="標楷體" w:hAnsi="標楷體"/>
                <w:color w:val="000000" w:themeColor="text1"/>
                <w:szCs w:val="32"/>
              </w:rPr>
            </w:pPr>
          </w:p>
        </w:tc>
        <w:tc>
          <w:tcPr>
            <w:tcW w:w="1333" w:type="dxa"/>
            <w:vAlign w:val="center"/>
          </w:tcPr>
          <w:p w14:paraId="2A2CB079" w14:textId="77777777" w:rsidR="00AF1D0B" w:rsidRPr="0071708F" w:rsidRDefault="00AF1D0B" w:rsidP="003410D0">
            <w:pPr>
              <w:rPr>
                <w:rFonts w:ascii="標楷體" w:eastAsia="標楷體" w:hAnsi="標楷體"/>
                <w:color w:val="000000" w:themeColor="text1"/>
                <w:szCs w:val="32"/>
              </w:rPr>
            </w:pPr>
            <w:r w:rsidRPr="0071708F">
              <w:rPr>
                <w:rFonts w:ascii="標楷體" w:eastAsia="標楷體" w:hAnsi="標楷體" w:hint="eastAsia"/>
                <w:color w:val="000000" w:themeColor="text1"/>
                <w:szCs w:val="32"/>
              </w:rPr>
              <w:t xml:space="preserve"> 學習內容</w:t>
            </w:r>
          </w:p>
        </w:tc>
        <w:tc>
          <w:tcPr>
            <w:tcW w:w="6606" w:type="dxa"/>
            <w:gridSpan w:val="5"/>
            <w:vAlign w:val="center"/>
          </w:tcPr>
          <w:p w14:paraId="0F7ADC97" w14:textId="77777777" w:rsidR="00AF1D0B" w:rsidRPr="0071708F" w:rsidRDefault="00AF1D0B" w:rsidP="003410D0">
            <w:pPr>
              <w:snapToGrid w:val="0"/>
              <w:spacing w:line="280" w:lineRule="atLeast"/>
              <w:jc w:val="both"/>
              <w:rPr>
                <w:rFonts w:ascii="標楷體" w:eastAsia="標楷體" w:hAnsi="標楷體"/>
                <w:sz w:val="22"/>
              </w:rPr>
            </w:pPr>
            <w:r w:rsidRPr="0071708F">
              <w:rPr>
                <w:rFonts w:ascii="標楷體" w:eastAsia="標楷體" w:hAnsi="標楷體" w:hint="eastAsia"/>
                <w:sz w:val="22"/>
              </w:rPr>
              <w:t>Ab-Ⅳ-1體適能促進策略與活動方法。</w:t>
            </w:r>
          </w:p>
          <w:p w14:paraId="776D3D08" w14:textId="77777777" w:rsidR="00AF1D0B" w:rsidRPr="0071708F" w:rsidRDefault="00AF1D0B" w:rsidP="003410D0">
            <w:pPr>
              <w:snapToGrid w:val="0"/>
              <w:spacing w:line="280" w:lineRule="atLeast"/>
              <w:jc w:val="both"/>
              <w:rPr>
                <w:rFonts w:ascii="標楷體" w:eastAsia="標楷體" w:hAnsi="標楷體"/>
                <w:sz w:val="22"/>
              </w:rPr>
            </w:pPr>
            <w:r w:rsidRPr="0071708F">
              <w:rPr>
                <w:rFonts w:ascii="標楷體" w:eastAsia="標楷體" w:hAnsi="標楷體" w:hint="eastAsia"/>
                <w:sz w:val="22"/>
              </w:rPr>
              <w:t>Cb-Ⅳ-2各項運動設施的安全使用規定與辨別。</w:t>
            </w:r>
          </w:p>
          <w:p w14:paraId="34CB543E" w14:textId="77777777" w:rsidR="00AF1D0B" w:rsidRPr="0071708F" w:rsidRDefault="00AF1D0B" w:rsidP="003410D0">
            <w:pPr>
              <w:rPr>
                <w:rFonts w:ascii="標楷體" w:eastAsia="標楷體" w:hAnsi="標楷體"/>
                <w:sz w:val="22"/>
              </w:rPr>
            </w:pPr>
            <w:r w:rsidRPr="0071708F">
              <w:rPr>
                <w:rFonts w:ascii="標楷體" w:eastAsia="標楷體" w:hAnsi="標楷體" w:hint="eastAsia"/>
                <w:sz w:val="22"/>
              </w:rPr>
              <w:t xml:space="preserve">Cb-Ⅳ-3奧林匹克運動會的精神。 </w:t>
            </w:r>
          </w:p>
          <w:p w14:paraId="776B9D92" w14:textId="77777777" w:rsidR="00AF1D0B" w:rsidRPr="0071708F" w:rsidRDefault="00AF1D0B" w:rsidP="003410D0">
            <w:pPr>
              <w:snapToGrid w:val="0"/>
              <w:spacing w:line="280" w:lineRule="atLeast"/>
              <w:jc w:val="both"/>
              <w:rPr>
                <w:rFonts w:ascii="標楷體" w:eastAsia="標楷體" w:hAnsi="標楷體"/>
                <w:sz w:val="22"/>
              </w:rPr>
            </w:pPr>
            <w:r w:rsidRPr="0071708F">
              <w:rPr>
                <w:rFonts w:ascii="標楷體" w:eastAsia="標楷體" w:hAnsi="標楷體" w:hint="eastAsia"/>
                <w:sz w:val="22"/>
              </w:rPr>
              <w:t>Ga-Ⅳ-1跑、跳與推擲的基本技巧。</w:t>
            </w:r>
          </w:p>
          <w:p w14:paraId="7688DC14" w14:textId="77777777" w:rsidR="00AF1D0B" w:rsidRPr="0071708F" w:rsidRDefault="00AF1D0B" w:rsidP="003410D0">
            <w:pPr>
              <w:snapToGrid w:val="0"/>
              <w:spacing w:line="280" w:lineRule="atLeast"/>
              <w:jc w:val="both"/>
              <w:rPr>
                <w:rFonts w:ascii="標楷體" w:eastAsia="標楷體" w:hAnsi="標楷體"/>
                <w:sz w:val="22"/>
              </w:rPr>
            </w:pPr>
            <w:r w:rsidRPr="0071708F">
              <w:rPr>
                <w:rFonts w:ascii="標楷體" w:eastAsia="標楷體" w:hAnsi="標楷體" w:hint="eastAsia"/>
                <w:sz w:val="22"/>
              </w:rPr>
              <w:t>Ha-Ⅳ-1網/牆性球類運動動作組合及團隊戰術。</w:t>
            </w:r>
          </w:p>
          <w:p w14:paraId="7B6FD6C9" w14:textId="77777777" w:rsidR="00AF1D0B" w:rsidRPr="0071708F" w:rsidRDefault="00AF1D0B" w:rsidP="003410D0">
            <w:pPr>
              <w:snapToGrid w:val="0"/>
              <w:spacing w:line="280" w:lineRule="atLeast"/>
              <w:jc w:val="both"/>
              <w:rPr>
                <w:rFonts w:ascii="標楷體" w:eastAsia="標楷體" w:hAnsi="標楷體"/>
                <w:sz w:val="22"/>
              </w:rPr>
            </w:pPr>
            <w:r w:rsidRPr="0071708F">
              <w:rPr>
                <w:rFonts w:ascii="標楷體" w:eastAsia="標楷體" w:hAnsi="標楷體" w:hint="eastAsia"/>
                <w:sz w:val="22"/>
              </w:rPr>
              <w:t>Hb-Ⅳ-1攻守入侵性運動動作組合及團隊戰術。</w:t>
            </w:r>
          </w:p>
          <w:p w14:paraId="0C8FD00A" w14:textId="77777777" w:rsidR="00AF1D0B" w:rsidRPr="0071708F" w:rsidRDefault="00AF1D0B" w:rsidP="003410D0">
            <w:pPr>
              <w:snapToGrid w:val="0"/>
              <w:spacing w:line="280" w:lineRule="atLeast"/>
              <w:jc w:val="both"/>
              <w:rPr>
                <w:rFonts w:ascii="標楷體" w:eastAsia="標楷體" w:hAnsi="標楷體"/>
                <w:sz w:val="22"/>
              </w:rPr>
            </w:pPr>
            <w:r w:rsidRPr="0071708F">
              <w:rPr>
                <w:rFonts w:ascii="標楷體" w:eastAsia="標楷體" w:hAnsi="標楷體" w:hint="eastAsia"/>
                <w:sz w:val="22"/>
              </w:rPr>
              <w:t>Hd-Ⅳ-1守備/跑分性運動動作組合及團隊戰術。</w:t>
            </w:r>
          </w:p>
          <w:p w14:paraId="042CBC38" w14:textId="77777777" w:rsidR="00AF1D0B" w:rsidRPr="0071708F" w:rsidRDefault="00AF1D0B" w:rsidP="003410D0">
            <w:pPr>
              <w:rPr>
                <w:rFonts w:ascii="標楷體" w:eastAsia="標楷體" w:hAnsi="標楷體"/>
                <w:color w:val="000000" w:themeColor="text1"/>
                <w:szCs w:val="32"/>
              </w:rPr>
            </w:pPr>
            <w:r w:rsidRPr="0071708F">
              <w:rPr>
                <w:rFonts w:ascii="標楷體" w:eastAsia="標楷體" w:hAnsi="標楷體" w:hint="eastAsia"/>
                <w:sz w:val="22"/>
              </w:rPr>
              <w:lastRenderedPageBreak/>
              <w:t>Ic-Ⅳ-2民俗性運動個人或團隊展演。</w:t>
            </w:r>
          </w:p>
        </w:tc>
      </w:tr>
      <w:tr w:rsidR="00AF1D0B" w:rsidRPr="0071708F" w14:paraId="3B12769C" w14:textId="77777777" w:rsidTr="003410D0">
        <w:trPr>
          <w:trHeight w:val="978"/>
          <w:jc w:val="center"/>
        </w:trPr>
        <w:tc>
          <w:tcPr>
            <w:tcW w:w="1497" w:type="dxa"/>
            <w:vAlign w:val="center"/>
          </w:tcPr>
          <w:p w14:paraId="259B5BEB" w14:textId="77777777" w:rsidR="00AF1D0B" w:rsidRPr="0071708F" w:rsidRDefault="00AF1D0B" w:rsidP="003410D0">
            <w:pPr>
              <w:rPr>
                <w:rFonts w:ascii="標楷體" w:eastAsia="標楷體" w:hAnsi="標楷體"/>
                <w:color w:val="000000" w:themeColor="text1"/>
                <w:szCs w:val="32"/>
              </w:rPr>
            </w:pPr>
            <w:r w:rsidRPr="0071708F">
              <w:rPr>
                <w:rFonts w:ascii="標楷體" w:eastAsia="標楷體" w:hAnsi="標楷體"/>
                <w:color w:val="000000" w:themeColor="text1"/>
                <w:szCs w:val="32"/>
              </w:rPr>
              <w:lastRenderedPageBreak/>
              <w:t>融入之議題</w:t>
            </w:r>
          </w:p>
        </w:tc>
        <w:tc>
          <w:tcPr>
            <w:tcW w:w="7939" w:type="dxa"/>
            <w:gridSpan w:val="6"/>
            <w:vAlign w:val="center"/>
          </w:tcPr>
          <w:p w14:paraId="5422187E" w14:textId="77777777" w:rsidR="00AF1D0B" w:rsidRPr="0071708F" w:rsidRDefault="00AF1D0B" w:rsidP="003410D0">
            <w:pPr>
              <w:rPr>
                <w:rFonts w:ascii="標楷體" w:eastAsia="標楷體" w:hAnsi="標楷體"/>
                <w:color w:val="A6A6A6" w:themeColor="background1" w:themeShade="A6"/>
                <w:szCs w:val="32"/>
              </w:rPr>
            </w:pPr>
            <w:r w:rsidRPr="0071708F">
              <w:rPr>
                <w:rFonts w:ascii="標楷體" w:eastAsia="標楷體" w:hAnsi="標楷體"/>
                <w:color w:val="000000" w:themeColor="text1"/>
                <w:szCs w:val="32"/>
              </w:rPr>
              <w:t>品德</w:t>
            </w:r>
          </w:p>
        </w:tc>
      </w:tr>
      <w:tr w:rsidR="00AF1D0B" w:rsidRPr="0071708F" w14:paraId="565EE8C1" w14:textId="77777777" w:rsidTr="003410D0">
        <w:trPr>
          <w:trHeight w:val="978"/>
          <w:jc w:val="center"/>
        </w:trPr>
        <w:tc>
          <w:tcPr>
            <w:tcW w:w="1497" w:type="dxa"/>
            <w:vAlign w:val="center"/>
          </w:tcPr>
          <w:p w14:paraId="4E5D1A89" w14:textId="77777777" w:rsidR="00AF1D0B" w:rsidRPr="0071708F" w:rsidRDefault="00AF1D0B" w:rsidP="003410D0">
            <w:pPr>
              <w:rPr>
                <w:rFonts w:ascii="標楷體" w:eastAsia="標楷體" w:hAnsi="標楷體"/>
                <w:color w:val="000000" w:themeColor="text1"/>
                <w:szCs w:val="32"/>
              </w:rPr>
            </w:pPr>
            <w:r w:rsidRPr="0071708F">
              <w:rPr>
                <w:rFonts w:ascii="標楷體" w:eastAsia="標楷體" w:hAnsi="標楷體"/>
                <w:color w:val="000000" w:themeColor="text1"/>
                <w:szCs w:val="32"/>
              </w:rPr>
              <w:t>學習目標</w:t>
            </w:r>
          </w:p>
        </w:tc>
        <w:tc>
          <w:tcPr>
            <w:tcW w:w="7939" w:type="dxa"/>
            <w:gridSpan w:val="6"/>
            <w:vAlign w:val="center"/>
          </w:tcPr>
          <w:p w14:paraId="64CFC7C5" w14:textId="77777777" w:rsidR="00AF1D0B" w:rsidRPr="0071708F" w:rsidRDefault="00AF1D0B" w:rsidP="008D179D">
            <w:pPr>
              <w:numPr>
                <w:ilvl w:val="0"/>
                <w:numId w:val="21"/>
              </w:numPr>
              <w:snapToGrid w:val="0"/>
              <w:spacing w:line="280" w:lineRule="atLeast"/>
              <w:jc w:val="both"/>
              <w:rPr>
                <w:rFonts w:ascii="標楷體" w:eastAsia="標楷體" w:hAnsi="標楷體"/>
              </w:rPr>
            </w:pPr>
            <w:r w:rsidRPr="0071708F">
              <w:rPr>
                <w:rFonts w:ascii="標楷體" w:eastAsia="標楷體" w:hAnsi="標楷體" w:hint="eastAsia"/>
              </w:rPr>
              <w:t>學習肢體控制動作展演，提升對自我身體動作之認知。</w:t>
            </w:r>
          </w:p>
          <w:p w14:paraId="122FADC8" w14:textId="77777777" w:rsidR="00AF1D0B" w:rsidRPr="0071708F" w:rsidRDefault="00AF1D0B" w:rsidP="008D179D">
            <w:pPr>
              <w:numPr>
                <w:ilvl w:val="0"/>
                <w:numId w:val="21"/>
              </w:numPr>
              <w:snapToGrid w:val="0"/>
              <w:spacing w:line="280" w:lineRule="atLeast"/>
              <w:jc w:val="both"/>
              <w:rPr>
                <w:rFonts w:ascii="標楷體" w:eastAsia="標楷體" w:hAnsi="標楷體"/>
              </w:rPr>
            </w:pPr>
            <w:r w:rsidRPr="0071708F">
              <w:rPr>
                <w:rFonts w:ascii="標楷體" w:eastAsia="標楷體" w:hAnsi="標楷體" w:hint="eastAsia"/>
              </w:rPr>
              <w:t>透過體能活動及課程，達到基本體能之培養。</w:t>
            </w:r>
          </w:p>
          <w:p w14:paraId="4A2A83A2" w14:textId="77777777" w:rsidR="00AF1D0B" w:rsidRPr="0071708F" w:rsidRDefault="00AF1D0B" w:rsidP="008D179D">
            <w:pPr>
              <w:numPr>
                <w:ilvl w:val="0"/>
                <w:numId w:val="21"/>
              </w:numPr>
              <w:snapToGrid w:val="0"/>
              <w:spacing w:line="280" w:lineRule="atLeast"/>
              <w:jc w:val="both"/>
              <w:rPr>
                <w:rFonts w:ascii="標楷體" w:eastAsia="標楷體" w:hAnsi="標楷體"/>
              </w:rPr>
            </w:pPr>
            <w:r w:rsidRPr="0071708F">
              <w:rPr>
                <w:rFonts w:ascii="標楷體" w:eastAsia="標楷體" w:hAnsi="標楷體" w:hint="eastAsia"/>
              </w:rPr>
              <w:t>教導多樣運動技能及知識，提供學生能夠自我練習的開端，並找到有興趣的運動變為終生興趣。</w:t>
            </w:r>
          </w:p>
          <w:p w14:paraId="5C08BD9C" w14:textId="77777777" w:rsidR="00AF1D0B" w:rsidRPr="0071708F" w:rsidRDefault="00AF1D0B" w:rsidP="003410D0">
            <w:pPr>
              <w:rPr>
                <w:rFonts w:ascii="標楷體" w:eastAsia="標楷體" w:hAnsi="標楷體"/>
                <w:color w:val="A6A6A6" w:themeColor="background1" w:themeShade="A6"/>
                <w:szCs w:val="32"/>
              </w:rPr>
            </w:pPr>
            <w:r w:rsidRPr="0071708F">
              <w:rPr>
                <w:rFonts w:ascii="標楷體" w:eastAsia="標楷體" w:hAnsi="標楷體" w:hint="eastAsia"/>
              </w:rPr>
              <w:t>4.活動中與他人討論及對話，學習尊重及包容他人意見。</w:t>
            </w:r>
          </w:p>
        </w:tc>
      </w:tr>
      <w:tr w:rsidR="00AF1D0B" w:rsidRPr="0071708F" w14:paraId="21E86844" w14:textId="77777777" w:rsidTr="003410D0">
        <w:trPr>
          <w:trHeight w:val="978"/>
          <w:jc w:val="center"/>
        </w:trPr>
        <w:tc>
          <w:tcPr>
            <w:tcW w:w="1497" w:type="dxa"/>
            <w:vAlign w:val="center"/>
          </w:tcPr>
          <w:p w14:paraId="12142136" w14:textId="77777777" w:rsidR="00AF1D0B" w:rsidRPr="0071708F" w:rsidRDefault="00AF1D0B" w:rsidP="003410D0">
            <w:pPr>
              <w:rPr>
                <w:rFonts w:ascii="標楷體" w:eastAsia="標楷體" w:hAnsi="標楷體"/>
                <w:color w:val="000000" w:themeColor="text1"/>
                <w:szCs w:val="32"/>
              </w:rPr>
            </w:pPr>
            <w:r w:rsidRPr="0071708F">
              <w:rPr>
                <w:rFonts w:ascii="標楷體" w:eastAsia="標楷體" w:hAnsi="標楷體"/>
                <w:color w:val="000000" w:themeColor="text1"/>
                <w:szCs w:val="32"/>
              </w:rPr>
              <w:t>教學與評量說明</w:t>
            </w:r>
          </w:p>
        </w:tc>
        <w:tc>
          <w:tcPr>
            <w:tcW w:w="7939" w:type="dxa"/>
            <w:gridSpan w:val="6"/>
            <w:vAlign w:val="center"/>
          </w:tcPr>
          <w:p w14:paraId="294ADA14" w14:textId="77777777" w:rsidR="00AF1D0B" w:rsidRPr="0071708F" w:rsidRDefault="00AF1D0B" w:rsidP="008D179D">
            <w:pPr>
              <w:numPr>
                <w:ilvl w:val="0"/>
                <w:numId w:val="26"/>
              </w:numPr>
              <w:snapToGrid w:val="0"/>
              <w:spacing w:line="280" w:lineRule="atLeast"/>
              <w:jc w:val="both"/>
              <w:rPr>
                <w:rFonts w:ascii="標楷體" w:eastAsia="標楷體" w:hAnsi="標楷體"/>
              </w:rPr>
            </w:pPr>
            <w:r w:rsidRPr="0071708F">
              <w:rPr>
                <w:rFonts w:ascii="標楷體" w:eastAsia="標楷體" w:hAnsi="標楷體" w:hint="eastAsia"/>
              </w:rPr>
              <w:t>教材編輯與資源</w:t>
            </w:r>
            <w:r w:rsidRPr="0071708F">
              <w:rPr>
                <w:rFonts w:ascii="標楷體" w:eastAsia="標楷體" w:hAnsi="標楷體"/>
              </w:rPr>
              <w:t>—</w:t>
            </w:r>
            <w:r w:rsidRPr="0071708F">
              <w:rPr>
                <w:rFonts w:ascii="標楷體" w:eastAsia="標楷體" w:hAnsi="標楷體" w:hint="eastAsia"/>
              </w:rPr>
              <w:t>依照教科書選用版本以及教育部體育署QPE教材。</w:t>
            </w:r>
          </w:p>
          <w:p w14:paraId="379CF35A" w14:textId="77777777" w:rsidR="00AF1D0B" w:rsidRPr="0071708F" w:rsidRDefault="00AF1D0B" w:rsidP="008D179D">
            <w:pPr>
              <w:numPr>
                <w:ilvl w:val="0"/>
                <w:numId w:val="26"/>
              </w:numPr>
              <w:snapToGrid w:val="0"/>
              <w:spacing w:line="280" w:lineRule="atLeast"/>
              <w:jc w:val="both"/>
              <w:rPr>
                <w:rFonts w:ascii="標楷體" w:eastAsia="標楷體" w:hAnsi="標楷體"/>
              </w:rPr>
            </w:pPr>
            <w:r w:rsidRPr="0071708F">
              <w:rPr>
                <w:rFonts w:ascii="標楷體" w:eastAsia="標楷體" w:hAnsi="標楷體" w:hint="eastAsia"/>
              </w:rPr>
              <w:t>教學方法</w:t>
            </w:r>
          </w:p>
          <w:p w14:paraId="1B30A57B" w14:textId="77777777" w:rsidR="00AF1D0B" w:rsidRPr="0071708F" w:rsidRDefault="00AF1D0B" w:rsidP="008D179D">
            <w:pPr>
              <w:numPr>
                <w:ilvl w:val="0"/>
                <w:numId w:val="27"/>
              </w:numPr>
              <w:snapToGrid w:val="0"/>
              <w:spacing w:line="280" w:lineRule="atLeast"/>
              <w:jc w:val="both"/>
              <w:rPr>
                <w:rFonts w:ascii="標楷體" w:eastAsia="標楷體" w:hAnsi="標楷體"/>
              </w:rPr>
            </w:pPr>
            <w:r w:rsidRPr="0071708F">
              <w:rPr>
                <w:rFonts w:ascii="標楷體" w:eastAsia="標楷體" w:hAnsi="標楷體" w:hint="eastAsia"/>
              </w:rPr>
              <w:t>運用各種教學方法:如樂趣化體育教學、TGFU、運動教育學模式、Mosston教學光譜、動作教育模式、體適能教育模式、個人與社會責任模式、分站教學及其他。</w:t>
            </w:r>
          </w:p>
          <w:p w14:paraId="344914BC" w14:textId="77777777" w:rsidR="00AF1D0B" w:rsidRPr="0071708F" w:rsidRDefault="00AF1D0B" w:rsidP="008D179D">
            <w:pPr>
              <w:numPr>
                <w:ilvl w:val="0"/>
                <w:numId w:val="27"/>
              </w:numPr>
              <w:snapToGrid w:val="0"/>
              <w:spacing w:line="280" w:lineRule="atLeast"/>
              <w:jc w:val="both"/>
              <w:rPr>
                <w:rFonts w:ascii="標楷體" w:eastAsia="標楷體" w:hAnsi="標楷體"/>
              </w:rPr>
            </w:pPr>
            <w:r w:rsidRPr="0071708F">
              <w:rPr>
                <w:rFonts w:ascii="標楷體" w:eastAsia="標楷體" w:hAnsi="標楷體" w:hint="eastAsia"/>
              </w:rPr>
              <w:t>課程中利用自我決定動機理論元素以提升學生動機。</w:t>
            </w:r>
          </w:p>
          <w:p w14:paraId="72AD3AD9" w14:textId="77777777" w:rsidR="00AF1D0B" w:rsidRPr="0071708F" w:rsidRDefault="00AF1D0B" w:rsidP="008D179D">
            <w:pPr>
              <w:numPr>
                <w:ilvl w:val="0"/>
                <w:numId w:val="26"/>
              </w:numPr>
              <w:snapToGrid w:val="0"/>
              <w:spacing w:line="280" w:lineRule="atLeast"/>
              <w:jc w:val="both"/>
              <w:rPr>
                <w:rFonts w:ascii="標楷體" w:eastAsia="標楷體" w:hAnsi="標楷體"/>
              </w:rPr>
            </w:pPr>
            <w:r w:rsidRPr="0071708F">
              <w:rPr>
                <w:rFonts w:ascii="標楷體" w:eastAsia="標楷體" w:hAnsi="標楷體" w:hint="eastAsia"/>
              </w:rPr>
              <w:t>教學評量</w:t>
            </w:r>
          </w:p>
          <w:p w14:paraId="7AB78CC4" w14:textId="77777777" w:rsidR="00AF1D0B" w:rsidRPr="0071708F" w:rsidRDefault="00AF1D0B" w:rsidP="008D179D">
            <w:pPr>
              <w:numPr>
                <w:ilvl w:val="0"/>
                <w:numId w:val="28"/>
              </w:numPr>
              <w:snapToGrid w:val="0"/>
              <w:spacing w:line="280" w:lineRule="atLeast"/>
              <w:jc w:val="both"/>
              <w:rPr>
                <w:rFonts w:ascii="標楷體" w:eastAsia="標楷體" w:hAnsi="標楷體"/>
              </w:rPr>
            </w:pPr>
            <w:r w:rsidRPr="0071708F">
              <w:rPr>
                <w:rFonts w:ascii="標楷體" w:eastAsia="標楷體" w:hAnsi="標楷體" w:hint="eastAsia"/>
              </w:rPr>
              <w:t>採用固定</w:t>
            </w:r>
            <w:r w:rsidRPr="0071708F">
              <w:rPr>
                <w:rFonts w:ascii="標楷體" w:eastAsia="標楷體" w:hAnsi="標楷體" w:hint="eastAsia"/>
                <w:b/>
                <w:bCs/>
              </w:rPr>
              <w:t>技能實作評量</w:t>
            </w:r>
            <w:r w:rsidRPr="0071708F">
              <w:rPr>
                <w:rFonts w:ascii="標楷體" w:eastAsia="標楷體" w:hAnsi="標楷體"/>
                <w:b/>
                <w:bCs/>
              </w:rPr>
              <w:t>(Performance Assessment</w:t>
            </w:r>
            <w:r w:rsidRPr="0071708F">
              <w:rPr>
                <w:rFonts w:ascii="標楷體" w:eastAsia="標楷體" w:hAnsi="標楷體" w:hint="eastAsia"/>
                <w:b/>
                <w:bCs/>
              </w:rPr>
              <w:t>，PA</w:t>
            </w:r>
            <w:r w:rsidRPr="0071708F">
              <w:rPr>
                <w:rFonts w:ascii="標楷體" w:eastAsia="標楷體" w:hAnsi="標楷體"/>
                <w:b/>
                <w:bCs/>
              </w:rPr>
              <w:t>)</w:t>
            </w:r>
          </w:p>
          <w:p w14:paraId="6EA037CE" w14:textId="77777777" w:rsidR="00AF1D0B" w:rsidRPr="0071708F" w:rsidRDefault="00AF1D0B" w:rsidP="008D179D">
            <w:pPr>
              <w:numPr>
                <w:ilvl w:val="0"/>
                <w:numId w:val="28"/>
              </w:numPr>
              <w:snapToGrid w:val="0"/>
              <w:spacing w:line="280" w:lineRule="atLeast"/>
              <w:jc w:val="both"/>
              <w:rPr>
                <w:rFonts w:ascii="標楷體" w:eastAsia="標楷體" w:hAnsi="標楷體"/>
              </w:rPr>
            </w:pPr>
            <w:r w:rsidRPr="0071708F">
              <w:rPr>
                <w:rFonts w:ascii="標楷體" w:eastAsia="標楷體" w:hAnsi="標楷體" w:hint="eastAsia"/>
              </w:rPr>
              <w:t>教師自選項目及自訂測量方式評量，以多元評量方式進行。</w:t>
            </w:r>
          </w:p>
          <w:p w14:paraId="1389DCBD" w14:textId="77777777" w:rsidR="00AF1D0B" w:rsidRPr="0071708F" w:rsidRDefault="00AF1D0B" w:rsidP="008D179D">
            <w:pPr>
              <w:numPr>
                <w:ilvl w:val="0"/>
                <w:numId w:val="28"/>
              </w:numPr>
              <w:snapToGrid w:val="0"/>
              <w:spacing w:line="280" w:lineRule="atLeast"/>
              <w:jc w:val="both"/>
              <w:rPr>
                <w:rFonts w:ascii="標楷體" w:eastAsia="標楷體" w:hAnsi="標楷體"/>
              </w:rPr>
            </w:pPr>
            <w:r w:rsidRPr="0071708F">
              <w:rPr>
                <w:rFonts w:ascii="標楷體" w:eastAsia="標楷體" w:hAnsi="標楷體" w:hint="eastAsia"/>
              </w:rPr>
              <w:t>平時成績測驗:採</w:t>
            </w:r>
            <w:r w:rsidRPr="0071708F">
              <w:rPr>
                <w:rFonts w:ascii="標楷體" w:eastAsia="標楷體" w:hAnsi="標楷體" w:hint="eastAsia"/>
                <w:b/>
                <w:bCs/>
              </w:rPr>
              <w:t>動態評量(Dynamic Assessment，DA)</w:t>
            </w:r>
            <w:r w:rsidRPr="0071708F">
              <w:rPr>
                <w:rFonts w:ascii="標楷體" w:eastAsia="標楷體" w:hAnsi="標楷體" w:hint="eastAsia"/>
              </w:rPr>
              <w:t>，包含課前活動準備、上課參與、課後作業、平時觀察、同儕互評、檔案評量等方式並行。</w:t>
            </w:r>
          </w:p>
          <w:p w14:paraId="2AE5FEBA" w14:textId="77777777" w:rsidR="00AF1D0B" w:rsidRPr="0071708F" w:rsidRDefault="00AF1D0B" w:rsidP="008D179D">
            <w:pPr>
              <w:pStyle w:val="a9"/>
              <w:numPr>
                <w:ilvl w:val="0"/>
                <w:numId w:val="26"/>
              </w:numPr>
              <w:ind w:leftChars="0"/>
              <w:rPr>
                <w:rFonts w:ascii="標楷體" w:eastAsia="標楷體" w:hAnsi="標楷體"/>
                <w:color w:val="000000" w:themeColor="text1"/>
                <w:szCs w:val="32"/>
              </w:rPr>
            </w:pPr>
            <w:r w:rsidRPr="0071708F">
              <w:rPr>
                <w:rFonts w:ascii="標楷體" w:eastAsia="標楷體" w:hAnsi="標楷體" w:hint="eastAsia"/>
                <w:color w:val="000000" w:themeColor="text1"/>
                <w:szCs w:val="32"/>
              </w:rPr>
              <w:t>備註</w:t>
            </w:r>
          </w:p>
          <w:p w14:paraId="5469E4A9" w14:textId="77777777" w:rsidR="00AF1D0B" w:rsidRPr="0071708F" w:rsidRDefault="00AF1D0B" w:rsidP="003410D0">
            <w:pPr>
              <w:snapToGrid w:val="0"/>
              <w:spacing w:line="280" w:lineRule="atLeast"/>
              <w:jc w:val="center"/>
              <w:rPr>
                <w:rFonts w:ascii="標楷體" w:eastAsia="標楷體" w:hAnsi="標楷體"/>
              </w:rPr>
            </w:pPr>
            <w:r w:rsidRPr="0071708F">
              <w:rPr>
                <w:rFonts w:ascii="標楷體" w:eastAsia="標楷體" w:hAnsi="標楷體" w:hint="eastAsia"/>
              </w:rPr>
              <w:t>*因上課場地及天候因素，各體育老師按照教師週次項目場地表進行授課</w:t>
            </w:r>
          </w:p>
          <w:p w14:paraId="7D75FEFB" w14:textId="77777777" w:rsidR="00AF1D0B" w:rsidRPr="0071708F" w:rsidRDefault="00AF1D0B" w:rsidP="003410D0">
            <w:pPr>
              <w:snapToGrid w:val="0"/>
              <w:spacing w:line="280" w:lineRule="atLeast"/>
              <w:rPr>
                <w:rFonts w:ascii="標楷體" w:eastAsia="標楷體" w:hAnsi="標楷體"/>
              </w:rPr>
            </w:pPr>
            <w:r w:rsidRPr="0071708F">
              <w:rPr>
                <w:rFonts w:ascii="標楷體" w:eastAsia="標楷體" w:hAnsi="標楷體" w:hint="eastAsia"/>
              </w:rPr>
              <w:t>或彈性調整。</w:t>
            </w:r>
          </w:p>
          <w:p w14:paraId="32C3F05A" w14:textId="77777777" w:rsidR="00AF1D0B" w:rsidRPr="0071708F" w:rsidRDefault="00AF1D0B" w:rsidP="003410D0">
            <w:pPr>
              <w:rPr>
                <w:rFonts w:ascii="標楷體" w:eastAsia="標楷體" w:hAnsi="標楷體"/>
                <w:color w:val="A6A6A6" w:themeColor="background1" w:themeShade="A6"/>
                <w:szCs w:val="32"/>
              </w:rPr>
            </w:pPr>
            <w:r w:rsidRPr="0071708F">
              <w:rPr>
                <w:rFonts w:ascii="標楷體" w:eastAsia="標楷體" w:hAnsi="標楷體" w:hint="eastAsia"/>
              </w:rPr>
              <w:t xml:space="preserve"> *雨備課程以體能遊戲、運動欣賞、團隊動力、規則講解等方式進行。</w:t>
            </w:r>
          </w:p>
        </w:tc>
      </w:tr>
      <w:tr w:rsidR="00AF1D0B" w:rsidRPr="0071708F" w14:paraId="40918D6D" w14:textId="77777777" w:rsidTr="003410D0">
        <w:trPr>
          <w:trHeight w:val="715"/>
          <w:jc w:val="center"/>
        </w:trPr>
        <w:tc>
          <w:tcPr>
            <w:tcW w:w="1497" w:type="dxa"/>
            <w:vAlign w:val="center"/>
          </w:tcPr>
          <w:p w14:paraId="6BF4BBB0" w14:textId="77777777" w:rsidR="00AF1D0B" w:rsidRPr="0071708F" w:rsidRDefault="00AF1D0B" w:rsidP="003410D0">
            <w:pPr>
              <w:jc w:val="center"/>
              <w:rPr>
                <w:rFonts w:ascii="標楷體" w:eastAsia="標楷體" w:hAnsi="標楷體"/>
                <w:color w:val="000000" w:themeColor="text1"/>
                <w:szCs w:val="32"/>
              </w:rPr>
            </w:pPr>
            <w:r w:rsidRPr="0071708F">
              <w:rPr>
                <w:rFonts w:ascii="標楷體" w:eastAsia="標楷體" w:hAnsi="標楷體" w:cs="標楷體"/>
              </w:rPr>
              <w:t>週次</w:t>
            </w:r>
            <w:r w:rsidRPr="0071708F">
              <w:rPr>
                <w:rFonts w:ascii="標楷體" w:eastAsia="標楷體" w:hAnsi="標楷體" w:cs="標楷體" w:hint="eastAsia"/>
              </w:rPr>
              <w:t>/</w:t>
            </w:r>
            <w:r w:rsidRPr="0071708F">
              <w:rPr>
                <w:rFonts w:ascii="標楷體" w:eastAsia="標楷體" w:hAnsi="標楷體" w:cs="標楷體"/>
              </w:rPr>
              <w:t>日期</w:t>
            </w:r>
          </w:p>
        </w:tc>
        <w:tc>
          <w:tcPr>
            <w:tcW w:w="1333" w:type="dxa"/>
            <w:vAlign w:val="center"/>
          </w:tcPr>
          <w:p w14:paraId="26D1379D" w14:textId="77777777" w:rsidR="00AF1D0B" w:rsidRPr="0071708F" w:rsidRDefault="00AF1D0B" w:rsidP="003410D0">
            <w:pPr>
              <w:jc w:val="center"/>
              <w:rPr>
                <w:rFonts w:ascii="標楷體" w:eastAsia="標楷體" w:hAnsi="標楷體"/>
                <w:color w:val="A6A6A6" w:themeColor="background1" w:themeShade="A6"/>
                <w:szCs w:val="32"/>
              </w:rPr>
            </w:pPr>
            <w:r w:rsidRPr="0071708F">
              <w:rPr>
                <w:rFonts w:ascii="標楷體" w:eastAsia="標楷體" w:hAnsi="標楷體" w:cs="標楷體"/>
              </w:rPr>
              <w:t>單元名稱</w:t>
            </w:r>
          </w:p>
        </w:tc>
        <w:tc>
          <w:tcPr>
            <w:tcW w:w="2127" w:type="dxa"/>
            <w:gridSpan w:val="2"/>
            <w:vAlign w:val="center"/>
          </w:tcPr>
          <w:p w14:paraId="434F526F" w14:textId="77777777" w:rsidR="00AF1D0B" w:rsidRPr="0071708F" w:rsidRDefault="00AF1D0B" w:rsidP="003410D0">
            <w:pPr>
              <w:jc w:val="center"/>
              <w:rPr>
                <w:rFonts w:ascii="標楷體" w:eastAsia="標楷體" w:hAnsi="標楷體"/>
                <w:color w:val="A6A6A6" w:themeColor="background1" w:themeShade="A6"/>
                <w:szCs w:val="32"/>
              </w:rPr>
            </w:pPr>
            <w:r w:rsidRPr="0071708F">
              <w:rPr>
                <w:rFonts w:ascii="標楷體" w:eastAsia="標楷體" w:hAnsi="標楷體" w:cs="標楷體" w:hint="eastAsia"/>
              </w:rPr>
              <w:t>課程</w:t>
            </w:r>
            <w:r w:rsidRPr="0071708F">
              <w:rPr>
                <w:rFonts w:ascii="標楷體" w:eastAsia="標楷體" w:hAnsi="標楷體" w:cs="標楷體"/>
              </w:rPr>
              <w:t>內容</w:t>
            </w:r>
          </w:p>
        </w:tc>
        <w:tc>
          <w:tcPr>
            <w:tcW w:w="3260" w:type="dxa"/>
            <w:gridSpan w:val="2"/>
            <w:vAlign w:val="center"/>
          </w:tcPr>
          <w:p w14:paraId="551A4257" w14:textId="77777777" w:rsidR="00AF1D0B" w:rsidRPr="0071708F" w:rsidRDefault="00AF1D0B" w:rsidP="003410D0">
            <w:pPr>
              <w:jc w:val="center"/>
              <w:rPr>
                <w:rFonts w:ascii="標楷體" w:eastAsia="標楷體" w:hAnsi="標楷體"/>
                <w:color w:val="A6A6A6" w:themeColor="background1" w:themeShade="A6"/>
                <w:szCs w:val="32"/>
              </w:rPr>
            </w:pPr>
            <w:r w:rsidRPr="0071708F">
              <w:rPr>
                <w:rFonts w:ascii="標楷體" w:eastAsia="標楷體" w:hAnsi="標楷體" w:cs="標楷體"/>
                <w:szCs w:val="28"/>
              </w:rPr>
              <w:t>表現任務</w:t>
            </w:r>
          </w:p>
        </w:tc>
        <w:tc>
          <w:tcPr>
            <w:tcW w:w="1219" w:type="dxa"/>
            <w:vAlign w:val="center"/>
          </w:tcPr>
          <w:p w14:paraId="6B6FF186" w14:textId="77777777" w:rsidR="00AF1D0B" w:rsidRPr="0071708F" w:rsidRDefault="00AF1D0B" w:rsidP="003410D0">
            <w:pPr>
              <w:jc w:val="center"/>
              <w:rPr>
                <w:rFonts w:ascii="標楷體" w:eastAsia="標楷體" w:hAnsi="標楷體"/>
                <w:color w:val="A6A6A6" w:themeColor="background1" w:themeShade="A6"/>
                <w:szCs w:val="32"/>
              </w:rPr>
            </w:pPr>
            <w:r w:rsidRPr="0071708F">
              <w:rPr>
                <w:rFonts w:ascii="標楷體" w:eastAsia="標楷體" w:hAnsi="標楷體" w:cs="標楷體"/>
                <w:szCs w:val="28"/>
              </w:rPr>
              <w:t>學習評量</w:t>
            </w:r>
          </w:p>
        </w:tc>
      </w:tr>
      <w:tr w:rsidR="00AF1D0B" w:rsidRPr="0071708F" w14:paraId="4FA912F6" w14:textId="77777777" w:rsidTr="003410D0">
        <w:trPr>
          <w:trHeight w:val="586"/>
          <w:jc w:val="center"/>
        </w:trPr>
        <w:tc>
          <w:tcPr>
            <w:tcW w:w="1497" w:type="dxa"/>
          </w:tcPr>
          <w:p w14:paraId="2AEB703B"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1【開學週】</w:t>
            </w:r>
          </w:p>
        </w:tc>
        <w:tc>
          <w:tcPr>
            <w:tcW w:w="1333" w:type="dxa"/>
          </w:tcPr>
          <w:p w14:paraId="253D54E9"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陣地攻守性球類運動</w:t>
            </w:r>
          </w:p>
        </w:tc>
        <w:tc>
          <w:tcPr>
            <w:tcW w:w="2127" w:type="dxa"/>
            <w:gridSpan w:val="2"/>
          </w:tcPr>
          <w:p w14:paraId="3CEF4171"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籃球1、體能遊戲</w:t>
            </w:r>
          </w:p>
        </w:tc>
        <w:tc>
          <w:tcPr>
            <w:tcW w:w="3260" w:type="dxa"/>
            <w:gridSpan w:val="2"/>
          </w:tcPr>
          <w:p w14:paraId="41AE5AE0" w14:textId="77777777" w:rsidR="00AF1D0B" w:rsidRPr="0071708F" w:rsidRDefault="00AF1D0B" w:rsidP="003410D0">
            <w:pPr>
              <w:rPr>
                <w:rFonts w:ascii="標楷體" w:eastAsia="標楷體" w:hAnsi="標楷體" w:cs="標楷體"/>
                <w:sz w:val="20"/>
                <w:szCs w:val="20"/>
              </w:rPr>
            </w:pPr>
            <w:r w:rsidRPr="0071708F">
              <w:rPr>
                <w:rFonts w:ascii="標楷體" w:eastAsia="標楷體" w:hAnsi="標楷體" w:hint="eastAsia"/>
                <w:sz w:val="20"/>
                <w:szCs w:val="20"/>
              </w:rPr>
              <w:t>與夥伴完成不同種類（胸前、地面、勾手）傳球</w:t>
            </w:r>
          </w:p>
        </w:tc>
        <w:tc>
          <w:tcPr>
            <w:tcW w:w="1219" w:type="dxa"/>
          </w:tcPr>
          <w:p w14:paraId="58E12082"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DA</w:t>
            </w:r>
          </w:p>
        </w:tc>
      </w:tr>
      <w:tr w:rsidR="00AF1D0B" w:rsidRPr="0071708F" w14:paraId="6D9D4488" w14:textId="77777777" w:rsidTr="003410D0">
        <w:trPr>
          <w:trHeight w:val="586"/>
          <w:jc w:val="center"/>
        </w:trPr>
        <w:tc>
          <w:tcPr>
            <w:tcW w:w="1497" w:type="dxa"/>
          </w:tcPr>
          <w:p w14:paraId="24494B40"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2春節連假週</w:t>
            </w:r>
          </w:p>
        </w:tc>
        <w:tc>
          <w:tcPr>
            <w:tcW w:w="1333" w:type="dxa"/>
          </w:tcPr>
          <w:p w14:paraId="2AD88E99"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陣地攻守性球類運動</w:t>
            </w:r>
          </w:p>
        </w:tc>
        <w:tc>
          <w:tcPr>
            <w:tcW w:w="2127" w:type="dxa"/>
            <w:gridSpan w:val="2"/>
          </w:tcPr>
          <w:p w14:paraId="50E34DD6"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籃球2、體能遊戲</w:t>
            </w:r>
          </w:p>
        </w:tc>
        <w:tc>
          <w:tcPr>
            <w:tcW w:w="3260" w:type="dxa"/>
            <w:gridSpan w:val="2"/>
          </w:tcPr>
          <w:p w14:paraId="3B2DE4CE" w14:textId="77777777" w:rsidR="00AF1D0B" w:rsidRPr="0071708F" w:rsidRDefault="00AF1D0B" w:rsidP="003410D0">
            <w:pPr>
              <w:rPr>
                <w:rFonts w:ascii="標楷體" w:eastAsia="標楷體" w:hAnsi="標楷體" w:cs="標楷體"/>
                <w:sz w:val="20"/>
                <w:szCs w:val="20"/>
              </w:rPr>
            </w:pPr>
            <w:r w:rsidRPr="0071708F">
              <w:rPr>
                <w:rFonts w:ascii="標楷體" w:eastAsia="標楷體" w:hAnsi="標楷體" w:hint="eastAsia"/>
                <w:sz w:val="20"/>
                <w:szCs w:val="20"/>
              </w:rPr>
              <w:t>理解進攻/防守的概念作出正確的行為</w:t>
            </w:r>
          </w:p>
        </w:tc>
        <w:tc>
          <w:tcPr>
            <w:tcW w:w="1219" w:type="dxa"/>
          </w:tcPr>
          <w:p w14:paraId="6AAF9969"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DA</w:t>
            </w:r>
          </w:p>
        </w:tc>
      </w:tr>
      <w:tr w:rsidR="00AF1D0B" w:rsidRPr="0071708F" w14:paraId="3149C6E5" w14:textId="77777777" w:rsidTr="003410D0">
        <w:trPr>
          <w:trHeight w:val="586"/>
          <w:jc w:val="center"/>
        </w:trPr>
        <w:tc>
          <w:tcPr>
            <w:tcW w:w="1497" w:type="dxa"/>
          </w:tcPr>
          <w:p w14:paraId="455B0B1E"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3和平紀念日補假</w:t>
            </w:r>
          </w:p>
        </w:tc>
        <w:tc>
          <w:tcPr>
            <w:tcW w:w="1333" w:type="dxa"/>
          </w:tcPr>
          <w:p w14:paraId="50C66586"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守備/跑分性球類運動</w:t>
            </w:r>
          </w:p>
        </w:tc>
        <w:tc>
          <w:tcPr>
            <w:tcW w:w="2127" w:type="dxa"/>
            <w:gridSpan w:val="2"/>
          </w:tcPr>
          <w:p w14:paraId="6631A789"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足壘球1、體能遊戲</w:t>
            </w:r>
          </w:p>
        </w:tc>
        <w:tc>
          <w:tcPr>
            <w:tcW w:w="3260" w:type="dxa"/>
            <w:gridSpan w:val="2"/>
          </w:tcPr>
          <w:p w14:paraId="19F51527" w14:textId="77777777" w:rsidR="00AF1D0B" w:rsidRPr="0071708F" w:rsidRDefault="00AF1D0B" w:rsidP="003410D0">
            <w:pPr>
              <w:rPr>
                <w:rFonts w:ascii="標楷體" w:eastAsia="標楷體" w:hAnsi="標楷體" w:cs="標楷體"/>
                <w:sz w:val="20"/>
                <w:szCs w:val="20"/>
              </w:rPr>
            </w:pPr>
            <w:r w:rsidRPr="0071708F">
              <w:rPr>
                <w:rFonts w:ascii="標楷體" w:eastAsia="標楷體" w:hAnsi="標楷體" w:hint="eastAsia"/>
                <w:sz w:val="20"/>
                <w:szCs w:val="20"/>
              </w:rPr>
              <w:t>培養傳接球、跑壘與守備技巧</w:t>
            </w:r>
          </w:p>
        </w:tc>
        <w:tc>
          <w:tcPr>
            <w:tcW w:w="1219" w:type="dxa"/>
          </w:tcPr>
          <w:p w14:paraId="6A393F99"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DA</w:t>
            </w:r>
          </w:p>
        </w:tc>
      </w:tr>
      <w:tr w:rsidR="00AF1D0B" w:rsidRPr="0071708F" w14:paraId="26B1F7C4" w14:textId="77777777" w:rsidTr="003410D0">
        <w:trPr>
          <w:trHeight w:val="586"/>
          <w:jc w:val="center"/>
        </w:trPr>
        <w:tc>
          <w:tcPr>
            <w:tcW w:w="1497" w:type="dxa"/>
          </w:tcPr>
          <w:p w14:paraId="766011C2"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4</w:t>
            </w:r>
          </w:p>
        </w:tc>
        <w:tc>
          <w:tcPr>
            <w:tcW w:w="1333" w:type="dxa"/>
          </w:tcPr>
          <w:p w14:paraId="5E96461F"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守備/跑分性球類運動</w:t>
            </w:r>
          </w:p>
        </w:tc>
        <w:tc>
          <w:tcPr>
            <w:tcW w:w="2127" w:type="dxa"/>
            <w:gridSpan w:val="2"/>
          </w:tcPr>
          <w:p w14:paraId="460CFCD6"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足壘球2、體能遊戲</w:t>
            </w:r>
          </w:p>
        </w:tc>
        <w:tc>
          <w:tcPr>
            <w:tcW w:w="3260" w:type="dxa"/>
            <w:gridSpan w:val="2"/>
          </w:tcPr>
          <w:p w14:paraId="7B4C74F5" w14:textId="77777777" w:rsidR="00AF1D0B" w:rsidRPr="0071708F" w:rsidRDefault="00AF1D0B" w:rsidP="003410D0">
            <w:pPr>
              <w:rPr>
                <w:rFonts w:ascii="標楷體" w:eastAsia="標楷體" w:hAnsi="標楷體" w:cs="標楷體"/>
                <w:sz w:val="20"/>
                <w:szCs w:val="20"/>
              </w:rPr>
            </w:pPr>
            <w:r w:rsidRPr="0071708F">
              <w:rPr>
                <w:rFonts w:ascii="標楷體" w:eastAsia="標楷體" w:hAnsi="標楷體" w:hint="eastAsia"/>
                <w:sz w:val="20"/>
                <w:szCs w:val="20"/>
              </w:rPr>
              <w:t>進行一場足壘球比賽，並能做出比賽中應該要做出的行為</w:t>
            </w:r>
          </w:p>
        </w:tc>
        <w:tc>
          <w:tcPr>
            <w:tcW w:w="1219" w:type="dxa"/>
          </w:tcPr>
          <w:p w14:paraId="3F2FC554"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DA</w:t>
            </w:r>
          </w:p>
        </w:tc>
      </w:tr>
      <w:tr w:rsidR="00AF1D0B" w:rsidRPr="0071708F" w14:paraId="4236065D" w14:textId="77777777" w:rsidTr="003410D0">
        <w:trPr>
          <w:trHeight w:val="586"/>
          <w:jc w:val="center"/>
        </w:trPr>
        <w:tc>
          <w:tcPr>
            <w:tcW w:w="1497" w:type="dxa"/>
          </w:tcPr>
          <w:p w14:paraId="147AE24A"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5</w:t>
            </w:r>
          </w:p>
        </w:tc>
        <w:tc>
          <w:tcPr>
            <w:tcW w:w="1333" w:type="dxa"/>
          </w:tcPr>
          <w:p w14:paraId="4947DA51"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網/牆性球類運動</w:t>
            </w:r>
          </w:p>
        </w:tc>
        <w:tc>
          <w:tcPr>
            <w:tcW w:w="2127" w:type="dxa"/>
            <w:gridSpan w:val="2"/>
          </w:tcPr>
          <w:p w14:paraId="648F406C"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排球1、體能遊戲</w:t>
            </w:r>
          </w:p>
        </w:tc>
        <w:tc>
          <w:tcPr>
            <w:tcW w:w="3260" w:type="dxa"/>
            <w:gridSpan w:val="2"/>
          </w:tcPr>
          <w:p w14:paraId="66A757C2" w14:textId="77777777" w:rsidR="00AF1D0B" w:rsidRPr="0071708F" w:rsidRDefault="00AF1D0B" w:rsidP="003410D0">
            <w:pPr>
              <w:rPr>
                <w:rFonts w:ascii="標楷體" w:eastAsia="標楷體" w:hAnsi="標楷體" w:cs="標楷體"/>
                <w:sz w:val="20"/>
                <w:szCs w:val="20"/>
              </w:rPr>
            </w:pPr>
            <w:r w:rsidRPr="0071708F">
              <w:rPr>
                <w:rFonts w:ascii="標楷體" w:eastAsia="標楷體" w:hAnsi="標楷體" w:hint="eastAsia"/>
                <w:sz w:val="20"/>
                <w:szCs w:val="20"/>
              </w:rPr>
              <w:t>掌握正確站姿、擊球部位與方向控制</w:t>
            </w:r>
          </w:p>
        </w:tc>
        <w:tc>
          <w:tcPr>
            <w:tcW w:w="1219" w:type="dxa"/>
          </w:tcPr>
          <w:p w14:paraId="3CDE963A"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DA</w:t>
            </w:r>
          </w:p>
        </w:tc>
      </w:tr>
      <w:tr w:rsidR="00AF1D0B" w:rsidRPr="0071708F" w14:paraId="7EA2B1BF" w14:textId="77777777" w:rsidTr="003410D0">
        <w:trPr>
          <w:trHeight w:val="586"/>
          <w:jc w:val="center"/>
        </w:trPr>
        <w:tc>
          <w:tcPr>
            <w:tcW w:w="1497" w:type="dxa"/>
          </w:tcPr>
          <w:p w14:paraId="2D9EE8B7"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6</w:t>
            </w:r>
          </w:p>
        </w:tc>
        <w:tc>
          <w:tcPr>
            <w:tcW w:w="1333" w:type="dxa"/>
          </w:tcPr>
          <w:p w14:paraId="44528088"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網/牆性球類運動</w:t>
            </w:r>
          </w:p>
        </w:tc>
        <w:tc>
          <w:tcPr>
            <w:tcW w:w="2127" w:type="dxa"/>
            <w:gridSpan w:val="2"/>
          </w:tcPr>
          <w:p w14:paraId="2C19C942"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排球2、體能遊戲</w:t>
            </w:r>
          </w:p>
        </w:tc>
        <w:tc>
          <w:tcPr>
            <w:tcW w:w="3260" w:type="dxa"/>
            <w:gridSpan w:val="2"/>
          </w:tcPr>
          <w:p w14:paraId="744AB95F" w14:textId="77777777" w:rsidR="00AF1D0B" w:rsidRPr="0071708F" w:rsidRDefault="00AF1D0B" w:rsidP="003410D0">
            <w:pPr>
              <w:rPr>
                <w:rFonts w:ascii="標楷體" w:eastAsia="標楷體" w:hAnsi="標楷體" w:cs="標楷體"/>
                <w:sz w:val="20"/>
                <w:szCs w:val="20"/>
              </w:rPr>
            </w:pPr>
            <w:r w:rsidRPr="0071708F">
              <w:rPr>
                <w:rFonts w:ascii="標楷體" w:eastAsia="標楷體" w:hAnsi="標楷體" w:hint="eastAsia"/>
                <w:sz w:val="20"/>
                <w:szCs w:val="20"/>
              </w:rPr>
              <w:t>進行連續低手傳球合作練習</w:t>
            </w:r>
          </w:p>
        </w:tc>
        <w:tc>
          <w:tcPr>
            <w:tcW w:w="1219" w:type="dxa"/>
          </w:tcPr>
          <w:p w14:paraId="71B66DE4"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DA</w:t>
            </w:r>
          </w:p>
        </w:tc>
      </w:tr>
      <w:tr w:rsidR="00AF1D0B" w:rsidRPr="0071708F" w14:paraId="0066A19E" w14:textId="77777777" w:rsidTr="003410D0">
        <w:trPr>
          <w:trHeight w:val="586"/>
          <w:jc w:val="center"/>
        </w:trPr>
        <w:tc>
          <w:tcPr>
            <w:tcW w:w="1497" w:type="dxa"/>
          </w:tcPr>
          <w:p w14:paraId="4289D835"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7一段</w:t>
            </w:r>
          </w:p>
        </w:tc>
        <w:tc>
          <w:tcPr>
            <w:tcW w:w="1333" w:type="dxa"/>
          </w:tcPr>
          <w:p w14:paraId="3D3851C8"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表現類型運動</w:t>
            </w:r>
          </w:p>
        </w:tc>
        <w:tc>
          <w:tcPr>
            <w:tcW w:w="2127" w:type="dxa"/>
            <w:gridSpan w:val="2"/>
          </w:tcPr>
          <w:p w14:paraId="34A6280B"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民俗(跳繩)1、體能遊戲</w:t>
            </w:r>
          </w:p>
        </w:tc>
        <w:tc>
          <w:tcPr>
            <w:tcW w:w="3260" w:type="dxa"/>
            <w:gridSpan w:val="2"/>
          </w:tcPr>
          <w:p w14:paraId="655B0549" w14:textId="77777777" w:rsidR="00AF1D0B" w:rsidRPr="0071708F" w:rsidRDefault="00AF1D0B" w:rsidP="003410D0">
            <w:pPr>
              <w:rPr>
                <w:rFonts w:ascii="標楷體" w:eastAsia="標楷體" w:hAnsi="標楷體" w:cs="標楷體"/>
                <w:sz w:val="20"/>
                <w:szCs w:val="20"/>
              </w:rPr>
            </w:pPr>
            <w:r w:rsidRPr="0071708F">
              <w:rPr>
                <w:rFonts w:ascii="標楷體" w:eastAsia="標楷體" w:hAnsi="標楷體" w:hint="eastAsia"/>
                <w:sz w:val="20"/>
                <w:szCs w:val="20"/>
              </w:rPr>
              <w:t>能完成平面長繩球進出繩</w:t>
            </w:r>
          </w:p>
        </w:tc>
        <w:tc>
          <w:tcPr>
            <w:tcW w:w="1219" w:type="dxa"/>
          </w:tcPr>
          <w:p w14:paraId="6FE6B2CF"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DA</w:t>
            </w:r>
          </w:p>
        </w:tc>
      </w:tr>
      <w:tr w:rsidR="00AF1D0B" w:rsidRPr="0071708F" w14:paraId="239926B9" w14:textId="77777777" w:rsidTr="003410D0">
        <w:trPr>
          <w:trHeight w:val="586"/>
          <w:jc w:val="center"/>
        </w:trPr>
        <w:tc>
          <w:tcPr>
            <w:tcW w:w="1497" w:type="dxa"/>
          </w:tcPr>
          <w:p w14:paraId="7C52EBF5"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8</w:t>
            </w:r>
          </w:p>
        </w:tc>
        <w:tc>
          <w:tcPr>
            <w:tcW w:w="1333" w:type="dxa"/>
          </w:tcPr>
          <w:p w14:paraId="143313BD"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表現類型運動</w:t>
            </w:r>
          </w:p>
        </w:tc>
        <w:tc>
          <w:tcPr>
            <w:tcW w:w="2127" w:type="dxa"/>
            <w:gridSpan w:val="2"/>
          </w:tcPr>
          <w:p w14:paraId="0688F395"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民俗(跳繩)2、體能遊戲</w:t>
            </w:r>
          </w:p>
        </w:tc>
        <w:tc>
          <w:tcPr>
            <w:tcW w:w="3260" w:type="dxa"/>
            <w:gridSpan w:val="2"/>
          </w:tcPr>
          <w:p w14:paraId="4EF55E44" w14:textId="77777777" w:rsidR="00AF1D0B" w:rsidRPr="0071708F" w:rsidRDefault="00AF1D0B" w:rsidP="003410D0">
            <w:pPr>
              <w:rPr>
                <w:rFonts w:ascii="標楷體" w:eastAsia="標楷體" w:hAnsi="標楷體" w:cs="標楷體"/>
                <w:sz w:val="20"/>
                <w:szCs w:val="20"/>
              </w:rPr>
            </w:pPr>
            <w:r w:rsidRPr="0071708F">
              <w:rPr>
                <w:rFonts w:ascii="標楷體" w:eastAsia="標楷體" w:hAnsi="標楷體" w:hint="eastAsia"/>
                <w:sz w:val="20"/>
                <w:szCs w:val="20"/>
              </w:rPr>
              <w:t>能完成空間立體大繩，進出繩及花式動作</w:t>
            </w:r>
          </w:p>
        </w:tc>
        <w:tc>
          <w:tcPr>
            <w:tcW w:w="1219" w:type="dxa"/>
          </w:tcPr>
          <w:p w14:paraId="362E26F4"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DA</w:t>
            </w:r>
          </w:p>
        </w:tc>
      </w:tr>
      <w:tr w:rsidR="00AF1D0B" w:rsidRPr="0071708F" w14:paraId="0D5EA54F" w14:textId="77777777" w:rsidTr="003410D0">
        <w:trPr>
          <w:trHeight w:val="586"/>
          <w:jc w:val="center"/>
        </w:trPr>
        <w:tc>
          <w:tcPr>
            <w:tcW w:w="1497" w:type="dxa"/>
          </w:tcPr>
          <w:p w14:paraId="456F5701"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9清明節【班際足壘球開打】</w:t>
            </w:r>
          </w:p>
        </w:tc>
        <w:tc>
          <w:tcPr>
            <w:tcW w:w="1333" w:type="dxa"/>
          </w:tcPr>
          <w:p w14:paraId="5B69AC5C"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網/牆性球類運動</w:t>
            </w:r>
          </w:p>
        </w:tc>
        <w:tc>
          <w:tcPr>
            <w:tcW w:w="2127" w:type="dxa"/>
            <w:gridSpan w:val="2"/>
          </w:tcPr>
          <w:p w14:paraId="00062DF3"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羽球1、體能遊戲</w:t>
            </w:r>
          </w:p>
        </w:tc>
        <w:tc>
          <w:tcPr>
            <w:tcW w:w="3260" w:type="dxa"/>
            <w:gridSpan w:val="2"/>
          </w:tcPr>
          <w:p w14:paraId="081D85AB" w14:textId="77777777" w:rsidR="00AF1D0B" w:rsidRPr="0071708F" w:rsidRDefault="00AF1D0B" w:rsidP="003410D0">
            <w:pPr>
              <w:rPr>
                <w:rFonts w:ascii="標楷體" w:eastAsia="標楷體" w:hAnsi="標楷體" w:cs="標楷體"/>
                <w:sz w:val="20"/>
                <w:szCs w:val="20"/>
              </w:rPr>
            </w:pPr>
            <w:r w:rsidRPr="0071708F">
              <w:rPr>
                <w:rFonts w:ascii="標楷體" w:eastAsia="標楷體" w:hAnsi="標楷體" w:hint="eastAsia"/>
                <w:sz w:val="20"/>
                <w:szCs w:val="20"/>
              </w:rPr>
              <w:t>掌握正拍擊球技巧與動作準確性</w:t>
            </w:r>
          </w:p>
        </w:tc>
        <w:tc>
          <w:tcPr>
            <w:tcW w:w="1219" w:type="dxa"/>
          </w:tcPr>
          <w:p w14:paraId="6F9DA20C"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DA</w:t>
            </w:r>
          </w:p>
        </w:tc>
      </w:tr>
      <w:tr w:rsidR="00AF1D0B" w:rsidRPr="0071708F" w14:paraId="51586855" w14:textId="77777777" w:rsidTr="003410D0">
        <w:trPr>
          <w:trHeight w:val="586"/>
          <w:jc w:val="center"/>
        </w:trPr>
        <w:tc>
          <w:tcPr>
            <w:tcW w:w="1497" w:type="dxa"/>
          </w:tcPr>
          <w:p w14:paraId="02F88E36"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lastRenderedPageBreak/>
              <w:t>10【越野賽跑週】</w:t>
            </w:r>
          </w:p>
        </w:tc>
        <w:tc>
          <w:tcPr>
            <w:tcW w:w="1333" w:type="dxa"/>
          </w:tcPr>
          <w:p w14:paraId="14745E2C"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網/牆性球類運動</w:t>
            </w:r>
          </w:p>
        </w:tc>
        <w:tc>
          <w:tcPr>
            <w:tcW w:w="2127" w:type="dxa"/>
            <w:gridSpan w:val="2"/>
          </w:tcPr>
          <w:p w14:paraId="4F4D8C70"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羽球2、體能遊戲</w:t>
            </w:r>
          </w:p>
        </w:tc>
        <w:tc>
          <w:tcPr>
            <w:tcW w:w="3260" w:type="dxa"/>
            <w:gridSpan w:val="2"/>
          </w:tcPr>
          <w:p w14:paraId="6D1175FB" w14:textId="77777777" w:rsidR="00AF1D0B" w:rsidRPr="0071708F" w:rsidRDefault="00AF1D0B" w:rsidP="003410D0">
            <w:pPr>
              <w:rPr>
                <w:rFonts w:ascii="標楷體" w:eastAsia="標楷體" w:hAnsi="標楷體" w:cs="標楷體"/>
                <w:sz w:val="20"/>
                <w:szCs w:val="20"/>
              </w:rPr>
            </w:pPr>
            <w:r w:rsidRPr="0071708F">
              <w:rPr>
                <w:rFonts w:ascii="標楷體" w:eastAsia="標楷體" w:hAnsi="標楷體" w:hint="eastAsia"/>
                <w:sz w:val="20"/>
                <w:szCs w:val="20"/>
              </w:rPr>
              <w:t>與同伴對打並穩定來回擊球</w:t>
            </w:r>
          </w:p>
        </w:tc>
        <w:tc>
          <w:tcPr>
            <w:tcW w:w="1219" w:type="dxa"/>
          </w:tcPr>
          <w:p w14:paraId="51E82175"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DA</w:t>
            </w:r>
          </w:p>
        </w:tc>
      </w:tr>
      <w:tr w:rsidR="00AF1D0B" w:rsidRPr="0071708F" w14:paraId="455DEA60" w14:textId="77777777" w:rsidTr="003410D0">
        <w:trPr>
          <w:trHeight w:val="586"/>
          <w:jc w:val="center"/>
        </w:trPr>
        <w:tc>
          <w:tcPr>
            <w:tcW w:w="1497" w:type="dxa"/>
          </w:tcPr>
          <w:p w14:paraId="47A7751F"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11【體適能測驗開始】</w:t>
            </w:r>
          </w:p>
        </w:tc>
        <w:tc>
          <w:tcPr>
            <w:tcW w:w="1333" w:type="dxa"/>
          </w:tcPr>
          <w:p w14:paraId="7E4503D8"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網/牆性球類運動</w:t>
            </w:r>
          </w:p>
        </w:tc>
        <w:tc>
          <w:tcPr>
            <w:tcW w:w="2127" w:type="dxa"/>
            <w:gridSpan w:val="2"/>
          </w:tcPr>
          <w:p w14:paraId="38B170A7"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排球3、體能遊戲、體適能測驗</w:t>
            </w:r>
          </w:p>
        </w:tc>
        <w:tc>
          <w:tcPr>
            <w:tcW w:w="3260" w:type="dxa"/>
            <w:gridSpan w:val="2"/>
          </w:tcPr>
          <w:p w14:paraId="0A3B81D3" w14:textId="77777777" w:rsidR="00AF1D0B" w:rsidRPr="0071708F" w:rsidRDefault="00AF1D0B" w:rsidP="003410D0">
            <w:pPr>
              <w:rPr>
                <w:rFonts w:ascii="標楷體" w:eastAsia="標楷體" w:hAnsi="標楷體" w:cs="標楷體"/>
                <w:sz w:val="20"/>
                <w:szCs w:val="20"/>
              </w:rPr>
            </w:pPr>
            <w:r w:rsidRPr="0071708F">
              <w:rPr>
                <w:rFonts w:ascii="標楷體" w:eastAsia="標楷體" w:hAnsi="標楷體" w:hint="eastAsia"/>
                <w:sz w:val="20"/>
                <w:szCs w:val="20"/>
              </w:rPr>
              <w:t>掌握正確站姿、擊球部位與方向控制</w:t>
            </w:r>
          </w:p>
        </w:tc>
        <w:tc>
          <w:tcPr>
            <w:tcW w:w="1219" w:type="dxa"/>
          </w:tcPr>
          <w:p w14:paraId="27F03640"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DA/PA(低手對牆)</w:t>
            </w:r>
          </w:p>
        </w:tc>
      </w:tr>
      <w:tr w:rsidR="00AF1D0B" w:rsidRPr="0071708F" w14:paraId="738065CE" w14:textId="77777777" w:rsidTr="003410D0">
        <w:trPr>
          <w:trHeight w:val="586"/>
          <w:jc w:val="center"/>
        </w:trPr>
        <w:tc>
          <w:tcPr>
            <w:tcW w:w="1497" w:type="dxa"/>
          </w:tcPr>
          <w:p w14:paraId="3EF53666"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12勞動節</w:t>
            </w:r>
          </w:p>
        </w:tc>
        <w:tc>
          <w:tcPr>
            <w:tcW w:w="1333" w:type="dxa"/>
          </w:tcPr>
          <w:p w14:paraId="6034B281"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網/牆性球類運動</w:t>
            </w:r>
          </w:p>
        </w:tc>
        <w:tc>
          <w:tcPr>
            <w:tcW w:w="2127" w:type="dxa"/>
            <w:gridSpan w:val="2"/>
          </w:tcPr>
          <w:p w14:paraId="60B0FBB1"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排球4、體能遊戲、體適能測驗</w:t>
            </w:r>
          </w:p>
        </w:tc>
        <w:tc>
          <w:tcPr>
            <w:tcW w:w="3260" w:type="dxa"/>
            <w:gridSpan w:val="2"/>
          </w:tcPr>
          <w:p w14:paraId="00B4A6AC" w14:textId="77777777" w:rsidR="00AF1D0B" w:rsidRPr="0071708F" w:rsidRDefault="00AF1D0B" w:rsidP="003410D0">
            <w:pPr>
              <w:rPr>
                <w:rFonts w:ascii="標楷體" w:eastAsia="標楷體" w:hAnsi="標楷體" w:cs="標楷體"/>
                <w:sz w:val="20"/>
                <w:szCs w:val="20"/>
              </w:rPr>
            </w:pPr>
            <w:r w:rsidRPr="0071708F">
              <w:rPr>
                <w:rFonts w:ascii="標楷體" w:eastAsia="標楷體" w:hAnsi="標楷體" w:hint="eastAsia"/>
                <w:sz w:val="20"/>
                <w:szCs w:val="20"/>
              </w:rPr>
              <w:t>能做出不同方向移動之接球動作</w:t>
            </w:r>
          </w:p>
        </w:tc>
        <w:tc>
          <w:tcPr>
            <w:tcW w:w="1219" w:type="dxa"/>
          </w:tcPr>
          <w:p w14:paraId="2D6AC125"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DA/PA(低手對牆)</w:t>
            </w:r>
          </w:p>
        </w:tc>
      </w:tr>
      <w:tr w:rsidR="00AF1D0B" w:rsidRPr="0071708F" w14:paraId="26797047" w14:textId="77777777" w:rsidTr="003410D0">
        <w:trPr>
          <w:trHeight w:val="586"/>
          <w:jc w:val="center"/>
        </w:trPr>
        <w:tc>
          <w:tcPr>
            <w:tcW w:w="1497" w:type="dxa"/>
          </w:tcPr>
          <w:p w14:paraId="1FCE927A"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13二段</w:t>
            </w:r>
          </w:p>
        </w:tc>
        <w:tc>
          <w:tcPr>
            <w:tcW w:w="1333" w:type="dxa"/>
          </w:tcPr>
          <w:p w14:paraId="52D60D23"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陣地攻守性球類運動</w:t>
            </w:r>
          </w:p>
        </w:tc>
        <w:tc>
          <w:tcPr>
            <w:tcW w:w="2127" w:type="dxa"/>
            <w:gridSpan w:val="2"/>
          </w:tcPr>
          <w:p w14:paraId="78C2E81B"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籃球3、體能遊戲</w:t>
            </w:r>
          </w:p>
        </w:tc>
        <w:tc>
          <w:tcPr>
            <w:tcW w:w="3260" w:type="dxa"/>
            <w:gridSpan w:val="2"/>
          </w:tcPr>
          <w:p w14:paraId="684F3F54" w14:textId="77777777" w:rsidR="00AF1D0B" w:rsidRPr="0071708F" w:rsidRDefault="00AF1D0B" w:rsidP="003410D0">
            <w:pPr>
              <w:rPr>
                <w:rFonts w:ascii="標楷體" w:eastAsia="標楷體" w:hAnsi="標楷體" w:cs="標楷體"/>
                <w:sz w:val="20"/>
                <w:szCs w:val="20"/>
              </w:rPr>
            </w:pPr>
            <w:r w:rsidRPr="0071708F">
              <w:rPr>
                <w:rFonts w:ascii="標楷體" w:eastAsia="標楷體" w:hAnsi="標楷體" w:hint="eastAsia"/>
                <w:sz w:val="20"/>
                <w:szCs w:val="20"/>
              </w:rPr>
              <w:t>培養不同運球方式及改變方向能力</w:t>
            </w:r>
          </w:p>
        </w:tc>
        <w:tc>
          <w:tcPr>
            <w:tcW w:w="1219" w:type="dxa"/>
          </w:tcPr>
          <w:p w14:paraId="433D6C88"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DA</w:t>
            </w:r>
          </w:p>
        </w:tc>
      </w:tr>
      <w:tr w:rsidR="00AF1D0B" w:rsidRPr="0071708F" w14:paraId="0FC40F1D" w14:textId="77777777" w:rsidTr="003410D0">
        <w:trPr>
          <w:trHeight w:val="586"/>
          <w:jc w:val="center"/>
        </w:trPr>
        <w:tc>
          <w:tcPr>
            <w:tcW w:w="1497" w:type="dxa"/>
          </w:tcPr>
          <w:p w14:paraId="1BD52997"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14</w:t>
            </w:r>
          </w:p>
        </w:tc>
        <w:tc>
          <w:tcPr>
            <w:tcW w:w="1333" w:type="dxa"/>
          </w:tcPr>
          <w:p w14:paraId="5BA93881"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陣地攻守性球類運動</w:t>
            </w:r>
          </w:p>
        </w:tc>
        <w:tc>
          <w:tcPr>
            <w:tcW w:w="2127" w:type="dxa"/>
            <w:gridSpan w:val="2"/>
          </w:tcPr>
          <w:p w14:paraId="05E9A4FA"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籃球4、體能遊戲</w:t>
            </w:r>
          </w:p>
        </w:tc>
        <w:tc>
          <w:tcPr>
            <w:tcW w:w="3260" w:type="dxa"/>
            <w:gridSpan w:val="2"/>
          </w:tcPr>
          <w:p w14:paraId="6F6AC4D0" w14:textId="77777777" w:rsidR="00AF1D0B" w:rsidRPr="0071708F" w:rsidRDefault="00AF1D0B" w:rsidP="003410D0">
            <w:pPr>
              <w:rPr>
                <w:rFonts w:ascii="標楷體" w:eastAsia="標楷體" w:hAnsi="標楷體" w:cs="標楷體"/>
                <w:sz w:val="20"/>
                <w:szCs w:val="20"/>
              </w:rPr>
            </w:pPr>
            <w:r w:rsidRPr="0071708F">
              <w:rPr>
                <w:rFonts w:ascii="標楷體" w:eastAsia="標楷體" w:hAnsi="標楷體" w:hint="eastAsia"/>
                <w:sz w:val="20"/>
                <w:szCs w:val="20"/>
              </w:rPr>
              <w:t>做出不同速度的運球</w:t>
            </w:r>
          </w:p>
        </w:tc>
        <w:tc>
          <w:tcPr>
            <w:tcW w:w="1219" w:type="dxa"/>
          </w:tcPr>
          <w:p w14:paraId="6E0D5007"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DA</w:t>
            </w:r>
          </w:p>
        </w:tc>
      </w:tr>
      <w:tr w:rsidR="00AF1D0B" w:rsidRPr="0071708F" w14:paraId="7835ADB1" w14:textId="77777777" w:rsidTr="003410D0">
        <w:trPr>
          <w:trHeight w:val="586"/>
          <w:jc w:val="center"/>
        </w:trPr>
        <w:tc>
          <w:tcPr>
            <w:tcW w:w="1497" w:type="dxa"/>
          </w:tcPr>
          <w:p w14:paraId="6F8474AB"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15</w:t>
            </w:r>
          </w:p>
        </w:tc>
        <w:tc>
          <w:tcPr>
            <w:tcW w:w="1333" w:type="dxa"/>
          </w:tcPr>
          <w:p w14:paraId="477CB99C"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守備/跑分性球類運動-</w:t>
            </w:r>
          </w:p>
        </w:tc>
        <w:tc>
          <w:tcPr>
            <w:tcW w:w="2127" w:type="dxa"/>
            <w:gridSpan w:val="2"/>
          </w:tcPr>
          <w:p w14:paraId="16E96852"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足壘球3、體能遊戲</w:t>
            </w:r>
          </w:p>
        </w:tc>
        <w:tc>
          <w:tcPr>
            <w:tcW w:w="3260" w:type="dxa"/>
            <w:gridSpan w:val="2"/>
          </w:tcPr>
          <w:p w14:paraId="1353D2AE" w14:textId="77777777" w:rsidR="00AF1D0B" w:rsidRPr="0071708F" w:rsidRDefault="00AF1D0B" w:rsidP="003410D0">
            <w:pPr>
              <w:rPr>
                <w:rFonts w:ascii="標楷體" w:eastAsia="標楷體" w:hAnsi="標楷體" w:cs="標楷體"/>
                <w:sz w:val="20"/>
                <w:szCs w:val="20"/>
              </w:rPr>
            </w:pPr>
            <w:r w:rsidRPr="0071708F">
              <w:rPr>
                <w:rFonts w:ascii="標楷體" w:eastAsia="標楷體" w:hAnsi="標楷體" w:hint="eastAsia"/>
                <w:sz w:val="20"/>
                <w:szCs w:val="20"/>
              </w:rPr>
              <w:t>運用戰術於比賽中</w:t>
            </w:r>
          </w:p>
        </w:tc>
        <w:tc>
          <w:tcPr>
            <w:tcW w:w="1219" w:type="dxa"/>
          </w:tcPr>
          <w:p w14:paraId="11C61C3B"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DA/PA(足壘)</w:t>
            </w:r>
          </w:p>
        </w:tc>
      </w:tr>
      <w:tr w:rsidR="00AF1D0B" w:rsidRPr="0071708F" w14:paraId="2464B95F" w14:textId="77777777" w:rsidTr="003410D0">
        <w:trPr>
          <w:trHeight w:val="586"/>
          <w:jc w:val="center"/>
        </w:trPr>
        <w:tc>
          <w:tcPr>
            <w:tcW w:w="1497" w:type="dxa"/>
          </w:tcPr>
          <w:p w14:paraId="3E554A39"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16</w:t>
            </w:r>
          </w:p>
        </w:tc>
        <w:tc>
          <w:tcPr>
            <w:tcW w:w="1333" w:type="dxa"/>
          </w:tcPr>
          <w:p w14:paraId="690D4E56"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守備/跑分性球類運動</w:t>
            </w:r>
          </w:p>
        </w:tc>
        <w:tc>
          <w:tcPr>
            <w:tcW w:w="2127" w:type="dxa"/>
            <w:gridSpan w:val="2"/>
          </w:tcPr>
          <w:p w14:paraId="3E832D15"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足壘球4、體能遊戲</w:t>
            </w:r>
          </w:p>
        </w:tc>
        <w:tc>
          <w:tcPr>
            <w:tcW w:w="3260" w:type="dxa"/>
            <w:gridSpan w:val="2"/>
          </w:tcPr>
          <w:p w14:paraId="4965516D" w14:textId="77777777" w:rsidR="00AF1D0B" w:rsidRPr="0071708F" w:rsidRDefault="00AF1D0B" w:rsidP="003410D0">
            <w:pPr>
              <w:rPr>
                <w:rFonts w:ascii="標楷體" w:eastAsia="標楷體" w:hAnsi="標楷體" w:cs="標楷體"/>
                <w:sz w:val="20"/>
                <w:szCs w:val="20"/>
              </w:rPr>
            </w:pPr>
            <w:r w:rsidRPr="0071708F">
              <w:rPr>
                <w:rFonts w:ascii="標楷體" w:eastAsia="標楷體" w:hAnsi="標楷體" w:hint="eastAsia"/>
                <w:sz w:val="20"/>
                <w:szCs w:val="20"/>
              </w:rPr>
              <w:t>能發揮團隊分工、合作精神</w:t>
            </w:r>
          </w:p>
        </w:tc>
        <w:tc>
          <w:tcPr>
            <w:tcW w:w="1219" w:type="dxa"/>
          </w:tcPr>
          <w:p w14:paraId="4EF1916C"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DA/PA(足壘)</w:t>
            </w:r>
          </w:p>
        </w:tc>
      </w:tr>
      <w:tr w:rsidR="00AF1D0B" w:rsidRPr="0071708F" w14:paraId="710846E5" w14:textId="77777777" w:rsidTr="003410D0">
        <w:trPr>
          <w:trHeight w:val="586"/>
          <w:jc w:val="center"/>
        </w:trPr>
        <w:tc>
          <w:tcPr>
            <w:tcW w:w="1497" w:type="dxa"/>
          </w:tcPr>
          <w:p w14:paraId="472842E2"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17</w:t>
            </w:r>
          </w:p>
        </w:tc>
        <w:tc>
          <w:tcPr>
            <w:tcW w:w="1333" w:type="dxa"/>
          </w:tcPr>
          <w:p w14:paraId="6E9ABBFA"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挑戰類型運動</w:t>
            </w:r>
          </w:p>
        </w:tc>
        <w:tc>
          <w:tcPr>
            <w:tcW w:w="2127" w:type="dxa"/>
            <w:gridSpan w:val="2"/>
          </w:tcPr>
          <w:p w14:paraId="412A6AE5"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游泳1</w:t>
            </w:r>
          </w:p>
        </w:tc>
        <w:tc>
          <w:tcPr>
            <w:tcW w:w="3260" w:type="dxa"/>
            <w:gridSpan w:val="2"/>
          </w:tcPr>
          <w:p w14:paraId="13539D73" w14:textId="77777777" w:rsidR="00AF1D0B" w:rsidRPr="0071708F" w:rsidRDefault="00AF1D0B" w:rsidP="003410D0">
            <w:pPr>
              <w:rPr>
                <w:rFonts w:ascii="標楷體" w:eastAsia="標楷體" w:hAnsi="標楷體" w:cs="標楷體"/>
                <w:sz w:val="20"/>
                <w:szCs w:val="20"/>
              </w:rPr>
            </w:pPr>
            <w:r w:rsidRPr="0071708F">
              <w:rPr>
                <w:rFonts w:ascii="標楷體" w:eastAsia="標楷體" w:hAnsi="標楷體" w:hint="eastAsia"/>
                <w:sz w:val="20"/>
                <w:szCs w:val="20"/>
              </w:rPr>
              <w:t>能依據分級級別，做出游泳技能動作</w:t>
            </w:r>
          </w:p>
        </w:tc>
        <w:tc>
          <w:tcPr>
            <w:tcW w:w="1219" w:type="dxa"/>
          </w:tcPr>
          <w:p w14:paraId="09CBF87B"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DA</w:t>
            </w:r>
          </w:p>
        </w:tc>
      </w:tr>
      <w:tr w:rsidR="00AF1D0B" w:rsidRPr="0071708F" w14:paraId="03F6A083" w14:textId="77777777" w:rsidTr="003410D0">
        <w:trPr>
          <w:trHeight w:val="586"/>
          <w:jc w:val="center"/>
        </w:trPr>
        <w:tc>
          <w:tcPr>
            <w:tcW w:w="1497" w:type="dxa"/>
          </w:tcPr>
          <w:p w14:paraId="6594B294"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18</w:t>
            </w:r>
          </w:p>
        </w:tc>
        <w:tc>
          <w:tcPr>
            <w:tcW w:w="1333" w:type="dxa"/>
          </w:tcPr>
          <w:p w14:paraId="1493CD7B"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挑戰類型運動</w:t>
            </w:r>
          </w:p>
        </w:tc>
        <w:tc>
          <w:tcPr>
            <w:tcW w:w="2127" w:type="dxa"/>
            <w:gridSpan w:val="2"/>
          </w:tcPr>
          <w:p w14:paraId="053EA8E0"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游泳2</w:t>
            </w:r>
          </w:p>
        </w:tc>
        <w:tc>
          <w:tcPr>
            <w:tcW w:w="3260" w:type="dxa"/>
            <w:gridSpan w:val="2"/>
          </w:tcPr>
          <w:p w14:paraId="4FE14DE6" w14:textId="77777777" w:rsidR="00AF1D0B" w:rsidRPr="0071708F" w:rsidRDefault="00AF1D0B" w:rsidP="003410D0">
            <w:pPr>
              <w:rPr>
                <w:rFonts w:ascii="標楷體" w:eastAsia="標楷體" w:hAnsi="標楷體" w:cs="標楷體"/>
                <w:sz w:val="20"/>
                <w:szCs w:val="20"/>
              </w:rPr>
            </w:pPr>
            <w:r w:rsidRPr="0071708F">
              <w:rPr>
                <w:rFonts w:ascii="標楷體" w:eastAsia="標楷體" w:hAnsi="標楷體" w:hint="eastAsia"/>
                <w:sz w:val="20"/>
                <w:szCs w:val="20"/>
              </w:rPr>
              <w:t>能依據分級級別，做出游泳技能動作</w:t>
            </w:r>
          </w:p>
        </w:tc>
        <w:tc>
          <w:tcPr>
            <w:tcW w:w="1219" w:type="dxa"/>
          </w:tcPr>
          <w:p w14:paraId="1176570F"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DA</w:t>
            </w:r>
          </w:p>
        </w:tc>
      </w:tr>
      <w:tr w:rsidR="00AF1D0B" w:rsidRPr="0071708F" w14:paraId="36729AB2" w14:textId="77777777" w:rsidTr="003410D0">
        <w:trPr>
          <w:trHeight w:val="586"/>
          <w:jc w:val="center"/>
        </w:trPr>
        <w:tc>
          <w:tcPr>
            <w:tcW w:w="1497" w:type="dxa"/>
          </w:tcPr>
          <w:p w14:paraId="27786EB3"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19端午節</w:t>
            </w:r>
          </w:p>
        </w:tc>
        <w:tc>
          <w:tcPr>
            <w:tcW w:w="1333" w:type="dxa"/>
          </w:tcPr>
          <w:p w14:paraId="523B89D7"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挑戰類型運動</w:t>
            </w:r>
          </w:p>
        </w:tc>
        <w:tc>
          <w:tcPr>
            <w:tcW w:w="2127" w:type="dxa"/>
            <w:gridSpan w:val="2"/>
          </w:tcPr>
          <w:p w14:paraId="5123DB84"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游泳3</w:t>
            </w:r>
          </w:p>
        </w:tc>
        <w:tc>
          <w:tcPr>
            <w:tcW w:w="3260" w:type="dxa"/>
            <w:gridSpan w:val="2"/>
          </w:tcPr>
          <w:p w14:paraId="67A92BB2" w14:textId="77777777" w:rsidR="00AF1D0B" w:rsidRPr="0071708F" w:rsidRDefault="00AF1D0B" w:rsidP="003410D0">
            <w:pPr>
              <w:rPr>
                <w:rFonts w:ascii="標楷體" w:eastAsia="標楷體" w:hAnsi="標楷體" w:cs="標楷體"/>
                <w:sz w:val="20"/>
                <w:szCs w:val="20"/>
              </w:rPr>
            </w:pPr>
            <w:r w:rsidRPr="0071708F">
              <w:rPr>
                <w:rFonts w:ascii="標楷體" w:eastAsia="標楷體" w:hAnsi="標楷體" w:hint="eastAsia"/>
                <w:sz w:val="20"/>
                <w:szCs w:val="20"/>
              </w:rPr>
              <w:t>能依據分級級別，做出游泳技能動作</w:t>
            </w:r>
          </w:p>
        </w:tc>
        <w:tc>
          <w:tcPr>
            <w:tcW w:w="1219" w:type="dxa"/>
          </w:tcPr>
          <w:p w14:paraId="5FFE3636"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DA/PA(游泳)</w:t>
            </w:r>
          </w:p>
        </w:tc>
      </w:tr>
      <w:tr w:rsidR="00AF1D0B" w:rsidRPr="0071708F" w14:paraId="7383B1D6" w14:textId="77777777" w:rsidTr="003410D0">
        <w:trPr>
          <w:trHeight w:val="586"/>
          <w:jc w:val="center"/>
        </w:trPr>
        <w:tc>
          <w:tcPr>
            <w:tcW w:w="1497" w:type="dxa"/>
          </w:tcPr>
          <w:p w14:paraId="65A579C6"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20</w:t>
            </w:r>
          </w:p>
        </w:tc>
        <w:tc>
          <w:tcPr>
            <w:tcW w:w="1333" w:type="dxa"/>
          </w:tcPr>
          <w:p w14:paraId="183D9C57"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挑戰類型運動</w:t>
            </w:r>
          </w:p>
        </w:tc>
        <w:tc>
          <w:tcPr>
            <w:tcW w:w="2127" w:type="dxa"/>
            <w:gridSpan w:val="2"/>
          </w:tcPr>
          <w:p w14:paraId="0EA36F4E"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游泳4</w:t>
            </w:r>
          </w:p>
        </w:tc>
        <w:tc>
          <w:tcPr>
            <w:tcW w:w="3260" w:type="dxa"/>
            <w:gridSpan w:val="2"/>
          </w:tcPr>
          <w:p w14:paraId="2EF1B191" w14:textId="77777777" w:rsidR="00AF1D0B" w:rsidRPr="0071708F" w:rsidRDefault="00AF1D0B" w:rsidP="003410D0">
            <w:pPr>
              <w:rPr>
                <w:rFonts w:ascii="標楷體" w:eastAsia="標楷體" w:hAnsi="標楷體" w:cs="標楷體"/>
                <w:sz w:val="20"/>
                <w:szCs w:val="20"/>
              </w:rPr>
            </w:pPr>
            <w:r w:rsidRPr="0071708F">
              <w:rPr>
                <w:rFonts w:ascii="標楷體" w:eastAsia="標楷體" w:hAnsi="標楷體" w:hint="eastAsia"/>
                <w:sz w:val="20"/>
                <w:szCs w:val="20"/>
              </w:rPr>
              <w:t>能依據分級級別，做出游泳技能動作</w:t>
            </w:r>
          </w:p>
        </w:tc>
        <w:tc>
          <w:tcPr>
            <w:tcW w:w="1219" w:type="dxa"/>
          </w:tcPr>
          <w:p w14:paraId="0935E44A"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DA/PA(游泳)</w:t>
            </w:r>
          </w:p>
        </w:tc>
      </w:tr>
      <w:tr w:rsidR="00AF1D0B" w:rsidRPr="0071708F" w14:paraId="08791621" w14:textId="77777777" w:rsidTr="003410D0">
        <w:trPr>
          <w:trHeight w:val="586"/>
          <w:jc w:val="center"/>
        </w:trPr>
        <w:tc>
          <w:tcPr>
            <w:tcW w:w="1497" w:type="dxa"/>
          </w:tcPr>
          <w:p w14:paraId="1E4A5F79"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21三段</w:t>
            </w:r>
          </w:p>
        </w:tc>
        <w:tc>
          <w:tcPr>
            <w:tcW w:w="1333" w:type="dxa"/>
          </w:tcPr>
          <w:p w14:paraId="263D5AD5"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段考及測驗</w:t>
            </w:r>
          </w:p>
        </w:tc>
        <w:tc>
          <w:tcPr>
            <w:tcW w:w="2127" w:type="dxa"/>
            <w:gridSpan w:val="2"/>
          </w:tcPr>
          <w:p w14:paraId="1AD267DC"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第三次段考、結業式</w:t>
            </w:r>
          </w:p>
        </w:tc>
        <w:tc>
          <w:tcPr>
            <w:tcW w:w="3260" w:type="dxa"/>
            <w:gridSpan w:val="2"/>
          </w:tcPr>
          <w:p w14:paraId="14E72B88" w14:textId="77777777" w:rsidR="00AF1D0B" w:rsidRPr="0071708F" w:rsidRDefault="00AF1D0B" w:rsidP="003410D0">
            <w:pPr>
              <w:rPr>
                <w:rFonts w:ascii="標楷體" w:eastAsia="標楷體" w:hAnsi="標楷體" w:cs="標楷體"/>
                <w:sz w:val="20"/>
                <w:szCs w:val="20"/>
              </w:rPr>
            </w:pPr>
            <w:r w:rsidRPr="0071708F">
              <w:rPr>
                <w:rFonts w:ascii="標楷體" w:eastAsia="標楷體" w:hAnsi="標楷體" w:hint="eastAsia"/>
                <w:sz w:val="20"/>
                <w:szCs w:val="20"/>
              </w:rPr>
              <w:t>完成測驗</w:t>
            </w:r>
          </w:p>
        </w:tc>
        <w:tc>
          <w:tcPr>
            <w:tcW w:w="1219" w:type="dxa"/>
          </w:tcPr>
          <w:p w14:paraId="037DB443"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DA</w:t>
            </w:r>
          </w:p>
        </w:tc>
      </w:tr>
    </w:tbl>
    <w:p w14:paraId="2852B4C6" w14:textId="77777777" w:rsidR="00AF1D0B" w:rsidRPr="0071708F" w:rsidRDefault="00AF1D0B" w:rsidP="00AF1D0B">
      <w:pPr>
        <w:rPr>
          <w:rFonts w:ascii="標楷體" w:eastAsia="標楷體" w:hAnsi="標楷體"/>
          <w:color w:val="000000" w:themeColor="text1"/>
          <w:szCs w:val="32"/>
        </w:rPr>
      </w:pPr>
    </w:p>
    <w:p w14:paraId="07EDE008" w14:textId="77777777" w:rsidR="00AF1D0B" w:rsidRPr="0071708F" w:rsidRDefault="00AF1D0B" w:rsidP="00AF1D0B">
      <w:pPr>
        <w:rPr>
          <w:rFonts w:ascii="標楷體" w:eastAsia="標楷體" w:hAnsi="標楷體"/>
          <w:color w:val="000000" w:themeColor="text1"/>
          <w:sz w:val="48"/>
          <w:szCs w:val="56"/>
        </w:rPr>
      </w:pPr>
      <w:r w:rsidRPr="0071708F">
        <w:rPr>
          <w:rFonts w:ascii="標楷體" w:eastAsia="標楷體" w:hAnsi="標楷體" w:hint="eastAsia"/>
          <w:color w:val="000000" w:themeColor="text1"/>
          <w:sz w:val="48"/>
          <w:szCs w:val="56"/>
        </w:rPr>
        <w:t>八上</w:t>
      </w:r>
    </w:p>
    <w:tbl>
      <w:tblPr>
        <w:tblW w:w="94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1497"/>
        <w:gridCol w:w="1475"/>
        <w:gridCol w:w="1738"/>
        <w:gridCol w:w="247"/>
        <w:gridCol w:w="2113"/>
        <w:gridCol w:w="1430"/>
        <w:gridCol w:w="936"/>
      </w:tblGrid>
      <w:tr w:rsidR="00AF1D0B" w:rsidRPr="0071708F" w14:paraId="7870C3C3" w14:textId="77777777" w:rsidTr="003410D0">
        <w:trPr>
          <w:trHeight w:val="494"/>
          <w:jc w:val="center"/>
        </w:trPr>
        <w:tc>
          <w:tcPr>
            <w:tcW w:w="9436" w:type="dxa"/>
            <w:gridSpan w:val="7"/>
            <w:shd w:val="clear" w:color="auto" w:fill="auto"/>
            <w:vAlign w:val="center"/>
          </w:tcPr>
          <w:p w14:paraId="4BB84D0D" w14:textId="77777777" w:rsidR="00AF1D0B" w:rsidRPr="0071708F" w:rsidRDefault="00AF1D0B" w:rsidP="003410D0">
            <w:pPr>
              <w:jc w:val="center"/>
              <w:rPr>
                <w:rFonts w:ascii="標楷體" w:eastAsia="標楷體" w:hAnsi="標楷體"/>
                <w:b/>
                <w:bCs/>
                <w:color w:val="000000" w:themeColor="text1"/>
                <w:sz w:val="28"/>
                <w:szCs w:val="36"/>
              </w:rPr>
            </w:pPr>
            <w:r w:rsidRPr="0071708F">
              <w:rPr>
                <w:rFonts w:ascii="標楷體" w:eastAsia="標楷體" w:hAnsi="標楷體" w:hint="eastAsia"/>
                <w:szCs w:val="32"/>
              </w:rPr>
              <w:t xml:space="preserve">  </w:t>
            </w:r>
            <w:r w:rsidRPr="0071708F">
              <w:rPr>
                <w:rFonts w:ascii="標楷體" w:eastAsia="標楷體" w:hAnsi="標楷體"/>
                <w:b/>
                <w:bCs/>
                <w:color w:val="000000" w:themeColor="text1"/>
                <w:sz w:val="28"/>
                <w:szCs w:val="36"/>
              </w:rPr>
              <w:t>桃園市</w:t>
            </w:r>
            <w:r w:rsidRPr="0071708F">
              <w:rPr>
                <w:rFonts w:ascii="標楷體" w:eastAsia="標楷體" w:hAnsi="標楷體" w:hint="eastAsia"/>
                <w:b/>
                <w:bCs/>
                <w:color w:val="000000" w:themeColor="text1"/>
                <w:sz w:val="28"/>
                <w:szCs w:val="36"/>
              </w:rPr>
              <w:t>大崙</w:t>
            </w:r>
            <w:r w:rsidRPr="0071708F">
              <w:rPr>
                <w:rFonts w:ascii="標楷體" w:eastAsia="標楷體" w:hAnsi="標楷體"/>
                <w:b/>
                <w:bCs/>
                <w:color w:val="000000" w:themeColor="text1"/>
                <w:sz w:val="28"/>
                <w:szCs w:val="36"/>
              </w:rPr>
              <w:t>國民</w:t>
            </w:r>
            <w:r w:rsidRPr="0071708F">
              <w:rPr>
                <w:rFonts w:ascii="標楷體" w:eastAsia="標楷體" w:hAnsi="標楷體" w:hint="eastAsia"/>
                <w:b/>
                <w:bCs/>
                <w:color w:val="000000" w:themeColor="text1"/>
                <w:sz w:val="28"/>
                <w:szCs w:val="36"/>
              </w:rPr>
              <w:t>中</w:t>
            </w:r>
            <w:r w:rsidRPr="0071708F">
              <w:rPr>
                <w:rFonts w:ascii="標楷體" w:eastAsia="標楷體" w:hAnsi="標楷體"/>
                <w:b/>
                <w:bCs/>
                <w:color w:val="000000" w:themeColor="text1"/>
                <w:sz w:val="28"/>
                <w:szCs w:val="36"/>
              </w:rPr>
              <w:t>學</w:t>
            </w:r>
            <w:r w:rsidRPr="0071708F">
              <w:rPr>
                <w:rFonts w:ascii="標楷體" w:eastAsia="標楷體" w:hAnsi="標楷體"/>
                <w:b/>
                <w:bCs/>
                <w:color w:val="000000" w:themeColor="text1"/>
                <w:sz w:val="28"/>
                <w:szCs w:val="36"/>
                <w:u w:val="single"/>
              </w:rPr>
              <w:t>11</w:t>
            </w:r>
            <w:r w:rsidRPr="0071708F">
              <w:rPr>
                <w:rFonts w:ascii="標楷體" w:eastAsia="標楷體" w:hAnsi="標楷體" w:hint="eastAsia"/>
                <w:b/>
                <w:bCs/>
                <w:color w:val="000000" w:themeColor="text1"/>
                <w:sz w:val="28"/>
                <w:szCs w:val="36"/>
                <w:u w:val="single"/>
              </w:rPr>
              <w:t>4</w:t>
            </w:r>
            <w:r w:rsidRPr="0071708F">
              <w:rPr>
                <w:rFonts w:ascii="標楷體" w:eastAsia="標楷體" w:hAnsi="標楷體"/>
                <w:b/>
                <w:bCs/>
                <w:color w:val="000000" w:themeColor="text1"/>
                <w:sz w:val="28"/>
                <w:szCs w:val="36"/>
              </w:rPr>
              <w:t>學年度【</w:t>
            </w:r>
            <w:r w:rsidRPr="0071708F">
              <w:rPr>
                <w:rFonts w:ascii="標楷體" w:eastAsia="標楷體" w:hAnsi="標楷體" w:hint="eastAsia"/>
                <w:b/>
                <w:bCs/>
                <w:color w:val="000000" w:themeColor="text1"/>
                <w:sz w:val="28"/>
                <w:szCs w:val="36"/>
              </w:rPr>
              <w:t>健體</w:t>
            </w:r>
            <w:r w:rsidRPr="0071708F">
              <w:rPr>
                <w:rFonts w:ascii="標楷體" w:eastAsia="標楷體" w:hAnsi="標楷體"/>
                <w:b/>
                <w:bCs/>
                <w:color w:val="000000" w:themeColor="text1"/>
                <w:sz w:val="28"/>
                <w:szCs w:val="36"/>
              </w:rPr>
              <w:t>領域】課程計畫</w:t>
            </w:r>
            <w:r w:rsidRPr="0071708F">
              <w:rPr>
                <w:rFonts w:ascii="標楷體" w:eastAsia="標楷體" w:hAnsi="標楷體" w:hint="eastAsia"/>
                <w:b/>
                <w:bCs/>
                <w:color w:val="000000" w:themeColor="text1"/>
                <w:sz w:val="28"/>
                <w:szCs w:val="36"/>
              </w:rPr>
              <w:t>-</w:t>
            </w:r>
            <w:r w:rsidRPr="0071708F">
              <w:rPr>
                <w:rFonts w:ascii="標楷體" w:eastAsia="標楷體" w:hAnsi="標楷體" w:hint="eastAsia"/>
                <w:b/>
                <w:bCs/>
                <w:color w:val="FF0000"/>
                <w:sz w:val="28"/>
                <w:szCs w:val="36"/>
              </w:rPr>
              <w:t>體育</w:t>
            </w:r>
          </w:p>
        </w:tc>
      </w:tr>
      <w:tr w:rsidR="00AF1D0B" w:rsidRPr="0071708F" w14:paraId="43BAF5F8" w14:textId="77777777" w:rsidTr="003410D0">
        <w:trPr>
          <w:trHeight w:val="412"/>
          <w:jc w:val="center"/>
        </w:trPr>
        <w:tc>
          <w:tcPr>
            <w:tcW w:w="1497" w:type="dxa"/>
            <w:vAlign w:val="center"/>
          </w:tcPr>
          <w:p w14:paraId="1912FA17" w14:textId="77777777" w:rsidR="00AF1D0B" w:rsidRPr="0071708F" w:rsidRDefault="00AF1D0B" w:rsidP="003410D0">
            <w:pPr>
              <w:rPr>
                <w:rFonts w:ascii="標楷體" w:eastAsia="標楷體" w:hAnsi="標楷體"/>
                <w:color w:val="000000" w:themeColor="text1"/>
                <w:szCs w:val="32"/>
              </w:rPr>
            </w:pPr>
            <w:r w:rsidRPr="0071708F">
              <w:rPr>
                <w:rFonts w:ascii="標楷體" w:eastAsia="標楷體" w:hAnsi="標楷體"/>
                <w:color w:val="000000" w:themeColor="text1"/>
                <w:szCs w:val="32"/>
              </w:rPr>
              <w:t>每週節數</w:t>
            </w:r>
          </w:p>
        </w:tc>
        <w:tc>
          <w:tcPr>
            <w:tcW w:w="3213" w:type="dxa"/>
            <w:gridSpan w:val="2"/>
            <w:vAlign w:val="center"/>
          </w:tcPr>
          <w:p w14:paraId="08110DB7" w14:textId="77777777" w:rsidR="00AF1D0B" w:rsidRPr="0071708F" w:rsidRDefault="00AF1D0B" w:rsidP="003410D0">
            <w:pPr>
              <w:rPr>
                <w:rFonts w:ascii="標楷體" w:eastAsia="標楷體" w:hAnsi="標楷體"/>
                <w:color w:val="000000" w:themeColor="text1"/>
                <w:szCs w:val="32"/>
              </w:rPr>
            </w:pPr>
            <w:r w:rsidRPr="0071708F">
              <w:rPr>
                <w:rFonts w:ascii="標楷體" w:eastAsia="標楷體" w:hAnsi="標楷體" w:hint="eastAsia"/>
                <w:color w:val="000000" w:themeColor="text1"/>
                <w:szCs w:val="32"/>
              </w:rPr>
              <w:t>2</w:t>
            </w:r>
          </w:p>
        </w:tc>
        <w:tc>
          <w:tcPr>
            <w:tcW w:w="2360" w:type="dxa"/>
            <w:gridSpan w:val="2"/>
            <w:vAlign w:val="center"/>
          </w:tcPr>
          <w:p w14:paraId="1147D24A" w14:textId="77777777" w:rsidR="00AF1D0B" w:rsidRPr="0071708F" w:rsidRDefault="00AF1D0B" w:rsidP="003410D0">
            <w:pPr>
              <w:rPr>
                <w:rFonts w:ascii="標楷體" w:eastAsia="標楷體" w:hAnsi="標楷體"/>
                <w:color w:val="000000" w:themeColor="text1"/>
                <w:szCs w:val="32"/>
              </w:rPr>
            </w:pPr>
            <w:r w:rsidRPr="0071708F">
              <w:rPr>
                <w:rFonts w:ascii="標楷體" w:eastAsia="標楷體" w:hAnsi="標楷體"/>
                <w:color w:val="000000" w:themeColor="text1"/>
                <w:szCs w:val="32"/>
              </w:rPr>
              <w:t>設計者</w:t>
            </w:r>
          </w:p>
        </w:tc>
        <w:tc>
          <w:tcPr>
            <w:tcW w:w="2366" w:type="dxa"/>
            <w:gridSpan w:val="2"/>
            <w:vAlign w:val="center"/>
          </w:tcPr>
          <w:p w14:paraId="0B5B2C30" w14:textId="77777777" w:rsidR="00AF1D0B" w:rsidRPr="0071708F" w:rsidRDefault="00AF1D0B" w:rsidP="003410D0">
            <w:pPr>
              <w:rPr>
                <w:rFonts w:ascii="標楷體" w:eastAsia="標楷體" w:hAnsi="標楷體"/>
                <w:color w:val="000000" w:themeColor="text1"/>
                <w:szCs w:val="32"/>
              </w:rPr>
            </w:pPr>
            <w:r w:rsidRPr="0071708F">
              <w:rPr>
                <w:rFonts w:ascii="標楷體" w:eastAsia="標楷體" w:hAnsi="標楷體" w:hint="eastAsia"/>
                <w:color w:val="000000" w:themeColor="text1"/>
                <w:szCs w:val="32"/>
              </w:rPr>
              <w:t>八</w:t>
            </w:r>
            <w:r w:rsidRPr="0071708F">
              <w:rPr>
                <w:rFonts w:ascii="標楷體" w:eastAsia="標楷體" w:hAnsi="標楷體"/>
                <w:color w:val="000000" w:themeColor="text1"/>
                <w:szCs w:val="32"/>
              </w:rPr>
              <w:t>年級教學團隊</w:t>
            </w:r>
          </w:p>
        </w:tc>
      </w:tr>
      <w:tr w:rsidR="00AF1D0B" w:rsidRPr="0071708F" w14:paraId="65363A2A" w14:textId="77777777" w:rsidTr="003410D0">
        <w:trPr>
          <w:trHeight w:val="439"/>
          <w:jc w:val="center"/>
        </w:trPr>
        <w:tc>
          <w:tcPr>
            <w:tcW w:w="1497" w:type="dxa"/>
            <w:vMerge w:val="restart"/>
            <w:vAlign w:val="center"/>
          </w:tcPr>
          <w:p w14:paraId="767AFE56" w14:textId="77777777" w:rsidR="00AF1D0B" w:rsidRPr="0071708F" w:rsidRDefault="00AF1D0B" w:rsidP="003410D0">
            <w:pPr>
              <w:rPr>
                <w:rFonts w:ascii="標楷體" w:eastAsia="標楷體" w:hAnsi="標楷體"/>
                <w:b/>
                <w:color w:val="000000" w:themeColor="text1"/>
                <w:szCs w:val="32"/>
              </w:rPr>
            </w:pPr>
            <w:r w:rsidRPr="0071708F">
              <w:rPr>
                <w:rFonts w:ascii="標楷體" w:eastAsia="標楷體" w:hAnsi="標楷體"/>
                <w:b/>
                <w:color w:val="000000" w:themeColor="text1"/>
                <w:szCs w:val="32"/>
              </w:rPr>
              <w:t>核心素養</w:t>
            </w:r>
          </w:p>
        </w:tc>
        <w:tc>
          <w:tcPr>
            <w:tcW w:w="1475" w:type="dxa"/>
            <w:vAlign w:val="center"/>
          </w:tcPr>
          <w:p w14:paraId="677C21E0" w14:textId="77777777" w:rsidR="00AF1D0B" w:rsidRPr="0071708F" w:rsidRDefault="00AF1D0B" w:rsidP="003410D0">
            <w:pPr>
              <w:rPr>
                <w:rFonts w:ascii="標楷體" w:eastAsia="標楷體" w:hAnsi="標楷體"/>
                <w:color w:val="000000" w:themeColor="text1"/>
                <w:szCs w:val="32"/>
              </w:rPr>
            </w:pPr>
            <w:r w:rsidRPr="0071708F">
              <w:rPr>
                <w:rFonts w:ascii="標楷體" w:eastAsia="標楷體" w:hAnsi="標楷體"/>
                <w:color w:val="000000" w:themeColor="text1"/>
                <w:szCs w:val="32"/>
              </w:rPr>
              <w:t>A自主行動</w:t>
            </w:r>
          </w:p>
        </w:tc>
        <w:tc>
          <w:tcPr>
            <w:tcW w:w="6464" w:type="dxa"/>
            <w:gridSpan w:val="5"/>
            <w:vAlign w:val="center"/>
          </w:tcPr>
          <w:p w14:paraId="202C794D" w14:textId="77777777" w:rsidR="00AF1D0B" w:rsidRPr="0071708F" w:rsidRDefault="00AF1D0B" w:rsidP="003410D0">
            <w:pPr>
              <w:rPr>
                <w:rFonts w:ascii="標楷體" w:eastAsia="標楷體" w:hAnsi="標楷體"/>
                <w:color w:val="000000" w:themeColor="text1"/>
                <w:szCs w:val="32"/>
              </w:rPr>
            </w:pPr>
            <w:r w:rsidRPr="0071708F">
              <w:rPr>
                <w:rFonts w:ascii="Segoe UI Emoji" w:eastAsia="標楷體" w:hAnsi="Segoe UI Emoji" w:cs="Segoe UI Emoji"/>
                <w:color w:val="000000" w:themeColor="text1"/>
                <w:szCs w:val="32"/>
              </w:rPr>
              <w:t>⬛</w:t>
            </w:r>
            <w:r w:rsidRPr="0071708F">
              <w:rPr>
                <w:rFonts w:ascii="標楷體" w:eastAsia="標楷體" w:hAnsi="標楷體"/>
                <w:color w:val="000000" w:themeColor="text1"/>
                <w:szCs w:val="32"/>
              </w:rPr>
              <w:t>A1.身心素質與自我精進、</w:t>
            </w:r>
            <w:r w:rsidRPr="0071708F">
              <w:rPr>
                <w:rFonts w:ascii="Segoe UI Emoji" w:eastAsia="標楷體" w:hAnsi="Segoe UI Emoji" w:cs="Segoe UI Emoji"/>
                <w:color w:val="000000" w:themeColor="text1"/>
                <w:szCs w:val="32"/>
              </w:rPr>
              <w:t>⬛</w:t>
            </w:r>
            <w:r w:rsidRPr="0071708F">
              <w:rPr>
                <w:rFonts w:ascii="標楷體" w:eastAsia="標楷體" w:hAnsi="標楷體"/>
                <w:color w:val="000000" w:themeColor="text1"/>
                <w:szCs w:val="32"/>
              </w:rPr>
              <w:t>A2.系統思考與問題解決、</w:t>
            </w:r>
            <w:r w:rsidRPr="0071708F">
              <w:rPr>
                <w:rFonts w:ascii="Segoe UI Emoji" w:eastAsia="標楷體" w:hAnsi="Segoe UI Emoji" w:cs="Segoe UI Emoji"/>
                <w:color w:val="000000" w:themeColor="text1"/>
                <w:szCs w:val="32"/>
              </w:rPr>
              <w:t>⬛</w:t>
            </w:r>
            <w:r w:rsidRPr="0071708F">
              <w:rPr>
                <w:rFonts w:ascii="標楷體" w:eastAsia="標楷體" w:hAnsi="標楷體"/>
                <w:color w:val="000000" w:themeColor="text1"/>
                <w:szCs w:val="32"/>
              </w:rPr>
              <w:t>A3.規劃執行與創新應變</w:t>
            </w:r>
          </w:p>
        </w:tc>
      </w:tr>
      <w:tr w:rsidR="00AF1D0B" w:rsidRPr="0071708F" w14:paraId="0A766A98" w14:textId="77777777" w:rsidTr="003410D0">
        <w:trPr>
          <w:trHeight w:val="439"/>
          <w:jc w:val="center"/>
        </w:trPr>
        <w:tc>
          <w:tcPr>
            <w:tcW w:w="1497" w:type="dxa"/>
            <w:vMerge/>
            <w:vAlign w:val="center"/>
          </w:tcPr>
          <w:p w14:paraId="6C624A20" w14:textId="77777777" w:rsidR="00AF1D0B" w:rsidRPr="0071708F" w:rsidRDefault="00AF1D0B" w:rsidP="003410D0">
            <w:pPr>
              <w:rPr>
                <w:rFonts w:ascii="標楷體" w:eastAsia="標楷體" w:hAnsi="標楷體"/>
                <w:color w:val="000000" w:themeColor="text1"/>
                <w:szCs w:val="32"/>
              </w:rPr>
            </w:pPr>
          </w:p>
        </w:tc>
        <w:tc>
          <w:tcPr>
            <w:tcW w:w="1475" w:type="dxa"/>
            <w:vAlign w:val="center"/>
          </w:tcPr>
          <w:p w14:paraId="11C2AAE9" w14:textId="77777777" w:rsidR="00AF1D0B" w:rsidRPr="0071708F" w:rsidRDefault="00AF1D0B" w:rsidP="003410D0">
            <w:pPr>
              <w:rPr>
                <w:rFonts w:ascii="標楷體" w:eastAsia="標楷體" w:hAnsi="標楷體"/>
                <w:color w:val="000000" w:themeColor="text1"/>
                <w:szCs w:val="32"/>
              </w:rPr>
            </w:pPr>
            <w:r w:rsidRPr="0071708F">
              <w:rPr>
                <w:rFonts w:ascii="標楷體" w:eastAsia="標楷體" w:hAnsi="標楷體"/>
                <w:color w:val="000000" w:themeColor="text1"/>
                <w:szCs w:val="32"/>
              </w:rPr>
              <w:t>B溝通互動</w:t>
            </w:r>
          </w:p>
        </w:tc>
        <w:tc>
          <w:tcPr>
            <w:tcW w:w="6464" w:type="dxa"/>
            <w:gridSpan w:val="5"/>
            <w:vAlign w:val="center"/>
          </w:tcPr>
          <w:p w14:paraId="742354BA" w14:textId="77777777" w:rsidR="00AF1D0B" w:rsidRPr="0071708F" w:rsidRDefault="00AF1D0B" w:rsidP="003410D0">
            <w:pPr>
              <w:rPr>
                <w:rFonts w:ascii="標楷體" w:eastAsia="標楷體" w:hAnsi="標楷體"/>
                <w:color w:val="000000" w:themeColor="text1"/>
                <w:szCs w:val="32"/>
              </w:rPr>
            </w:pPr>
            <w:r w:rsidRPr="0071708F">
              <w:rPr>
                <w:rFonts w:ascii="Segoe UI Emoji" w:eastAsia="標楷體" w:hAnsi="Segoe UI Emoji" w:cs="Segoe UI Emoji"/>
                <w:color w:val="000000" w:themeColor="text1"/>
                <w:szCs w:val="32"/>
              </w:rPr>
              <w:t>⬛</w:t>
            </w:r>
            <w:r w:rsidRPr="0071708F">
              <w:rPr>
                <w:rFonts w:ascii="標楷體" w:eastAsia="標楷體" w:hAnsi="標楷體"/>
                <w:color w:val="000000" w:themeColor="text1"/>
                <w:szCs w:val="32"/>
              </w:rPr>
              <w:t>B1.符號運用與溝通表達、</w:t>
            </w:r>
            <w:r w:rsidRPr="0071708F">
              <w:rPr>
                <w:rFonts w:ascii="Segoe UI Emoji" w:eastAsia="標楷體" w:hAnsi="Segoe UI Emoji" w:cs="Segoe UI Emoji"/>
                <w:color w:val="000000" w:themeColor="text1"/>
                <w:szCs w:val="32"/>
              </w:rPr>
              <w:t>⬛</w:t>
            </w:r>
            <w:r w:rsidRPr="0071708F">
              <w:rPr>
                <w:rFonts w:ascii="標楷體" w:eastAsia="標楷體" w:hAnsi="標楷體"/>
                <w:color w:val="000000" w:themeColor="text1"/>
                <w:szCs w:val="32"/>
              </w:rPr>
              <w:t>B2.科技資訊與媒體素養、</w:t>
            </w:r>
            <w:r w:rsidRPr="0071708F">
              <w:rPr>
                <w:rFonts w:ascii="Segoe UI Emoji" w:eastAsia="標楷體" w:hAnsi="Segoe UI Emoji" w:cs="Segoe UI Emoji"/>
                <w:color w:val="000000" w:themeColor="text1"/>
                <w:szCs w:val="32"/>
              </w:rPr>
              <w:t>⬛</w:t>
            </w:r>
            <w:r w:rsidRPr="0071708F">
              <w:rPr>
                <w:rFonts w:ascii="標楷體" w:eastAsia="標楷體" w:hAnsi="標楷體"/>
                <w:color w:val="000000" w:themeColor="text1"/>
                <w:szCs w:val="32"/>
              </w:rPr>
              <w:t>3.藝術涵養與美感素養</w:t>
            </w:r>
          </w:p>
        </w:tc>
      </w:tr>
      <w:tr w:rsidR="00AF1D0B" w:rsidRPr="0071708F" w14:paraId="1AAB5C26" w14:textId="77777777" w:rsidTr="003410D0">
        <w:trPr>
          <w:trHeight w:val="439"/>
          <w:jc w:val="center"/>
        </w:trPr>
        <w:tc>
          <w:tcPr>
            <w:tcW w:w="1497" w:type="dxa"/>
            <w:vMerge/>
            <w:vAlign w:val="center"/>
          </w:tcPr>
          <w:p w14:paraId="7BE408FB" w14:textId="77777777" w:rsidR="00AF1D0B" w:rsidRPr="0071708F" w:rsidRDefault="00AF1D0B" w:rsidP="003410D0">
            <w:pPr>
              <w:rPr>
                <w:rFonts w:ascii="標楷體" w:eastAsia="標楷體" w:hAnsi="標楷體"/>
                <w:color w:val="000000" w:themeColor="text1"/>
                <w:szCs w:val="32"/>
              </w:rPr>
            </w:pPr>
          </w:p>
        </w:tc>
        <w:tc>
          <w:tcPr>
            <w:tcW w:w="1475" w:type="dxa"/>
            <w:vAlign w:val="center"/>
          </w:tcPr>
          <w:p w14:paraId="76397520" w14:textId="77777777" w:rsidR="00AF1D0B" w:rsidRPr="0071708F" w:rsidRDefault="00AF1D0B" w:rsidP="003410D0">
            <w:pPr>
              <w:rPr>
                <w:rFonts w:ascii="標楷體" w:eastAsia="標楷體" w:hAnsi="標楷體"/>
                <w:color w:val="000000" w:themeColor="text1"/>
                <w:szCs w:val="32"/>
              </w:rPr>
            </w:pPr>
            <w:r w:rsidRPr="0071708F">
              <w:rPr>
                <w:rFonts w:ascii="標楷體" w:eastAsia="標楷體" w:hAnsi="標楷體"/>
                <w:color w:val="000000" w:themeColor="text1"/>
                <w:szCs w:val="32"/>
              </w:rPr>
              <w:t>C社會參與</w:t>
            </w:r>
          </w:p>
        </w:tc>
        <w:tc>
          <w:tcPr>
            <w:tcW w:w="6464" w:type="dxa"/>
            <w:gridSpan w:val="5"/>
            <w:vAlign w:val="center"/>
          </w:tcPr>
          <w:p w14:paraId="154F34DA" w14:textId="77777777" w:rsidR="00AF1D0B" w:rsidRPr="0071708F" w:rsidRDefault="00AF1D0B" w:rsidP="003410D0">
            <w:pPr>
              <w:rPr>
                <w:rFonts w:ascii="標楷體" w:eastAsia="標楷體" w:hAnsi="標楷體"/>
                <w:color w:val="000000" w:themeColor="text1"/>
                <w:szCs w:val="32"/>
              </w:rPr>
            </w:pPr>
            <w:r w:rsidRPr="0071708F">
              <w:rPr>
                <w:rFonts w:ascii="Segoe UI Emoji" w:eastAsia="標楷體" w:hAnsi="Segoe UI Emoji" w:cs="Segoe UI Emoji"/>
                <w:color w:val="000000" w:themeColor="text1"/>
                <w:szCs w:val="32"/>
              </w:rPr>
              <w:t>⬛</w:t>
            </w:r>
            <w:r w:rsidRPr="0071708F">
              <w:rPr>
                <w:rFonts w:ascii="標楷體" w:eastAsia="標楷體" w:hAnsi="標楷體"/>
                <w:color w:val="000000" w:themeColor="text1"/>
                <w:szCs w:val="32"/>
              </w:rPr>
              <w:t>C1.道德實踐與公民意識、</w:t>
            </w:r>
            <w:r w:rsidRPr="0071708F">
              <w:rPr>
                <w:rFonts w:ascii="Segoe UI Emoji" w:eastAsia="標楷體" w:hAnsi="Segoe UI Emoji" w:cs="Segoe UI Emoji"/>
                <w:color w:val="000000" w:themeColor="text1"/>
                <w:szCs w:val="32"/>
              </w:rPr>
              <w:t>⬛</w:t>
            </w:r>
            <w:r w:rsidRPr="0071708F">
              <w:rPr>
                <w:rFonts w:ascii="標楷體" w:eastAsia="標楷體" w:hAnsi="標楷體"/>
                <w:color w:val="000000" w:themeColor="text1"/>
                <w:szCs w:val="32"/>
              </w:rPr>
              <w:t>C2.人際關係與團隊合作、</w:t>
            </w:r>
            <w:r w:rsidRPr="0071708F">
              <w:rPr>
                <w:rFonts w:ascii="Segoe UI Emoji" w:eastAsia="標楷體" w:hAnsi="Segoe UI Emoji" w:cs="Segoe UI Emoji"/>
                <w:color w:val="000000" w:themeColor="text1"/>
                <w:szCs w:val="32"/>
              </w:rPr>
              <w:t>⬛</w:t>
            </w:r>
            <w:r w:rsidRPr="0071708F">
              <w:rPr>
                <w:rFonts w:ascii="標楷體" w:eastAsia="標楷體" w:hAnsi="標楷體"/>
                <w:color w:val="000000" w:themeColor="text1"/>
                <w:szCs w:val="32"/>
              </w:rPr>
              <w:t>C3.多元文化與國際理解</w:t>
            </w:r>
          </w:p>
        </w:tc>
      </w:tr>
      <w:tr w:rsidR="00AF1D0B" w:rsidRPr="0071708F" w14:paraId="4E719186" w14:textId="77777777" w:rsidTr="003410D0">
        <w:trPr>
          <w:trHeight w:val="432"/>
          <w:jc w:val="center"/>
        </w:trPr>
        <w:tc>
          <w:tcPr>
            <w:tcW w:w="1497" w:type="dxa"/>
            <w:vMerge w:val="restart"/>
            <w:vAlign w:val="center"/>
          </w:tcPr>
          <w:p w14:paraId="3AFAE630" w14:textId="77777777" w:rsidR="00AF1D0B" w:rsidRPr="0071708F" w:rsidRDefault="00AF1D0B" w:rsidP="003410D0">
            <w:pPr>
              <w:rPr>
                <w:rFonts w:ascii="標楷體" w:eastAsia="標楷體" w:hAnsi="標楷體"/>
                <w:color w:val="000000" w:themeColor="text1"/>
                <w:szCs w:val="32"/>
              </w:rPr>
            </w:pPr>
            <w:r w:rsidRPr="0071708F">
              <w:rPr>
                <w:rFonts w:ascii="標楷體" w:eastAsia="標楷體" w:hAnsi="標楷體"/>
                <w:color w:val="000000" w:themeColor="text1"/>
                <w:szCs w:val="32"/>
              </w:rPr>
              <w:t>學習重點</w:t>
            </w:r>
          </w:p>
        </w:tc>
        <w:tc>
          <w:tcPr>
            <w:tcW w:w="1475" w:type="dxa"/>
            <w:vAlign w:val="center"/>
          </w:tcPr>
          <w:p w14:paraId="465D84BF" w14:textId="77777777" w:rsidR="00AF1D0B" w:rsidRPr="0071708F" w:rsidRDefault="00AF1D0B" w:rsidP="003410D0">
            <w:pPr>
              <w:rPr>
                <w:rFonts w:ascii="標楷體" w:eastAsia="標楷體" w:hAnsi="標楷體"/>
                <w:color w:val="000000" w:themeColor="text1"/>
                <w:szCs w:val="32"/>
              </w:rPr>
            </w:pPr>
            <w:r w:rsidRPr="0071708F">
              <w:rPr>
                <w:rFonts w:ascii="標楷體" w:eastAsia="標楷體" w:hAnsi="標楷體" w:hint="eastAsia"/>
                <w:color w:val="000000" w:themeColor="text1"/>
                <w:szCs w:val="32"/>
              </w:rPr>
              <w:t xml:space="preserve"> 學習表現</w:t>
            </w:r>
          </w:p>
        </w:tc>
        <w:tc>
          <w:tcPr>
            <w:tcW w:w="6464" w:type="dxa"/>
            <w:gridSpan w:val="5"/>
            <w:vAlign w:val="center"/>
          </w:tcPr>
          <w:p w14:paraId="0CBA6DE7" w14:textId="77777777" w:rsidR="00AF1D0B" w:rsidRPr="0071708F" w:rsidRDefault="00AF1D0B" w:rsidP="003410D0">
            <w:pPr>
              <w:snapToGrid w:val="0"/>
              <w:spacing w:line="280" w:lineRule="atLeast"/>
              <w:jc w:val="both"/>
              <w:rPr>
                <w:rFonts w:ascii="標楷體" w:eastAsia="標楷體" w:hAnsi="標楷體"/>
                <w:sz w:val="22"/>
              </w:rPr>
            </w:pPr>
            <w:r w:rsidRPr="0071708F">
              <w:rPr>
                <w:rFonts w:ascii="標楷體" w:eastAsia="標楷體" w:hAnsi="標楷體" w:hint="eastAsia"/>
                <w:sz w:val="22"/>
              </w:rPr>
              <w:t xml:space="preserve">1c-Ⅳ-1 了解各項運動基礎原理和規則。 </w:t>
            </w:r>
          </w:p>
          <w:p w14:paraId="6716FA93" w14:textId="77777777" w:rsidR="00AF1D0B" w:rsidRPr="0071708F" w:rsidRDefault="00AF1D0B" w:rsidP="003410D0">
            <w:pPr>
              <w:snapToGrid w:val="0"/>
              <w:spacing w:line="280" w:lineRule="atLeast"/>
              <w:jc w:val="both"/>
              <w:rPr>
                <w:rFonts w:ascii="標楷體" w:eastAsia="標楷體" w:hAnsi="標楷體"/>
                <w:sz w:val="22"/>
              </w:rPr>
            </w:pPr>
            <w:r w:rsidRPr="0071708F">
              <w:rPr>
                <w:rFonts w:ascii="標楷體" w:eastAsia="標楷體" w:hAnsi="標楷體" w:hint="eastAsia"/>
                <w:sz w:val="22"/>
              </w:rPr>
              <w:t xml:space="preserve">1c-Ⅳ-2 評估運動風險，維護安全的運動情境。 </w:t>
            </w:r>
          </w:p>
          <w:p w14:paraId="7797DA6D" w14:textId="77777777" w:rsidR="00AF1D0B" w:rsidRPr="0071708F" w:rsidRDefault="00AF1D0B" w:rsidP="003410D0">
            <w:pPr>
              <w:snapToGrid w:val="0"/>
              <w:spacing w:line="280" w:lineRule="atLeast"/>
              <w:jc w:val="both"/>
              <w:rPr>
                <w:rFonts w:ascii="標楷體" w:eastAsia="標楷體" w:hAnsi="標楷體"/>
                <w:sz w:val="22"/>
              </w:rPr>
            </w:pPr>
            <w:r w:rsidRPr="0071708F">
              <w:rPr>
                <w:rFonts w:ascii="標楷體" w:eastAsia="標楷體" w:hAnsi="標楷體" w:hint="eastAsia"/>
                <w:sz w:val="22"/>
              </w:rPr>
              <w:t xml:space="preserve">1d-Ⅳ-1 了解各項運動技能原理。 </w:t>
            </w:r>
          </w:p>
          <w:p w14:paraId="17A37F90" w14:textId="77777777" w:rsidR="00AF1D0B" w:rsidRPr="0071708F" w:rsidRDefault="00AF1D0B" w:rsidP="003410D0">
            <w:pPr>
              <w:snapToGrid w:val="0"/>
              <w:spacing w:line="280" w:lineRule="atLeast"/>
              <w:jc w:val="both"/>
              <w:rPr>
                <w:rFonts w:ascii="標楷體" w:eastAsia="標楷體" w:hAnsi="標楷體"/>
                <w:sz w:val="22"/>
              </w:rPr>
            </w:pPr>
            <w:r w:rsidRPr="0071708F">
              <w:rPr>
                <w:rFonts w:ascii="標楷體" w:eastAsia="標楷體" w:hAnsi="標楷體" w:hint="eastAsia"/>
                <w:sz w:val="22"/>
              </w:rPr>
              <w:t xml:space="preserve">1d-Ⅳ-2 反思自己的動作技能。 </w:t>
            </w:r>
          </w:p>
          <w:p w14:paraId="76616371" w14:textId="77777777" w:rsidR="00AF1D0B" w:rsidRPr="0071708F" w:rsidRDefault="00AF1D0B" w:rsidP="003410D0">
            <w:pPr>
              <w:snapToGrid w:val="0"/>
              <w:spacing w:line="280" w:lineRule="atLeast"/>
              <w:jc w:val="both"/>
              <w:rPr>
                <w:rFonts w:ascii="標楷體" w:eastAsia="標楷體" w:hAnsi="標楷體"/>
                <w:sz w:val="22"/>
              </w:rPr>
            </w:pPr>
            <w:r w:rsidRPr="0071708F">
              <w:rPr>
                <w:rFonts w:ascii="標楷體" w:eastAsia="標楷體" w:hAnsi="標楷體" w:hint="eastAsia"/>
                <w:sz w:val="22"/>
              </w:rPr>
              <w:t xml:space="preserve">2c-Ⅳ-1 展現運動禮節，具備運動的道德思辨和實踐能力。 </w:t>
            </w:r>
          </w:p>
          <w:p w14:paraId="1130E5BB" w14:textId="77777777" w:rsidR="00AF1D0B" w:rsidRPr="0071708F" w:rsidRDefault="00AF1D0B" w:rsidP="003410D0">
            <w:pPr>
              <w:snapToGrid w:val="0"/>
              <w:spacing w:line="280" w:lineRule="atLeast"/>
              <w:jc w:val="both"/>
              <w:rPr>
                <w:rFonts w:ascii="標楷體" w:eastAsia="標楷體" w:hAnsi="標楷體"/>
                <w:sz w:val="22"/>
              </w:rPr>
            </w:pPr>
            <w:r w:rsidRPr="0071708F">
              <w:rPr>
                <w:rFonts w:ascii="標楷體" w:eastAsia="標楷體" w:hAnsi="標楷體" w:hint="eastAsia"/>
                <w:sz w:val="22"/>
              </w:rPr>
              <w:t xml:space="preserve">2c-Ⅳ-2 表現利他合群的態度，與他人理性溝通與和諧互動。 </w:t>
            </w:r>
          </w:p>
          <w:p w14:paraId="1BE9FE31" w14:textId="77777777" w:rsidR="00AF1D0B" w:rsidRPr="0071708F" w:rsidRDefault="00AF1D0B" w:rsidP="003410D0">
            <w:pPr>
              <w:snapToGrid w:val="0"/>
              <w:spacing w:line="280" w:lineRule="atLeast"/>
              <w:jc w:val="both"/>
              <w:rPr>
                <w:rFonts w:ascii="標楷體" w:eastAsia="標楷體" w:hAnsi="標楷體"/>
                <w:sz w:val="22"/>
              </w:rPr>
            </w:pPr>
            <w:r w:rsidRPr="0071708F">
              <w:rPr>
                <w:rFonts w:ascii="標楷體" w:eastAsia="標楷體" w:hAnsi="標楷體" w:hint="eastAsia"/>
                <w:sz w:val="22"/>
              </w:rPr>
              <w:t>2c-Ⅳ-3 表現自信樂觀、勇於挑戰的學習態度。</w:t>
            </w:r>
          </w:p>
          <w:p w14:paraId="7AC96DAC" w14:textId="77777777" w:rsidR="00AF1D0B" w:rsidRPr="0071708F" w:rsidRDefault="00AF1D0B" w:rsidP="003410D0">
            <w:pPr>
              <w:snapToGrid w:val="0"/>
              <w:spacing w:line="280" w:lineRule="atLeast"/>
              <w:jc w:val="both"/>
              <w:rPr>
                <w:rFonts w:ascii="標楷體" w:eastAsia="標楷體" w:hAnsi="標楷體"/>
                <w:sz w:val="22"/>
              </w:rPr>
            </w:pPr>
            <w:r w:rsidRPr="0071708F">
              <w:rPr>
                <w:rFonts w:ascii="標楷體" w:eastAsia="標楷體" w:hAnsi="標楷體" w:hint="eastAsia"/>
                <w:sz w:val="22"/>
              </w:rPr>
              <w:t xml:space="preserve">2d-Ⅳ-1 了解運動在美學上的特質與表現方式。 </w:t>
            </w:r>
          </w:p>
          <w:p w14:paraId="1C815174" w14:textId="77777777" w:rsidR="00AF1D0B" w:rsidRPr="0071708F" w:rsidRDefault="00AF1D0B" w:rsidP="003410D0">
            <w:pPr>
              <w:snapToGrid w:val="0"/>
              <w:spacing w:line="280" w:lineRule="atLeast"/>
              <w:jc w:val="both"/>
              <w:rPr>
                <w:rFonts w:ascii="標楷體" w:eastAsia="標楷體" w:hAnsi="標楷體"/>
                <w:sz w:val="22"/>
              </w:rPr>
            </w:pPr>
            <w:r w:rsidRPr="0071708F">
              <w:rPr>
                <w:rFonts w:ascii="標楷體" w:eastAsia="標楷體" w:hAnsi="標楷體" w:hint="eastAsia"/>
                <w:sz w:val="22"/>
              </w:rPr>
              <w:t xml:space="preserve">2d-Ⅳ-2 展現運動欣賞的技巧，增進生活的美感體驗。 </w:t>
            </w:r>
          </w:p>
          <w:p w14:paraId="281E8D42" w14:textId="77777777" w:rsidR="00AF1D0B" w:rsidRPr="0071708F" w:rsidRDefault="00AF1D0B" w:rsidP="003410D0">
            <w:pPr>
              <w:snapToGrid w:val="0"/>
              <w:spacing w:line="280" w:lineRule="atLeast"/>
              <w:jc w:val="both"/>
              <w:rPr>
                <w:rFonts w:ascii="標楷體" w:eastAsia="標楷體" w:hAnsi="標楷體"/>
                <w:sz w:val="22"/>
              </w:rPr>
            </w:pPr>
            <w:r w:rsidRPr="0071708F">
              <w:rPr>
                <w:rFonts w:ascii="標楷體" w:eastAsia="標楷體" w:hAnsi="標楷體" w:hint="eastAsia"/>
                <w:sz w:val="22"/>
              </w:rPr>
              <w:t xml:space="preserve">3c-Ⅳ-1 表現局部或全身性的身體控制能力，發展專項運動技能。 </w:t>
            </w:r>
          </w:p>
          <w:p w14:paraId="371DE6B5" w14:textId="77777777" w:rsidR="00AF1D0B" w:rsidRPr="0071708F" w:rsidRDefault="00AF1D0B" w:rsidP="003410D0">
            <w:pPr>
              <w:snapToGrid w:val="0"/>
              <w:spacing w:line="280" w:lineRule="atLeast"/>
              <w:jc w:val="both"/>
              <w:rPr>
                <w:rFonts w:ascii="標楷體" w:eastAsia="標楷體" w:hAnsi="標楷體"/>
                <w:sz w:val="22"/>
              </w:rPr>
            </w:pPr>
            <w:r w:rsidRPr="0071708F">
              <w:rPr>
                <w:rFonts w:ascii="標楷體" w:eastAsia="標楷體" w:hAnsi="標楷體" w:hint="eastAsia"/>
                <w:sz w:val="22"/>
              </w:rPr>
              <w:t>3c-Ⅳ-2 發展動作創作和展演的技巧，展現個人運動潛能。</w:t>
            </w:r>
          </w:p>
          <w:p w14:paraId="11287D68" w14:textId="77777777" w:rsidR="00AF1D0B" w:rsidRPr="0071708F" w:rsidRDefault="00AF1D0B" w:rsidP="003410D0">
            <w:pPr>
              <w:snapToGrid w:val="0"/>
              <w:spacing w:line="280" w:lineRule="atLeast"/>
              <w:jc w:val="both"/>
              <w:rPr>
                <w:rFonts w:ascii="標楷體" w:eastAsia="標楷體" w:hAnsi="標楷體"/>
                <w:sz w:val="22"/>
              </w:rPr>
            </w:pPr>
            <w:r w:rsidRPr="0071708F">
              <w:rPr>
                <w:rFonts w:ascii="標楷體" w:eastAsia="標楷體" w:hAnsi="標楷體" w:hint="eastAsia"/>
                <w:sz w:val="22"/>
              </w:rPr>
              <w:lastRenderedPageBreak/>
              <w:t xml:space="preserve">3d-Ⅳ-1 表現運動技術的學習策略。 </w:t>
            </w:r>
          </w:p>
          <w:p w14:paraId="595FB57A" w14:textId="77777777" w:rsidR="00AF1D0B" w:rsidRPr="0071708F" w:rsidRDefault="00AF1D0B" w:rsidP="003410D0">
            <w:pPr>
              <w:snapToGrid w:val="0"/>
              <w:spacing w:line="280" w:lineRule="atLeast"/>
              <w:jc w:val="both"/>
              <w:rPr>
                <w:rFonts w:ascii="標楷體" w:eastAsia="標楷體" w:hAnsi="標楷體"/>
                <w:sz w:val="22"/>
              </w:rPr>
            </w:pPr>
            <w:r w:rsidRPr="0071708F">
              <w:rPr>
                <w:rFonts w:ascii="標楷體" w:eastAsia="標楷體" w:hAnsi="標楷體" w:hint="eastAsia"/>
                <w:sz w:val="22"/>
              </w:rPr>
              <w:t xml:space="preserve">3d-Ⅳ-2 運用運動比賽中的各種策略。 </w:t>
            </w:r>
          </w:p>
          <w:p w14:paraId="47C1FA16" w14:textId="77777777" w:rsidR="00AF1D0B" w:rsidRPr="0071708F" w:rsidRDefault="00AF1D0B" w:rsidP="003410D0">
            <w:pPr>
              <w:snapToGrid w:val="0"/>
              <w:spacing w:line="280" w:lineRule="atLeast"/>
              <w:jc w:val="both"/>
              <w:rPr>
                <w:rFonts w:ascii="標楷體" w:eastAsia="標楷體" w:hAnsi="標楷體"/>
                <w:sz w:val="22"/>
              </w:rPr>
            </w:pPr>
            <w:r w:rsidRPr="0071708F">
              <w:rPr>
                <w:rFonts w:ascii="標楷體" w:eastAsia="標楷體" w:hAnsi="標楷體" w:hint="eastAsia"/>
                <w:sz w:val="22"/>
              </w:rPr>
              <w:t>3d-Ⅳ-3 應用思考與分析能力，解決運動情境的問題。</w:t>
            </w:r>
          </w:p>
          <w:p w14:paraId="77A405FD" w14:textId="77777777" w:rsidR="00AF1D0B" w:rsidRPr="0071708F" w:rsidRDefault="00AF1D0B" w:rsidP="003410D0">
            <w:pPr>
              <w:snapToGrid w:val="0"/>
              <w:spacing w:line="280" w:lineRule="atLeast"/>
              <w:jc w:val="both"/>
              <w:rPr>
                <w:rFonts w:ascii="標楷體" w:eastAsia="標楷體" w:hAnsi="標楷體"/>
                <w:sz w:val="22"/>
              </w:rPr>
            </w:pPr>
            <w:r w:rsidRPr="0071708F">
              <w:rPr>
                <w:rFonts w:ascii="標楷體" w:eastAsia="標楷體" w:hAnsi="標楷體" w:hint="eastAsia"/>
                <w:sz w:val="22"/>
              </w:rPr>
              <w:t xml:space="preserve">4c-Ⅳ-1 分析與善用與運動相關的科技、資訊、媒體、產品與服務。 </w:t>
            </w:r>
          </w:p>
          <w:p w14:paraId="6A86BF9B" w14:textId="77777777" w:rsidR="00AF1D0B" w:rsidRPr="0071708F" w:rsidRDefault="00AF1D0B" w:rsidP="003410D0">
            <w:pPr>
              <w:rPr>
                <w:rFonts w:ascii="標楷體" w:eastAsia="標楷體" w:hAnsi="標楷體"/>
                <w:color w:val="000000" w:themeColor="text1"/>
                <w:szCs w:val="32"/>
              </w:rPr>
            </w:pPr>
            <w:r w:rsidRPr="0071708F">
              <w:rPr>
                <w:rFonts w:ascii="標楷體" w:eastAsia="標楷體" w:hAnsi="標楷體" w:hint="eastAsia"/>
                <w:sz w:val="22"/>
              </w:rPr>
              <w:t xml:space="preserve">4d-Ⅳ-1 發展適合個人之專項運動技能。 </w:t>
            </w:r>
          </w:p>
        </w:tc>
      </w:tr>
      <w:tr w:rsidR="00AF1D0B" w:rsidRPr="0071708F" w14:paraId="4167B79D" w14:textId="77777777" w:rsidTr="003410D0">
        <w:trPr>
          <w:trHeight w:val="432"/>
          <w:jc w:val="center"/>
        </w:trPr>
        <w:tc>
          <w:tcPr>
            <w:tcW w:w="1497" w:type="dxa"/>
            <w:vMerge/>
            <w:vAlign w:val="center"/>
          </w:tcPr>
          <w:p w14:paraId="75E890F3" w14:textId="77777777" w:rsidR="00AF1D0B" w:rsidRPr="0071708F" w:rsidRDefault="00AF1D0B" w:rsidP="003410D0">
            <w:pPr>
              <w:rPr>
                <w:rFonts w:ascii="標楷體" w:eastAsia="標楷體" w:hAnsi="標楷體"/>
                <w:color w:val="000000" w:themeColor="text1"/>
                <w:szCs w:val="32"/>
              </w:rPr>
            </w:pPr>
          </w:p>
        </w:tc>
        <w:tc>
          <w:tcPr>
            <w:tcW w:w="1475" w:type="dxa"/>
            <w:vAlign w:val="center"/>
          </w:tcPr>
          <w:p w14:paraId="760DC138" w14:textId="77777777" w:rsidR="00AF1D0B" w:rsidRPr="0071708F" w:rsidRDefault="00AF1D0B" w:rsidP="003410D0">
            <w:pPr>
              <w:rPr>
                <w:rFonts w:ascii="標楷體" w:eastAsia="標楷體" w:hAnsi="標楷體"/>
                <w:color w:val="000000" w:themeColor="text1"/>
                <w:szCs w:val="32"/>
              </w:rPr>
            </w:pPr>
            <w:r w:rsidRPr="0071708F">
              <w:rPr>
                <w:rFonts w:ascii="標楷體" w:eastAsia="標楷體" w:hAnsi="標楷體" w:hint="eastAsia"/>
                <w:color w:val="000000" w:themeColor="text1"/>
                <w:szCs w:val="32"/>
              </w:rPr>
              <w:t xml:space="preserve"> 學習內容</w:t>
            </w:r>
          </w:p>
        </w:tc>
        <w:tc>
          <w:tcPr>
            <w:tcW w:w="6464" w:type="dxa"/>
            <w:gridSpan w:val="5"/>
            <w:vAlign w:val="center"/>
          </w:tcPr>
          <w:p w14:paraId="08BA86CB" w14:textId="77777777" w:rsidR="00AF1D0B" w:rsidRPr="0071708F" w:rsidRDefault="00AF1D0B" w:rsidP="003410D0">
            <w:pPr>
              <w:snapToGrid w:val="0"/>
              <w:spacing w:line="280" w:lineRule="atLeast"/>
              <w:jc w:val="both"/>
              <w:rPr>
                <w:rFonts w:ascii="標楷體" w:eastAsia="標楷體" w:hAnsi="標楷體"/>
                <w:sz w:val="22"/>
              </w:rPr>
            </w:pPr>
            <w:r w:rsidRPr="0071708F">
              <w:rPr>
                <w:rFonts w:ascii="標楷體" w:eastAsia="標楷體" w:hAnsi="標楷體" w:hint="eastAsia"/>
                <w:sz w:val="22"/>
              </w:rPr>
              <w:t>Ab-Ⅳ-1體適能促進策略與活動方法。</w:t>
            </w:r>
          </w:p>
          <w:p w14:paraId="76D1E08D" w14:textId="77777777" w:rsidR="00AF1D0B" w:rsidRPr="0071708F" w:rsidRDefault="00AF1D0B" w:rsidP="003410D0">
            <w:pPr>
              <w:snapToGrid w:val="0"/>
              <w:spacing w:line="280" w:lineRule="atLeast"/>
              <w:jc w:val="both"/>
              <w:rPr>
                <w:rFonts w:ascii="標楷體" w:eastAsia="標楷體" w:hAnsi="標楷體"/>
                <w:sz w:val="22"/>
              </w:rPr>
            </w:pPr>
            <w:r w:rsidRPr="0071708F">
              <w:rPr>
                <w:rFonts w:ascii="標楷體" w:eastAsia="標楷體" w:hAnsi="標楷體" w:hint="eastAsia"/>
                <w:sz w:val="22"/>
              </w:rPr>
              <w:t>Cb-Ⅳ-2各項運動設施的安全使用規定與辨別。</w:t>
            </w:r>
          </w:p>
          <w:p w14:paraId="6CA07403" w14:textId="77777777" w:rsidR="00AF1D0B" w:rsidRPr="0071708F" w:rsidRDefault="00AF1D0B" w:rsidP="003410D0">
            <w:pPr>
              <w:rPr>
                <w:rFonts w:ascii="標楷體" w:eastAsia="標楷體" w:hAnsi="標楷體"/>
                <w:sz w:val="22"/>
              </w:rPr>
            </w:pPr>
            <w:r w:rsidRPr="0071708F">
              <w:rPr>
                <w:rFonts w:ascii="標楷體" w:eastAsia="標楷體" w:hAnsi="標楷體" w:hint="eastAsia"/>
                <w:sz w:val="22"/>
              </w:rPr>
              <w:t xml:space="preserve">Cb-Ⅳ-3奧林匹克運動會的精神。 </w:t>
            </w:r>
          </w:p>
          <w:p w14:paraId="628F7B6B" w14:textId="77777777" w:rsidR="00AF1D0B" w:rsidRPr="0071708F" w:rsidRDefault="00AF1D0B" w:rsidP="003410D0">
            <w:pPr>
              <w:snapToGrid w:val="0"/>
              <w:spacing w:line="280" w:lineRule="atLeast"/>
              <w:jc w:val="both"/>
              <w:rPr>
                <w:rFonts w:ascii="標楷體" w:eastAsia="標楷體" w:hAnsi="標楷體"/>
                <w:sz w:val="22"/>
              </w:rPr>
            </w:pPr>
            <w:r w:rsidRPr="0071708F">
              <w:rPr>
                <w:rFonts w:ascii="標楷體" w:eastAsia="標楷體" w:hAnsi="標楷體" w:hint="eastAsia"/>
                <w:sz w:val="22"/>
              </w:rPr>
              <w:t>Ga-Ⅳ-1跑、跳與推擲的基本技巧。</w:t>
            </w:r>
          </w:p>
          <w:p w14:paraId="357E9A1A" w14:textId="77777777" w:rsidR="00AF1D0B" w:rsidRPr="0071708F" w:rsidRDefault="00AF1D0B" w:rsidP="003410D0">
            <w:pPr>
              <w:snapToGrid w:val="0"/>
              <w:spacing w:line="280" w:lineRule="atLeast"/>
              <w:jc w:val="both"/>
              <w:rPr>
                <w:rFonts w:ascii="標楷體" w:eastAsia="標楷體" w:hAnsi="標楷體"/>
                <w:sz w:val="22"/>
              </w:rPr>
            </w:pPr>
            <w:r w:rsidRPr="0071708F">
              <w:rPr>
                <w:rFonts w:ascii="標楷體" w:eastAsia="標楷體" w:hAnsi="標楷體" w:hint="eastAsia"/>
                <w:sz w:val="22"/>
              </w:rPr>
              <w:t>Ha-Ⅳ-1網/牆性球類運動動作組合及團隊戰術。</w:t>
            </w:r>
          </w:p>
          <w:p w14:paraId="54EAB64E" w14:textId="77777777" w:rsidR="00AF1D0B" w:rsidRPr="0071708F" w:rsidRDefault="00AF1D0B" w:rsidP="003410D0">
            <w:pPr>
              <w:snapToGrid w:val="0"/>
              <w:spacing w:line="280" w:lineRule="atLeast"/>
              <w:jc w:val="both"/>
              <w:rPr>
                <w:rFonts w:ascii="標楷體" w:eastAsia="標楷體" w:hAnsi="標楷體"/>
                <w:sz w:val="22"/>
              </w:rPr>
            </w:pPr>
            <w:r w:rsidRPr="0071708F">
              <w:rPr>
                <w:rFonts w:ascii="標楷體" w:eastAsia="標楷體" w:hAnsi="標楷體" w:hint="eastAsia"/>
                <w:sz w:val="22"/>
              </w:rPr>
              <w:t>Hb-Ⅳ-1攻守入侵性運動動作組合及團隊戰術。</w:t>
            </w:r>
          </w:p>
          <w:p w14:paraId="4B60A687" w14:textId="77777777" w:rsidR="00AF1D0B" w:rsidRPr="0071708F" w:rsidRDefault="00AF1D0B" w:rsidP="003410D0">
            <w:pPr>
              <w:snapToGrid w:val="0"/>
              <w:spacing w:line="280" w:lineRule="atLeast"/>
              <w:jc w:val="both"/>
              <w:rPr>
                <w:rFonts w:ascii="標楷體" w:eastAsia="標楷體" w:hAnsi="標楷體"/>
                <w:sz w:val="22"/>
              </w:rPr>
            </w:pPr>
            <w:r w:rsidRPr="0071708F">
              <w:rPr>
                <w:rFonts w:ascii="標楷體" w:eastAsia="標楷體" w:hAnsi="標楷體" w:hint="eastAsia"/>
                <w:sz w:val="22"/>
              </w:rPr>
              <w:t>Hd-Ⅳ-1守備/跑分性運動動作組合及團隊戰術。</w:t>
            </w:r>
          </w:p>
          <w:p w14:paraId="55E15ADD" w14:textId="77777777" w:rsidR="00AF1D0B" w:rsidRPr="0071708F" w:rsidRDefault="00AF1D0B" w:rsidP="003410D0">
            <w:pPr>
              <w:rPr>
                <w:rFonts w:ascii="標楷體" w:eastAsia="標楷體" w:hAnsi="標楷體"/>
                <w:color w:val="000000" w:themeColor="text1"/>
                <w:szCs w:val="32"/>
              </w:rPr>
            </w:pPr>
            <w:r w:rsidRPr="0071708F">
              <w:rPr>
                <w:rFonts w:ascii="標楷體" w:eastAsia="標楷體" w:hAnsi="標楷體" w:hint="eastAsia"/>
                <w:sz w:val="22"/>
              </w:rPr>
              <w:t>Ic-Ⅳ-2民俗性運動個人或團隊展演。</w:t>
            </w:r>
          </w:p>
        </w:tc>
      </w:tr>
      <w:tr w:rsidR="00AF1D0B" w:rsidRPr="0071708F" w14:paraId="2424F2BA" w14:textId="77777777" w:rsidTr="003410D0">
        <w:trPr>
          <w:trHeight w:val="978"/>
          <w:jc w:val="center"/>
        </w:trPr>
        <w:tc>
          <w:tcPr>
            <w:tcW w:w="1497" w:type="dxa"/>
            <w:vAlign w:val="center"/>
          </w:tcPr>
          <w:p w14:paraId="42FBC805" w14:textId="77777777" w:rsidR="00AF1D0B" w:rsidRPr="0071708F" w:rsidRDefault="00AF1D0B" w:rsidP="003410D0">
            <w:pPr>
              <w:rPr>
                <w:rFonts w:ascii="標楷體" w:eastAsia="標楷體" w:hAnsi="標楷體"/>
                <w:color w:val="000000" w:themeColor="text1"/>
                <w:szCs w:val="32"/>
              </w:rPr>
            </w:pPr>
            <w:r w:rsidRPr="0071708F">
              <w:rPr>
                <w:rFonts w:ascii="標楷體" w:eastAsia="標楷體" w:hAnsi="標楷體"/>
                <w:color w:val="000000" w:themeColor="text1"/>
                <w:szCs w:val="32"/>
              </w:rPr>
              <w:t>融入之議題</w:t>
            </w:r>
          </w:p>
        </w:tc>
        <w:tc>
          <w:tcPr>
            <w:tcW w:w="7939" w:type="dxa"/>
            <w:gridSpan w:val="6"/>
            <w:vAlign w:val="center"/>
          </w:tcPr>
          <w:p w14:paraId="50353451" w14:textId="77777777" w:rsidR="00AF1D0B" w:rsidRPr="0071708F" w:rsidRDefault="00AF1D0B" w:rsidP="003410D0">
            <w:pPr>
              <w:rPr>
                <w:rFonts w:ascii="標楷體" w:eastAsia="標楷體" w:hAnsi="標楷體"/>
                <w:color w:val="A6A6A6" w:themeColor="background1" w:themeShade="A6"/>
                <w:szCs w:val="32"/>
              </w:rPr>
            </w:pPr>
            <w:r w:rsidRPr="0071708F">
              <w:rPr>
                <w:rFonts w:ascii="標楷體" w:eastAsia="標楷體" w:hAnsi="標楷體"/>
                <w:color w:val="000000" w:themeColor="text1"/>
                <w:szCs w:val="32"/>
              </w:rPr>
              <w:t>品德</w:t>
            </w:r>
          </w:p>
        </w:tc>
      </w:tr>
      <w:tr w:rsidR="00AF1D0B" w:rsidRPr="0071708F" w14:paraId="68AB2BDF" w14:textId="77777777" w:rsidTr="003410D0">
        <w:trPr>
          <w:trHeight w:val="978"/>
          <w:jc w:val="center"/>
        </w:trPr>
        <w:tc>
          <w:tcPr>
            <w:tcW w:w="1497" w:type="dxa"/>
            <w:vAlign w:val="center"/>
          </w:tcPr>
          <w:p w14:paraId="3880813E" w14:textId="77777777" w:rsidR="00AF1D0B" w:rsidRPr="0071708F" w:rsidRDefault="00AF1D0B" w:rsidP="003410D0">
            <w:pPr>
              <w:rPr>
                <w:rFonts w:ascii="標楷體" w:eastAsia="標楷體" w:hAnsi="標楷體"/>
                <w:color w:val="000000" w:themeColor="text1"/>
                <w:szCs w:val="32"/>
              </w:rPr>
            </w:pPr>
            <w:r w:rsidRPr="0071708F">
              <w:rPr>
                <w:rFonts w:ascii="標楷體" w:eastAsia="標楷體" w:hAnsi="標楷體"/>
                <w:color w:val="000000" w:themeColor="text1"/>
                <w:szCs w:val="32"/>
              </w:rPr>
              <w:t>學習目標</w:t>
            </w:r>
          </w:p>
        </w:tc>
        <w:tc>
          <w:tcPr>
            <w:tcW w:w="7939" w:type="dxa"/>
            <w:gridSpan w:val="6"/>
            <w:vAlign w:val="center"/>
          </w:tcPr>
          <w:p w14:paraId="34EAFFCA" w14:textId="77777777" w:rsidR="00AF1D0B" w:rsidRPr="0071708F" w:rsidRDefault="00AF1D0B" w:rsidP="008D179D">
            <w:pPr>
              <w:numPr>
                <w:ilvl w:val="0"/>
                <w:numId w:val="22"/>
              </w:numPr>
              <w:snapToGrid w:val="0"/>
              <w:spacing w:line="280" w:lineRule="atLeast"/>
              <w:jc w:val="both"/>
              <w:rPr>
                <w:rFonts w:ascii="標楷體" w:eastAsia="標楷體" w:hAnsi="標楷體"/>
              </w:rPr>
            </w:pPr>
            <w:r w:rsidRPr="0071708F">
              <w:rPr>
                <w:rFonts w:ascii="標楷體" w:eastAsia="標楷體" w:hAnsi="標楷體" w:hint="eastAsia"/>
              </w:rPr>
              <w:t>學習肢體控制動作展演，提升對自我身體動作之認知。</w:t>
            </w:r>
          </w:p>
          <w:p w14:paraId="3663C12C" w14:textId="77777777" w:rsidR="00AF1D0B" w:rsidRPr="0071708F" w:rsidRDefault="00AF1D0B" w:rsidP="008D179D">
            <w:pPr>
              <w:numPr>
                <w:ilvl w:val="0"/>
                <w:numId w:val="22"/>
              </w:numPr>
              <w:snapToGrid w:val="0"/>
              <w:spacing w:line="280" w:lineRule="atLeast"/>
              <w:jc w:val="both"/>
              <w:rPr>
                <w:rFonts w:ascii="標楷體" w:eastAsia="標楷體" w:hAnsi="標楷體"/>
              </w:rPr>
            </w:pPr>
            <w:r w:rsidRPr="0071708F">
              <w:rPr>
                <w:rFonts w:ascii="標楷體" w:eastAsia="標楷體" w:hAnsi="標楷體" w:hint="eastAsia"/>
              </w:rPr>
              <w:t>透過體能活動及課程，達到基本體能之培養。</w:t>
            </w:r>
          </w:p>
          <w:p w14:paraId="2BF69831" w14:textId="77777777" w:rsidR="00AF1D0B" w:rsidRPr="0071708F" w:rsidRDefault="00AF1D0B" w:rsidP="008D179D">
            <w:pPr>
              <w:numPr>
                <w:ilvl w:val="0"/>
                <w:numId w:val="22"/>
              </w:numPr>
              <w:snapToGrid w:val="0"/>
              <w:spacing w:line="280" w:lineRule="atLeast"/>
              <w:jc w:val="both"/>
              <w:rPr>
                <w:rFonts w:ascii="標楷體" w:eastAsia="標楷體" w:hAnsi="標楷體"/>
              </w:rPr>
            </w:pPr>
            <w:r w:rsidRPr="0071708F">
              <w:rPr>
                <w:rFonts w:ascii="標楷體" w:eastAsia="標楷體" w:hAnsi="標楷體" w:hint="eastAsia"/>
              </w:rPr>
              <w:t>教導多樣運動技能及知識，提供學生能夠自我練習的開端，並找到有興趣的運動變為終生興趣。</w:t>
            </w:r>
          </w:p>
          <w:p w14:paraId="2E395629" w14:textId="77777777" w:rsidR="00AF1D0B" w:rsidRPr="0071708F" w:rsidRDefault="00AF1D0B" w:rsidP="003410D0">
            <w:pPr>
              <w:rPr>
                <w:rFonts w:ascii="標楷體" w:eastAsia="標楷體" w:hAnsi="標楷體"/>
                <w:color w:val="A6A6A6" w:themeColor="background1" w:themeShade="A6"/>
                <w:szCs w:val="32"/>
              </w:rPr>
            </w:pPr>
            <w:r w:rsidRPr="0071708F">
              <w:rPr>
                <w:rFonts w:ascii="標楷體" w:eastAsia="標楷體" w:hAnsi="標楷體" w:hint="eastAsia"/>
              </w:rPr>
              <w:t>4.活動中與他人討論及對話，學習尊重及包容他人意見。</w:t>
            </w:r>
          </w:p>
        </w:tc>
      </w:tr>
      <w:tr w:rsidR="00AF1D0B" w:rsidRPr="0071708F" w14:paraId="129D0DDE" w14:textId="77777777" w:rsidTr="003410D0">
        <w:trPr>
          <w:trHeight w:val="978"/>
          <w:jc w:val="center"/>
        </w:trPr>
        <w:tc>
          <w:tcPr>
            <w:tcW w:w="1497" w:type="dxa"/>
            <w:vAlign w:val="center"/>
          </w:tcPr>
          <w:p w14:paraId="09BF0712" w14:textId="77777777" w:rsidR="00AF1D0B" w:rsidRPr="0071708F" w:rsidRDefault="00AF1D0B" w:rsidP="003410D0">
            <w:pPr>
              <w:rPr>
                <w:rFonts w:ascii="標楷體" w:eastAsia="標楷體" w:hAnsi="標楷體"/>
                <w:color w:val="000000" w:themeColor="text1"/>
                <w:szCs w:val="32"/>
              </w:rPr>
            </w:pPr>
            <w:r w:rsidRPr="0071708F">
              <w:rPr>
                <w:rFonts w:ascii="標楷體" w:eastAsia="標楷體" w:hAnsi="標楷體"/>
                <w:color w:val="000000" w:themeColor="text1"/>
                <w:szCs w:val="32"/>
              </w:rPr>
              <w:t>教學與評量說明</w:t>
            </w:r>
          </w:p>
        </w:tc>
        <w:tc>
          <w:tcPr>
            <w:tcW w:w="7939" w:type="dxa"/>
            <w:gridSpan w:val="6"/>
            <w:vAlign w:val="center"/>
          </w:tcPr>
          <w:p w14:paraId="007EF717" w14:textId="77777777" w:rsidR="00AF1D0B" w:rsidRPr="0071708F" w:rsidRDefault="00AF1D0B" w:rsidP="008D179D">
            <w:pPr>
              <w:numPr>
                <w:ilvl w:val="0"/>
                <w:numId w:val="29"/>
              </w:numPr>
              <w:snapToGrid w:val="0"/>
              <w:spacing w:line="280" w:lineRule="atLeast"/>
              <w:jc w:val="both"/>
              <w:rPr>
                <w:rFonts w:ascii="標楷體" w:eastAsia="標楷體" w:hAnsi="標楷體"/>
              </w:rPr>
            </w:pPr>
            <w:r w:rsidRPr="0071708F">
              <w:rPr>
                <w:rFonts w:ascii="標楷體" w:eastAsia="標楷體" w:hAnsi="標楷體" w:hint="eastAsia"/>
              </w:rPr>
              <w:t>教材編輯與資源</w:t>
            </w:r>
            <w:r w:rsidRPr="0071708F">
              <w:rPr>
                <w:rFonts w:ascii="標楷體" w:eastAsia="標楷體" w:hAnsi="標楷體"/>
              </w:rPr>
              <w:t>—</w:t>
            </w:r>
            <w:r w:rsidRPr="0071708F">
              <w:rPr>
                <w:rFonts w:ascii="標楷體" w:eastAsia="標楷體" w:hAnsi="標楷體" w:hint="eastAsia"/>
              </w:rPr>
              <w:t>依照教科書選用版本以及教育部體育署QPE教材。</w:t>
            </w:r>
          </w:p>
          <w:p w14:paraId="21D9CDA7" w14:textId="77777777" w:rsidR="00AF1D0B" w:rsidRPr="0071708F" w:rsidRDefault="00AF1D0B" w:rsidP="008D179D">
            <w:pPr>
              <w:numPr>
                <w:ilvl w:val="0"/>
                <w:numId w:val="29"/>
              </w:numPr>
              <w:snapToGrid w:val="0"/>
              <w:spacing w:line="280" w:lineRule="atLeast"/>
              <w:jc w:val="both"/>
              <w:rPr>
                <w:rFonts w:ascii="標楷體" w:eastAsia="標楷體" w:hAnsi="標楷體"/>
              </w:rPr>
            </w:pPr>
            <w:r w:rsidRPr="0071708F">
              <w:rPr>
                <w:rFonts w:ascii="標楷體" w:eastAsia="標楷體" w:hAnsi="標楷體" w:hint="eastAsia"/>
              </w:rPr>
              <w:t>教學方法</w:t>
            </w:r>
          </w:p>
          <w:p w14:paraId="3BB33E29" w14:textId="77777777" w:rsidR="00AF1D0B" w:rsidRPr="0071708F" w:rsidRDefault="00AF1D0B" w:rsidP="008D179D">
            <w:pPr>
              <w:numPr>
                <w:ilvl w:val="0"/>
                <w:numId w:val="36"/>
              </w:numPr>
              <w:snapToGrid w:val="0"/>
              <w:spacing w:line="280" w:lineRule="atLeast"/>
              <w:jc w:val="both"/>
              <w:rPr>
                <w:rFonts w:ascii="標楷體" w:eastAsia="標楷體" w:hAnsi="標楷體"/>
              </w:rPr>
            </w:pPr>
            <w:r w:rsidRPr="0071708F">
              <w:rPr>
                <w:rFonts w:ascii="標楷體" w:eastAsia="標楷體" w:hAnsi="標楷體" w:hint="eastAsia"/>
              </w:rPr>
              <w:t>運用各種教學方法:如樂趣化體育教學、TGFU、運動教育學模式、Mosston教學光譜、動作教育模式、體適能教育模式、個人與社會責任模式、分站教學及其他。</w:t>
            </w:r>
          </w:p>
          <w:p w14:paraId="66647C9A" w14:textId="77777777" w:rsidR="00AF1D0B" w:rsidRPr="0071708F" w:rsidRDefault="00AF1D0B" w:rsidP="008D179D">
            <w:pPr>
              <w:numPr>
                <w:ilvl w:val="0"/>
                <w:numId w:val="36"/>
              </w:numPr>
              <w:snapToGrid w:val="0"/>
              <w:spacing w:line="280" w:lineRule="atLeast"/>
              <w:jc w:val="both"/>
              <w:rPr>
                <w:rFonts w:ascii="標楷體" w:eastAsia="標楷體" w:hAnsi="標楷體"/>
              </w:rPr>
            </w:pPr>
            <w:r w:rsidRPr="0071708F">
              <w:rPr>
                <w:rFonts w:ascii="標楷體" w:eastAsia="標楷體" w:hAnsi="標楷體" w:hint="eastAsia"/>
              </w:rPr>
              <w:t>課程中利用自我決定動機理論元素以提升學生動機。</w:t>
            </w:r>
          </w:p>
          <w:p w14:paraId="380D100A" w14:textId="77777777" w:rsidR="00AF1D0B" w:rsidRPr="0071708F" w:rsidRDefault="00AF1D0B" w:rsidP="008D179D">
            <w:pPr>
              <w:numPr>
                <w:ilvl w:val="0"/>
                <w:numId w:val="29"/>
              </w:numPr>
              <w:snapToGrid w:val="0"/>
              <w:spacing w:line="280" w:lineRule="atLeast"/>
              <w:jc w:val="both"/>
              <w:rPr>
                <w:rFonts w:ascii="標楷體" w:eastAsia="標楷體" w:hAnsi="標楷體"/>
              </w:rPr>
            </w:pPr>
            <w:r w:rsidRPr="0071708F">
              <w:rPr>
                <w:rFonts w:ascii="標楷體" w:eastAsia="標楷體" w:hAnsi="標楷體" w:hint="eastAsia"/>
              </w:rPr>
              <w:t>教學評量</w:t>
            </w:r>
          </w:p>
          <w:p w14:paraId="682D1F48" w14:textId="77777777" w:rsidR="00AF1D0B" w:rsidRPr="0071708F" w:rsidRDefault="00AF1D0B" w:rsidP="008D179D">
            <w:pPr>
              <w:numPr>
                <w:ilvl w:val="0"/>
                <w:numId w:val="37"/>
              </w:numPr>
              <w:snapToGrid w:val="0"/>
              <w:spacing w:line="280" w:lineRule="atLeast"/>
              <w:jc w:val="both"/>
              <w:rPr>
                <w:rFonts w:ascii="標楷體" w:eastAsia="標楷體" w:hAnsi="標楷體"/>
              </w:rPr>
            </w:pPr>
            <w:r w:rsidRPr="0071708F">
              <w:rPr>
                <w:rFonts w:ascii="標楷體" w:eastAsia="標楷體" w:hAnsi="標楷體" w:hint="eastAsia"/>
              </w:rPr>
              <w:t>採用固定</w:t>
            </w:r>
            <w:r w:rsidRPr="0071708F">
              <w:rPr>
                <w:rFonts w:ascii="標楷體" w:eastAsia="標楷體" w:hAnsi="標楷體" w:hint="eastAsia"/>
                <w:b/>
                <w:bCs/>
              </w:rPr>
              <w:t>技能實作評量</w:t>
            </w:r>
            <w:r w:rsidRPr="0071708F">
              <w:rPr>
                <w:rFonts w:ascii="標楷體" w:eastAsia="標楷體" w:hAnsi="標楷體"/>
                <w:b/>
                <w:bCs/>
              </w:rPr>
              <w:t>(Performance Assessment</w:t>
            </w:r>
            <w:r w:rsidRPr="0071708F">
              <w:rPr>
                <w:rFonts w:ascii="標楷體" w:eastAsia="標楷體" w:hAnsi="標楷體" w:hint="eastAsia"/>
                <w:b/>
                <w:bCs/>
              </w:rPr>
              <w:t>，PA</w:t>
            </w:r>
            <w:r w:rsidRPr="0071708F">
              <w:rPr>
                <w:rFonts w:ascii="標楷體" w:eastAsia="標楷體" w:hAnsi="標楷體"/>
                <w:b/>
                <w:bCs/>
              </w:rPr>
              <w:t>)</w:t>
            </w:r>
          </w:p>
          <w:p w14:paraId="2615EA38" w14:textId="77777777" w:rsidR="00AF1D0B" w:rsidRPr="0071708F" w:rsidRDefault="00AF1D0B" w:rsidP="008D179D">
            <w:pPr>
              <w:numPr>
                <w:ilvl w:val="0"/>
                <w:numId w:val="37"/>
              </w:numPr>
              <w:snapToGrid w:val="0"/>
              <w:spacing w:line="280" w:lineRule="atLeast"/>
              <w:jc w:val="both"/>
              <w:rPr>
                <w:rFonts w:ascii="標楷體" w:eastAsia="標楷體" w:hAnsi="標楷體"/>
              </w:rPr>
            </w:pPr>
            <w:r w:rsidRPr="0071708F">
              <w:rPr>
                <w:rFonts w:ascii="標楷體" w:eastAsia="標楷體" w:hAnsi="標楷體" w:hint="eastAsia"/>
              </w:rPr>
              <w:t>教師自選項目及自訂測量方式評量，以多元評量方式進行。</w:t>
            </w:r>
          </w:p>
          <w:p w14:paraId="31C730C0" w14:textId="77777777" w:rsidR="00AF1D0B" w:rsidRPr="0071708F" w:rsidRDefault="00AF1D0B" w:rsidP="008D179D">
            <w:pPr>
              <w:numPr>
                <w:ilvl w:val="0"/>
                <w:numId w:val="37"/>
              </w:numPr>
              <w:snapToGrid w:val="0"/>
              <w:spacing w:line="280" w:lineRule="atLeast"/>
              <w:jc w:val="both"/>
              <w:rPr>
                <w:rFonts w:ascii="標楷體" w:eastAsia="標楷體" w:hAnsi="標楷體"/>
              </w:rPr>
            </w:pPr>
            <w:r w:rsidRPr="0071708F">
              <w:rPr>
                <w:rFonts w:ascii="標楷體" w:eastAsia="標楷體" w:hAnsi="標楷體" w:hint="eastAsia"/>
              </w:rPr>
              <w:t>平時成績測驗:採</w:t>
            </w:r>
            <w:r w:rsidRPr="0071708F">
              <w:rPr>
                <w:rFonts w:ascii="標楷體" w:eastAsia="標楷體" w:hAnsi="標楷體" w:hint="eastAsia"/>
                <w:b/>
                <w:bCs/>
              </w:rPr>
              <w:t>動態評量(Dynamic Assessment，DA)</w:t>
            </w:r>
            <w:r w:rsidRPr="0071708F">
              <w:rPr>
                <w:rFonts w:ascii="標楷體" w:eastAsia="標楷體" w:hAnsi="標楷體" w:hint="eastAsia"/>
              </w:rPr>
              <w:t>，包含課前活動準備、上課參與、課後作業、平時觀察、同儕互評、檔案評量等方式並行。</w:t>
            </w:r>
          </w:p>
          <w:p w14:paraId="41A5F763" w14:textId="77777777" w:rsidR="00AF1D0B" w:rsidRPr="0071708F" w:rsidRDefault="00AF1D0B" w:rsidP="008D179D">
            <w:pPr>
              <w:pStyle w:val="a9"/>
              <w:numPr>
                <w:ilvl w:val="0"/>
                <w:numId w:val="29"/>
              </w:numPr>
              <w:ind w:leftChars="0"/>
              <w:rPr>
                <w:rFonts w:ascii="標楷體" w:eastAsia="標楷體" w:hAnsi="標楷體"/>
                <w:color w:val="000000" w:themeColor="text1"/>
                <w:szCs w:val="32"/>
              </w:rPr>
            </w:pPr>
            <w:r w:rsidRPr="0071708F">
              <w:rPr>
                <w:rFonts w:ascii="標楷體" w:eastAsia="標楷體" w:hAnsi="標楷體" w:hint="eastAsia"/>
                <w:color w:val="000000" w:themeColor="text1"/>
                <w:szCs w:val="32"/>
              </w:rPr>
              <w:t>備註</w:t>
            </w:r>
          </w:p>
          <w:p w14:paraId="17106F4D" w14:textId="77777777" w:rsidR="00AF1D0B" w:rsidRPr="0071708F" w:rsidRDefault="00AF1D0B" w:rsidP="003410D0">
            <w:pPr>
              <w:snapToGrid w:val="0"/>
              <w:spacing w:line="280" w:lineRule="atLeast"/>
              <w:jc w:val="center"/>
              <w:rPr>
                <w:rFonts w:ascii="標楷體" w:eastAsia="標楷體" w:hAnsi="標楷體"/>
              </w:rPr>
            </w:pPr>
            <w:r w:rsidRPr="0071708F">
              <w:rPr>
                <w:rFonts w:ascii="標楷體" w:eastAsia="標楷體" w:hAnsi="標楷體" w:hint="eastAsia"/>
              </w:rPr>
              <w:t>*因上課場地及天候因素，各體育老師按照教師週次項目場地表進行授課</w:t>
            </w:r>
          </w:p>
          <w:p w14:paraId="6C8AAABF" w14:textId="77777777" w:rsidR="00AF1D0B" w:rsidRPr="0071708F" w:rsidRDefault="00AF1D0B" w:rsidP="003410D0">
            <w:pPr>
              <w:snapToGrid w:val="0"/>
              <w:spacing w:line="280" w:lineRule="atLeast"/>
              <w:rPr>
                <w:rFonts w:ascii="標楷體" w:eastAsia="標楷體" w:hAnsi="標楷體"/>
              </w:rPr>
            </w:pPr>
            <w:r w:rsidRPr="0071708F">
              <w:rPr>
                <w:rFonts w:ascii="標楷體" w:eastAsia="標楷體" w:hAnsi="標楷體" w:hint="eastAsia"/>
              </w:rPr>
              <w:t>或彈性調整。</w:t>
            </w:r>
          </w:p>
          <w:p w14:paraId="1EC5500F" w14:textId="77777777" w:rsidR="00AF1D0B" w:rsidRPr="0071708F" w:rsidRDefault="00AF1D0B" w:rsidP="003410D0">
            <w:pPr>
              <w:rPr>
                <w:rFonts w:ascii="標楷體" w:eastAsia="標楷體" w:hAnsi="標楷體"/>
                <w:color w:val="A6A6A6" w:themeColor="background1" w:themeShade="A6"/>
                <w:szCs w:val="32"/>
              </w:rPr>
            </w:pPr>
            <w:r w:rsidRPr="0071708F">
              <w:rPr>
                <w:rFonts w:ascii="標楷體" w:eastAsia="標楷體" w:hAnsi="標楷體" w:hint="eastAsia"/>
              </w:rPr>
              <w:t xml:space="preserve"> *雨備課程以體能遊戲、運動欣賞、團隊動力、規則講解等方式進行。</w:t>
            </w:r>
          </w:p>
        </w:tc>
      </w:tr>
      <w:tr w:rsidR="00AF1D0B" w:rsidRPr="0071708F" w14:paraId="0F292CA0" w14:textId="77777777" w:rsidTr="003410D0">
        <w:trPr>
          <w:trHeight w:val="715"/>
          <w:jc w:val="center"/>
        </w:trPr>
        <w:tc>
          <w:tcPr>
            <w:tcW w:w="1497" w:type="dxa"/>
            <w:vAlign w:val="center"/>
          </w:tcPr>
          <w:p w14:paraId="2E29BCE4" w14:textId="77777777" w:rsidR="00AF1D0B" w:rsidRPr="0071708F" w:rsidRDefault="00AF1D0B" w:rsidP="003410D0">
            <w:pPr>
              <w:jc w:val="center"/>
              <w:rPr>
                <w:rFonts w:ascii="標楷體" w:eastAsia="標楷體" w:hAnsi="標楷體" w:cs="標楷體"/>
              </w:rPr>
            </w:pPr>
            <w:r w:rsidRPr="0071708F">
              <w:rPr>
                <w:rFonts w:ascii="標楷體" w:eastAsia="標楷體" w:hAnsi="標楷體" w:cs="標楷體"/>
              </w:rPr>
              <w:t>週次</w:t>
            </w:r>
            <w:r w:rsidRPr="0071708F">
              <w:rPr>
                <w:rFonts w:ascii="標楷體" w:eastAsia="標楷體" w:hAnsi="標楷體" w:cs="標楷體" w:hint="eastAsia"/>
              </w:rPr>
              <w:t>/</w:t>
            </w:r>
          </w:p>
          <w:p w14:paraId="124035FF" w14:textId="77777777" w:rsidR="00AF1D0B" w:rsidRPr="0071708F" w:rsidRDefault="00AF1D0B" w:rsidP="003410D0">
            <w:pPr>
              <w:jc w:val="center"/>
              <w:rPr>
                <w:rFonts w:ascii="標楷體" w:eastAsia="標楷體" w:hAnsi="標楷體"/>
                <w:color w:val="000000" w:themeColor="text1"/>
                <w:szCs w:val="32"/>
              </w:rPr>
            </w:pPr>
            <w:r w:rsidRPr="0071708F">
              <w:rPr>
                <w:rFonts w:ascii="標楷體" w:eastAsia="標楷體" w:hAnsi="標楷體" w:cs="標楷體"/>
              </w:rPr>
              <w:t>日期</w:t>
            </w:r>
          </w:p>
        </w:tc>
        <w:tc>
          <w:tcPr>
            <w:tcW w:w="1475" w:type="dxa"/>
            <w:vAlign w:val="center"/>
          </w:tcPr>
          <w:p w14:paraId="44642FD5" w14:textId="77777777" w:rsidR="00AF1D0B" w:rsidRPr="0071708F" w:rsidRDefault="00AF1D0B" w:rsidP="003410D0">
            <w:pPr>
              <w:jc w:val="center"/>
              <w:rPr>
                <w:rFonts w:ascii="標楷體" w:eastAsia="標楷體" w:hAnsi="標楷體"/>
                <w:color w:val="A6A6A6" w:themeColor="background1" w:themeShade="A6"/>
                <w:szCs w:val="32"/>
              </w:rPr>
            </w:pPr>
            <w:r w:rsidRPr="0071708F">
              <w:rPr>
                <w:rFonts w:ascii="標楷體" w:eastAsia="標楷體" w:hAnsi="標楷體" w:cs="標楷體"/>
              </w:rPr>
              <w:t>單元名稱</w:t>
            </w:r>
          </w:p>
        </w:tc>
        <w:tc>
          <w:tcPr>
            <w:tcW w:w="1985" w:type="dxa"/>
            <w:gridSpan w:val="2"/>
            <w:vAlign w:val="center"/>
          </w:tcPr>
          <w:p w14:paraId="528BE10F" w14:textId="77777777" w:rsidR="00AF1D0B" w:rsidRPr="0071708F" w:rsidRDefault="00AF1D0B" w:rsidP="003410D0">
            <w:pPr>
              <w:jc w:val="center"/>
              <w:rPr>
                <w:rFonts w:ascii="標楷體" w:eastAsia="標楷體" w:hAnsi="標楷體"/>
                <w:color w:val="A6A6A6" w:themeColor="background1" w:themeShade="A6"/>
                <w:szCs w:val="32"/>
              </w:rPr>
            </w:pPr>
            <w:r w:rsidRPr="0071708F">
              <w:rPr>
                <w:rFonts w:ascii="標楷體" w:eastAsia="標楷體" w:hAnsi="標楷體" w:cs="標楷體" w:hint="eastAsia"/>
              </w:rPr>
              <w:t>課程</w:t>
            </w:r>
            <w:r w:rsidRPr="0071708F">
              <w:rPr>
                <w:rFonts w:ascii="標楷體" w:eastAsia="標楷體" w:hAnsi="標楷體" w:cs="標楷體"/>
              </w:rPr>
              <w:t>內容</w:t>
            </w:r>
          </w:p>
        </w:tc>
        <w:tc>
          <w:tcPr>
            <w:tcW w:w="3543" w:type="dxa"/>
            <w:gridSpan w:val="2"/>
            <w:vAlign w:val="center"/>
          </w:tcPr>
          <w:p w14:paraId="5B45DEC1" w14:textId="77777777" w:rsidR="00AF1D0B" w:rsidRPr="0071708F" w:rsidRDefault="00AF1D0B" w:rsidP="003410D0">
            <w:pPr>
              <w:jc w:val="center"/>
              <w:rPr>
                <w:rFonts w:ascii="標楷體" w:eastAsia="標楷體" w:hAnsi="標楷體"/>
                <w:color w:val="A6A6A6" w:themeColor="background1" w:themeShade="A6"/>
                <w:szCs w:val="32"/>
              </w:rPr>
            </w:pPr>
            <w:r w:rsidRPr="0071708F">
              <w:rPr>
                <w:rFonts w:ascii="標楷體" w:eastAsia="標楷體" w:hAnsi="標楷體" w:cs="標楷體"/>
                <w:szCs w:val="28"/>
              </w:rPr>
              <w:t>表現任務</w:t>
            </w:r>
          </w:p>
        </w:tc>
        <w:tc>
          <w:tcPr>
            <w:tcW w:w="936" w:type="dxa"/>
            <w:vAlign w:val="center"/>
          </w:tcPr>
          <w:p w14:paraId="227F77F1" w14:textId="77777777" w:rsidR="00AF1D0B" w:rsidRPr="0071708F" w:rsidRDefault="00AF1D0B" w:rsidP="003410D0">
            <w:pPr>
              <w:jc w:val="center"/>
              <w:rPr>
                <w:rFonts w:ascii="標楷體" w:eastAsia="標楷體" w:hAnsi="標楷體"/>
                <w:color w:val="A6A6A6" w:themeColor="background1" w:themeShade="A6"/>
                <w:szCs w:val="32"/>
              </w:rPr>
            </w:pPr>
            <w:r w:rsidRPr="0071708F">
              <w:rPr>
                <w:rFonts w:ascii="標楷體" w:eastAsia="標楷體" w:hAnsi="標楷體" w:cs="標楷體"/>
                <w:szCs w:val="28"/>
              </w:rPr>
              <w:t>學習評量</w:t>
            </w:r>
          </w:p>
        </w:tc>
      </w:tr>
      <w:tr w:rsidR="00AF1D0B" w:rsidRPr="0071708F" w14:paraId="78806831" w14:textId="77777777" w:rsidTr="003410D0">
        <w:trPr>
          <w:trHeight w:val="586"/>
          <w:jc w:val="center"/>
        </w:trPr>
        <w:tc>
          <w:tcPr>
            <w:tcW w:w="1497" w:type="dxa"/>
          </w:tcPr>
          <w:p w14:paraId="39A1A1F5"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1</w:t>
            </w:r>
          </w:p>
        </w:tc>
        <w:tc>
          <w:tcPr>
            <w:tcW w:w="1475" w:type="dxa"/>
          </w:tcPr>
          <w:p w14:paraId="08CF17D0"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預備週</w:t>
            </w:r>
          </w:p>
        </w:tc>
        <w:tc>
          <w:tcPr>
            <w:tcW w:w="1985" w:type="dxa"/>
            <w:gridSpan w:val="2"/>
          </w:tcPr>
          <w:p w14:paraId="0BD137F2"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課程簡介、上課規則介紹、簡易體能活動</w:t>
            </w:r>
          </w:p>
        </w:tc>
        <w:tc>
          <w:tcPr>
            <w:tcW w:w="3543" w:type="dxa"/>
            <w:gridSpan w:val="2"/>
          </w:tcPr>
          <w:p w14:paraId="745BE6EC" w14:textId="77777777" w:rsidR="00AF1D0B" w:rsidRPr="0071708F" w:rsidRDefault="00AF1D0B" w:rsidP="003410D0">
            <w:pPr>
              <w:rPr>
                <w:rFonts w:ascii="標楷體" w:eastAsia="標楷體" w:hAnsi="標楷體" w:cs="標楷體"/>
                <w:sz w:val="20"/>
                <w:szCs w:val="20"/>
              </w:rPr>
            </w:pPr>
            <w:r w:rsidRPr="0071708F">
              <w:rPr>
                <w:rFonts w:ascii="標楷體" w:eastAsia="標楷體" w:hAnsi="標楷體" w:hint="eastAsia"/>
                <w:sz w:val="20"/>
                <w:szCs w:val="20"/>
              </w:rPr>
              <w:t>能參與並遵守上課原則，建立團隊動力及規則</w:t>
            </w:r>
          </w:p>
        </w:tc>
        <w:tc>
          <w:tcPr>
            <w:tcW w:w="936" w:type="dxa"/>
          </w:tcPr>
          <w:p w14:paraId="04B6EBCA"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DA</w:t>
            </w:r>
          </w:p>
        </w:tc>
      </w:tr>
      <w:tr w:rsidR="00AF1D0B" w:rsidRPr="0071708F" w14:paraId="6E4B985D" w14:textId="77777777" w:rsidTr="003410D0">
        <w:trPr>
          <w:trHeight w:val="586"/>
          <w:jc w:val="center"/>
        </w:trPr>
        <w:tc>
          <w:tcPr>
            <w:tcW w:w="1497" w:type="dxa"/>
          </w:tcPr>
          <w:p w14:paraId="712A0866"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2</w:t>
            </w:r>
          </w:p>
        </w:tc>
        <w:tc>
          <w:tcPr>
            <w:tcW w:w="1475" w:type="dxa"/>
          </w:tcPr>
          <w:p w14:paraId="749120C5"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挑戰類型運動</w:t>
            </w:r>
          </w:p>
        </w:tc>
        <w:tc>
          <w:tcPr>
            <w:tcW w:w="1985" w:type="dxa"/>
            <w:gridSpan w:val="2"/>
          </w:tcPr>
          <w:p w14:paraId="7EA31F2C"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游泳1</w:t>
            </w:r>
          </w:p>
        </w:tc>
        <w:tc>
          <w:tcPr>
            <w:tcW w:w="3543" w:type="dxa"/>
            <w:gridSpan w:val="2"/>
          </w:tcPr>
          <w:p w14:paraId="52EFD3B1" w14:textId="77777777" w:rsidR="00AF1D0B" w:rsidRPr="0071708F" w:rsidRDefault="00AF1D0B" w:rsidP="003410D0">
            <w:pPr>
              <w:rPr>
                <w:rFonts w:ascii="標楷體" w:eastAsia="標楷體" w:hAnsi="標楷體" w:cs="標楷體"/>
                <w:sz w:val="20"/>
                <w:szCs w:val="20"/>
              </w:rPr>
            </w:pPr>
            <w:r w:rsidRPr="0071708F">
              <w:rPr>
                <w:rFonts w:ascii="標楷體" w:eastAsia="標楷體" w:hAnsi="標楷體" w:hint="eastAsia"/>
                <w:sz w:val="20"/>
                <w:szCs w:val="20"/>
              </w:rPr>
              <w:t>能依據分級級別，做出游泳技能動作</w:t>
            </w:r>
          </w:p>
        </w:tc>
        <w:tc>
          <w:tcPr>
            <w:tcW w:w="936" w:type="dxa"/>
          </w:tcPr>
          <w:p w14:paraId="55991F1E"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DA</w:t>
            </w:r>
          </w:p>
        </w:tc>
      </w:tr>
      <w:tr w:rsidR="00AF1D0B" w:rsidRPr="0071708F" w14:paraId="48EADE1F" w14:textId="77777777" w:rsidTr="003410D0">
        <w:trPr>
          <w:trHeight w:val="586"/>
          <w:jc w:val="center"/>
        </w:trPr>
        <w:tc>
          <w:tcPr>
            <w:tcW w:w="1497" w:type="dxa"/>
          </w:tcPr>
          <w:p w14:paraId="65211926"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3</w:t>
            </w:r>
          </w:p>
        </w:tc>
        <w:tc>
          <w:tcPr>
            <w:tcW w:w="1475" w:type="dxa"/>
          </w:tcPr>
          <w:p w14:paraId="41CEC043"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挑戰類型運動</w:t>
            </w:r>
          </w:p>
        </w:tc>
        <w:tc>
          <w:tcPr>
            <w:tcW w:w="1985" w:type="dxa"/>
            <w:gridSpan w:val="2"/>
          </w:tcPr>
          <w:p w14:paraId="33B2B50A"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游泳2</w:t>
            </w:r>
          </w:p>
        </w:tc>
        <w:tc>
          <w:tcPr>
            <w:tcW w:w="3543" w:type="dxa"/>
            <w:gridSpan w:val="2"/>
          </w:tcPr>
          <w:p w14:paraId="69D80D48" w14:textId="77777777" w:rsidR="00AF1D0B" w:rsidRPr="0071708F" w:rsidRDefault="00AF1D0B" w:rsidP="003410D0">
            <w:pPr>
              <w:rPr>
                <w:rFonts w:ascii="標楷體" w:eastAsia="標楷體" w:hAnsi="標楷體" w:cs="標楷體"/>
                <w:sz w:val="20"/>
                <w:szCs w:val="20"/>
              </w:rPr>
            </w:pPr>
            <w:r w:rsidRPr="0071708F">
              <w:rPr>
                <w:rFonts w:ascii="標楷體" w:eastAsia="標楷體" w:hAnsi="標楷體" w:hint="eastAsia"/>
                <w:sz w:val="20"/>
                <w:szCs w:val="20"/>
              </w:rPr>
              <w:t>能依據分級級別，做出游泳技能動作</w:t>
            </w:r>
          </w:p>
        </w:tc>
        <w:tc>
          <w:tcPr>
            <w:tcW w:w="936" w:type="dxa"/>
          </w:tcPr>
          <w:p w14:paraId="20827C64"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DA</w:t>
            </w:r>
          </w:p>
        </w:tc>
      </w:tr>
      <w:tr w:rsidR="00AF1D0B" w:rsidRPr="0071708F" w14:paraId="73CE960C" w14:textId="77777777" w:rsidTr="003410D0">
        <w:trPr>
          <w:trHeight w:val="586"/>
          <w:jc w:val="center"/>
        </w:trPr>
        <w:tc>
          <w:tcPr>
            <w:tcW w:w="1497" w:type="dxa"/>
          </w:tcPr>
          <w:p w14:paraId="75582446"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lastRenderedPageBreak/>
              <w:t>4</w:t>
            </w:r>
          </w:p>
        </w:tc>
        <w:tc>
          <w:tcPr>
            <w:tcW w:w="1475" w:type="dxa"/>
          </w:tcPr>
          <w:p w14:paraId="5174898A"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挑戰類型運動</w:t>
            </w:r>
          </w:p>
        </w:tc>
        <w:tc>
          <w:tcPr>
            <w:tcW w:w="1985" w:type="dxa"/>
            <w:gridSpan w:val="2"/>
          </w:tcPr>
          <w:p w14:paraId="7ECD5390"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游泳3</w:t>
            </w:r>
          </w:p>
        </w:tc>
        <w:tc>
          <w:tcPr>
            <w:tcW w:w="3543" w:type="dxa"/>
            <w:gridSpan w:val="2"/>
          </w:tcPr>
          <w:p w14:paraId="260BB2C0" w14:textId="77777777" w:rsidR="00AF1D0B" w:rsidRPr="0071708F" w:rsidRDefault="00AF1D0B" w:rsidP="003410D0">
            <w:pPr>
              <w:rPr>
                <w:rFonts w:ascii="標楷體" w:eastAsia="標楷體" w:hAnsi="標楷體" w:cs="標楷體"/>
                <w:sz w:val="20"/>
                <w:szCs w:val="20"/>
              </w:rPr>
            </w:pPr>
            <w:r w:rsidRPr="0071708F">
              <w:rPr>
                <w:rFonts w:ascii="標楷體" w:eastAsia="標楷體" w:hAnsi="標楷體" w:hint="eastAsia"/>
                <w:sz w:val="20"/>
                <w:szCs w:val="20"/>
              </w:rPr>
              <w:t>能依據分級級別，做出游泳技能動作</w:t>
            </w:r>
          </w:p>
        </w:tc>
        <w:tc>
          <w:tcPr>
            <w:tcW w:w="936" w:type="dxa"/>
          </w:tcPr>
          <w:p w14:paraId="29D537E8"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DA/PA(游泳)</w:t>
            </w:r>
          </w:p>
        </w:tc>
      </w:tr>
      <w:tr w:rsidR="00AF1D0B" w:rsidRPr="0071708F" w14:paraId="68D23D4F" w14:textId="77777777" w:rsidTr="003410D0">
        <w:trPr>
          <w:trHeight w:val="586"/>
          <w:jc w:val="center"/>
        </w:trPr>
        <w:tc>
          <w:tcPr>
            <w:tcW w:w="1497" w:type="dxa"/>
          </w:tcPr>
          <w:p w14:paraId="575F313C"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5</w:t>
            </w:r>
          </w:p>
        </w:tc>
        <w:tc>
          <w:tcPr>
            <w:tcW w:w="1475" w:type="dxa"/>
          </w:tcPr>
          <w:p w14:paraId="79F0B3C5"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挑戰類型運動</w:t>
            </w:r>
          </w:p>
        </w:tc>
        <w:tc>
          <w:tcPr>
            <w:tcW w:w="1985" w:type="dxa"/>
            <w:gridSpan w:val="2"/>
          </w:tcPr>
          <w:p w14:paraId="222D78C4"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田徑1、體能遊戲</w:t>
            </w:r>
          </w:p>
        </w:tc>
        <w:tc>
          <w:tcPr>
            <w:tcW w:w="3543" w:type="dxa"/>
            <w:gridSpan w:val="2"/>
          </w:tcPr>
          <w:p w14:paraId="457EB5C5" w14:textId="77777777" w:rsidR="00AF1D0B" w:rsidRPr="0071708F" w:rsidRDefault="00AF1D0B" w:rsidP="003410D0">
            <w:pPr>
              <w:rPr>
                <w:rFonts w:ascii="標楷體" w:eastAsia="標楷體" w:hAnsi="標楷體" w:cs="標楷體"/>
                <w:sz w:val="20"/>
                <w:szCs w:val="20"/>
              </w:rPr>
            </w:pPr>
            <w:r w:rsidRPr="0071708F">
              <w:rPr>
                <w:rFonts w:ascii="標楷體" w:eastAsia="標楷體" w:hAnsi="標楷體" w:hint="eastAsia"/>
                <w:sz w:val="20"/>
                <w:szCs w:val="20"/>
              </w:rPr>
              <w:t>能完成鉛球推擲動作</w:t>
            </w:r>
          </w:p>
        </w:tc>
        <w:tc>
          <w:tcPr>
            <w:tcW w:w="936" w:type="dxa"/>
          </w:tcPr>
          <w:p w14:paraId="291013BF"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DA</w:t>
            </w:r>
          </w:p>
        </w:tc>
      </w:tr>
      <w:tr w:rsidR="00AF1D0B" w:rsidRPr="0071708F" w14:paraId="00E9C5F0" w14:textId="77777777" w:rsidTr="003410D0">
        <w:trPr>
          <w:trHeight w:val="586"/>
          <w:jc w:val="center"/>
        </w:trPr>
        <w:tc>
          <w:tcPr>
            <w:tcW w:w="1497" w:type="dxa"/>
          </w:tcPr>
          <w:p w14:paraId="6486DF02"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6中秋國慶</w:t>
            </w:r>
          </w:p>
        </w:tc>
        <w:tc>
          <w:tcPr>
            <w:tcW w:w="1475" w:type="dxa"/>
          </w:tcPr>
          <w:p w14:paraId="25262B5E"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挑戰類型運動</w:t>
            </w:r>
          </w:p>
        </w:tc>
        <w:tc>
          <w:tcPr>
            <w:tcW w:w="1985" w:type="dxa"/>
            <w:gridSpan w:val="2"/>
          </w:tcPr>
          <w:p w14:paraId="445A6E3E"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田徑2、體能遊戲</w:t>
            </w:r>
          </w:p>
        </w:tc>
        <w:tc>
          <w:tcPr>
            <w:tcW w:w="3543" w:type="dxa"/>
            <w:gridSpan w:val="2"/>
          </w:tcPr>
          <w:p w14:paraId="5C442A19" w14:textId="77777777" w:rsidR="00AF1D0B" w:rsidRPr="0071708F" w:rsidRDefault="00AF1D0B" w:rsidP="003410D0">
            <w:pPr>
              <w:rPr>
                <w:rFonts w:ascii="標楷體" w:eastAsia="標楷體" w:hAnsi="標楷體" w:cs="標楷體"/>
                <w:sz w:val="20"/>
                <w:szCs w:val="20"/>
              </w:rPr>
            </w:pPr>
            <w:r w:rsidRPr="0071708F">
              <w:rPr>
                <w:rFonts w:ascii="標楷體" w:eastAsia="標楷體" w:hAnsi="標楷體" w:hint="eastAsia"/>
                <w:sz w:val="20"/>
                <w:szCs w:val="20"/>
              </w:rPr>
              <w:t>能進行簡易鉛球比賽，並理解規則</w:t>
            </w:r>
          </w:p>
        </w:tc>
        <w:tc>
          <w:tcPr>
            <w:tcW w:w="936" w:type="dxa"/>
          </w:tcPr>
          <w:p w14:paraId="3E0FD84D"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DA</w:t>
            </w:r>
          </w:p>
        </w:tc>
      </w:tr>
      <w:tr w:rsidR="00AF1D0B" w:rsidRPr="0071708F" w14:paraId="460C9E87" w14:textId="77777777" w:rsidTr="003410D0">
        <w:trPr>
          <w:trHeight w:val="586"/>
          <w:jc w:val="center"/>
        </w:trPr>
        <w:tc>
          <w:tcPr>
            <w:tcW w:w="1497" w:type="dxa"/>
          </w:tcPr>
          <w:p w14:paraId="235B3200"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7【段考週】</w:t>
            </w:r>
          </w:p>
        </w:tc>
        <w:tc>
          <w:tcPr>
            <w:tcW w:w="1475" w:type="dxa"/>
          </w:tcPr>
          <w:p w14:paraId="7C99EB1C"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網/牆性球類運動</w:t>
            </w:r>
          </w:p>
        </w:tc>
        <w:tc>
          <w:tcPr>
            <w:tcW w:w="1985" w:type="dxa"/>
            <w:gridSpan w:val="2"/>
          </w:tcPr>
          <w:p w14:paraId="37DD96F5"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排球1、體能遊戲</w:t>
            </w:r>
          </w:p>
        </w:tc>
        <w:tc>
          <w:tcPr>
            <w:tcW w:w="3543" w:type="dxa"/>
            <w:gridSpan w:val="2"/>
          </w:tcPr>
          <w:p w14:paraId="4AF507F3" w14:textId="77777777" w:rsidR="00AF1D0B" w:rsidRPr="0071708F" w:rsidRDefault="00AF1D0B" w:rsidP="003410D0">
            <w:pPr>
              <w:rPr>
                <w:rFonts w:ascii="標楷體" w:eastAsia="標楷體" w:hAnsi="標楷體" w:cs="標楷體"/>
                <w:sz w:val="20"/>
                <w:szCs w:val="20"/>
              </w:rPr>
            </w:pPr>
            <w:r w:rsidRPr="0071708F">
              <w:rPr>
                <w:rFonts w:ascii="標楷體" w:eastAsia="標楷體" w:hAnsi="標楷體" w:hint="eastAsia"/>
                <w:sz w:val="20"/>
                <w:szCs w:val="20"/>
              </w:rPr>
              <w:t>掌握正確發球姿勢與穩定動作</w:t>
            </w:r>
          </w:p>
        </w:tc>
        <w:tc>
          <w:tcPr>
            <w:tcW w:w="936" w:type="dxa"/>
          </w:tcPr>
          <w:p w14:paraId="353ED20A"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DA</w:t>
            </w:r>
          </w:p>
        </w:tc>
      </w:tr>
      <w:tr w:rsidR="00AF1D0B" w:rsidRPr="0071708F" w14:paraId="69B11511" w14:textId="77777777" w:rsidTr="003410D0">
        <w:trPr>
          <w:trHeight w:val="586"/>
          <w:jc w:val="center"/>
        </w:trPr>
        <w:tc>
          <w:tcPr>
            <w:tcW w:w="1497" w:type="dxa"/>
          </w:tcPr>
          <w:p w14:paraId="6D2A7329"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8【校慶預賽週】</w:t>
            </w:r>
          </w:p>
        </w:tc>
        <w:tc>
          <w:tcPr>
            <w:tcW w:w="1475" w:type="dxa"/>
          </w:tcPr>
          <w:p w14:paraId="1090EF19"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網/牆性球類運動</w:t>
            </w:r>
          </w:p>
        </w:tc>
        <w:tc>
          <w:tcPr>
            <w:tcW w:w="1985" w:type="dxa"/>
            <w:gridSpan w:val="2"/>
          </w:tcPr>
          <w:p w14:paraId="233147A8"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排球2、體能遊戲</w:t>
            </w:r>
          </w:p>
        </w:tc>
        <w:tc>
          <w:tcPr>
            <w:tcW w:w="3543" w:type="dxa"/>
            <w:gridSpan w:val="2"/>
          </w:tcPr>
          <w:p w14:paraId="3496CD00" w14:textId="77777777" w:rsidR="00AF1D0B" w:rsidRPr="0071708F" w:rsidRDefault="00AF1D0B" w:rsidP="003410D0">
            <w:pPr>
              <w:rPr>
                <w:rFonts w:ascii="標楷體" w:eastAsia="標楷體" w:hAnsi="標楷體" w:cs="標楷體"/>
                <w:sz w:val="20"/>
                <w:szCs w:val="20"/>
              </w:rPr>
            </w:pPr>
            <w:r w:rsidRPr="0071708F">
              <w:rPr>
                <w:rFonts w:ascii="標楷體" w:eastAsia="標楷體" w:hAnsi="標楷體" w:hint="eastAsia"/>
                <w:sz w:val="20"/>
                <w:szCs w:val="20"/>
              </w:rPr>
              <w:t>進行近距離定點發球練習並嘗試發球過網</w:t>
            </w:r>
          </w:p>
        </w:tc>
        <w:tc>
          <w:tcPr>
            <w:tcW w:w="936" w:type="dxa"/>
          </w:tcPr>
          <w:p w14:paraId="18435218"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DA</w:t>
            </w:r>
          </w:p>
        </w:tc>
      </w:tr>
      <w:tr w:rsidR="00AF1D0B" w:rsidRPr="0071708F" w14:paraId="09E990D1" w14:textId="77777777" w:rsidTr="003410D0">
        <w:trPr>
          <w:trHeight w:val="586"/>
          <w:jc w:val="center"/>
        </w:trPr>
        <w:tc>
          <w:tcPr>
            <w:tcW w:w="1497" w:type="dxa"/>
          </w:tcPr>
          <w:p w14:paraId="49822FC7"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9【校慶週】</w:t>
            </w:r>
          </w:p>
        </w:tc>
        <w:tc>
          <w:tcPr>
            <w:tcW w:w="1475" w:type="dxa"/>
          </w:tcPr>
          <w:p w14:paraId="226FAFC6"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挑戰類型運動</w:t>
            </w:r>
          </w:p>
        </w:tc>
        <w:tc>
          <w:tcPr>
            <w:tcW w:w="1985" w:type="dxa"/>
            <w:gridSpan w:val="2"/>
          </w:tcPr>
          <w:p w14:paraId="31B70789"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田徑3、體能遊戲</w:t>
            </w:r>
          </w:p>
        </w:tc>
        <w:tc>
          <w:tcPr>
            <w:tcW w:w="3543" w:type="dxa"/>
            <w:gridSpan w:val="2"/>
          </w:tcPr>
          <w:p w14:paraId="55A8ECFB" w14:textId="77777777" w:rsidR="00AF1D0B" w:rsidRPr="0071708F" w:rsidRDefault="00AF1D0B" w:rsidP="003410D0">
            <w:pPr>
              <w:rPr>
                <w:rFonts w:ascii="標楷體" w:eastAsia="標楷體" w:hAnsi="標楷體" w:cs="標楷體"/>
                <w:sz w:val="20"/>
                <w:szCs w:val="20"/>
              </w:rPr>
            </w:pPr>
            <w:r w:rsidRPr="0071708F">
              <w:rPr>
                <w:rFonts w:ascii="標楷體" w:eastAsia="標楷體" w:hAnsi="標楷體" w:hint="eastAsia"/>
                <w:sz w:val="20"/>
                <w:szCs w:val="20"/>
              </w:rPr>
              <w:t>能做出正確助跑時機、加速及完成傳接棒之比賽，並自我突破</w:t>
            </w:r>
          </w:p>
        </w:tc>
        <w:tc>
          <w:tcPr>
            <w:tcW w:w="936" w:type="dxa"/>
          </w:tcPr>
          <w:p w14:paraId="4C984DB2"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DA</w:t>
            </w:r>
          </w:p>
        </w:tc>
      </w:tr>
      <w:tr w:rsidR="00AF1D0B" w:rsidRPr="0071708F" w14:paraId="74F7AF98" w14:textId="77777777" w:rsidTr="003410D0">
        <w:trPr>
          <w:trHeight w:val="233"/>
          <w:jc w:val="center"/>
        </w:trPr>
        <w:tc>
          <w:tcPr>
            <w:tcW w:w="1497" w:type="dxa"/>
          </w:tcPr>
          <w:p w14:paraId="60654BA9"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10</w:t>
            </w:r>
          </w:p>
        </w:tc>
        <w:tc>
          <w:tcPr>
            <w:tcW w:w="1475" w:type="dxa"/>
          </w:tcPr>
          <w:p w14:paraId="291472E7"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挑戰類型運動</w:t>
            </w:r>
          </w:p>
        </w:tc>
        <w:tc>
          <w:tcPr>
            <w:tcW w:w="1985" w:type="dxa"/>
            <w:gridSpan w:val="2"/>
          </w:tcPr>
          <w:p w14:paraId="1088DFF6"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田徑4、體能遊戲</w:t>
            </w:r>
          </w:p>
        </w:tc>
        <w:tc>
          <w:tcPr>
            <w:tcW w:w="3543" w:type="dxa"/>
            <w:gridSpan w:val="2"/>
          </w:tcPr>
          <w:p w14:paraId="6E04A440" w14:textId="77777777" w:rsidR="00AF1D0B" w:rsidRPr="0071708F" w:rsidRDefault="00AF1D0B" w:rsidP="003410D0">
            <w:pPr>
              <w:rPr>
                <w:rFonts w:ascii="標楷體" w:eastAsia="標楷體" w:hAnsi="標楷體" w:cs="標楷體"/>
                <w:sz w:val="20"/>
                <w:szCs w:val="20"/>
              </w:rPr>
            </w:pPr>
            <w:r w:rsidRPr="0071708F">
              <w:rPr>
                <w:rFonts w:ascii="標楷體" w:eastAsia="標楷體" w:hAnsi="標楷體" w:hint="eastAsia"/>
                <w:sz w:val="20"/>
                <w:szCs w:val="20"/>
              </w:rPr>
              <w:t>能做出順暢加速傳接棒之比賽，並自我突破</w:t>
            </w:r>
          </w:p>
        </w:tc>
        <w:tc>
          <w:tcPr>
            <w:tcW w:w="936" w:type="dxa"/>
          </w:tcPr>
          <w:p w14:paraId="431E1AD2"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DA</w:t>
            </w:r>
          </w:p>
        </w:tc>
      </w:tr>
      <w:tr w:rsidR="00AF1D0B" w:rsidRPr="0071708F" w14:paraId="5C4F5525" w14:textId="77777777" w:rsidTr="003410D0">
        <w:trPr>
          <w:trHeight w:val="586"/>
          <w:jc w:val="center"/>
        </w:trPr>
        <w:tc>
          <w:tcPr>
            <w:tcW w:w="1497" w:type="dxa"/>
          </w:tcPr>
          <w:p w14:paraId="5D185B18"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11</w:t>
            </w:r>
          </w:p>
        </w:tc>
        <w:tc>
          <w:tcPr>
            <w:tcW w:w="1475" w:type="dxa"/>
          </w:tcPr>
          <w:p w14:paraId="0A6B91BF"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挑戰類型運動</w:t>
            </w:r>
          </w:p>
        </w:tc>
        <w:tc>
          <w:tcPr>
            <w:tcW w:w="1985" w:type="dxa"/>
            <w:gridSpan w:val="2"/>
          </w:tcPr>
          <w:p w14:paraId="5BC300AF"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游泳4</w:t>
            </w:r>
          </w:p>
        </w:tc>
        <w:tc>
          <w:tcPr>
            <w:tcW w:w="3543" w:type="dxa"/>
            <w:gridSpan w:val="2"/>
          </w:tcPr>
          <w:p w14:paraId="62FE3188" w14:textId="77777777" w:rsidR="00AF1D0B" w:rsidRPr="0071708F" w:rsidRDefault="00AF1D0B" w:rsidP="003410D0">
            <w:pPr>
              <w:rPr>
                <w:rFonts w:ascii="標楷體" w:eastAsia="標楷體" w:hAnsi="標楷體" w:cs="標楷體"/>
                <w:sz w:val="20"/>
                <w:szCs w:val="20"/>
              </w:rPr>
            </w:pPr>
            <w:r w:rsidRPr="0071708F">
              <w:rPr>
                <w:rFonts w:ascii="標楷體" w:eastAsia="標楷體" w:hAnsi="標楷體" w:hint="eastAsia"/>
                <w:sz w:val="20"/>
                <w:szCs w:val="20"/>
              </w:rPr>
              <w:t>能依據分級級別，做出游泳技能動作</w:t>
            </w:r>
          </w:p>
        </w:tc>
        <w:tc>
          <w:tcPr>
            <w:tcW w:w="936" w:type="dxa"/>
          </w:tcPr>
          <w:p w14:paraId="4CBF2731"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DA/PA(游泳)</w:t>
            </w:r>
          </w:p>
        </w:tc>
      </w:tr>
      <w:tr w:rsidR="00AF1D0B" w:rsidRPr="0071708F" w14:paraId="67F144D0" w14:textId="77777777" w:rsidTr="003410D0">
        <w:trPr>
          <w:trHeight w:val="586"/>
          <w:jc w:val="center"/>
        </w:trPr>
        <w:tc>
          <w:tcPr>
            <w:tcW w:w="1497" w:type="dxa"/>
          </w:tcPr>
          <w:p w14:paraId="6A825E2E"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12</w:t>
            </w:r>
          </w:p>
        </w:tc>
        <w:tc>
          <w:tcPr>
            <w:tcW w:w="1475" w:type="dxa"/>
          </w:tcPr>
          <w:p w14:paraId="26640093"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表現類型運動</w:t>
            </w:r>
          </w:p>
        </w:tc>
        <w:tc>
          <w:tcPr>
            <w:tcW w:w="1985" w:type="dxa"/>
            <w:gridSpan w:val="2"/>
          </w:tcPr>
          <w:p w14:paraId="6576D686"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民俗(跳繩)1、體能遊戲</w:t>
            </w:r>
          </w:p>
        </w:tc>
        <w:tc>
          <w:tcPr>
            <w:tcW w:w="3543" w:type="dxa"/>
            <w:gridSpan w:val="2"/>
          </w:tcPr>
          <w:p w14:paraId="1B10CBB1" w14:textId="77777777" w:rsidR="00AF1D0B" w:rsidRPr="0071708F" w:rsidRDefault="00AF1D0B" w:rsidP="003410D0">
            <w:pPr>
              <w:rPr>
                <w:rFonts w:ascii="標楷體" w:eastAsia="標楷體" w:hAnsi="標楷體" w:cs="標楷體"/>
                <w:sz w:val="20"/>
                <w:szCs w:val="20"/>
              </w:rPr>
            </w:pPr>
            <w:r w:rsidRPr="0071708F">
              <w:rPr>
                <w:rFonts w:ascii="標楷體" w:eastAsia="標楷體" w:hAnsi="標楷體" w:hint="eastAsia"/>
                <w:sz w:val="20"/>
                <w:szCs w:val="20"/>
              </w:rPr>
              <w:t>能自由運用個人繩及大繩技巧，並完成大繩進出繩</w:t>
            </w:r>
          </w:p>
        </w:tc>
        <w:tc>
          <w:tcPr>
            <w:tcW w:w="936" w:type="dxa"/>
          </w:tcPr>
          <w:p w14:paraId="6E630630"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DA/PA(跳繩)</w:t>
            </w:r>
          </w:p>
        </w:tc>
      </w:tr>
      <w:tr w:rsidR="00AF1D0B" w:rsidRPr="0071708F" w14:paraId="67F694E9" w14:textId="77777777" w:rsidTr="003410D0">
        <w:trPr>
          <w:trHeight w:val="586"/>
          <w:jc w:val="center"/>
        </w:trPr>
        <w:tc>
          <w:tcPr>
            <w:tcW w:w="1497" w:type="dxa"/>
          </w:tcPr>
          <w:p w14:paraId="2DE9D6A0"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13二段</w:t>
            </w:r>
          </w:p>
        </w:tc>
        <w:tc>
          <w:tcPr>
            <w:tcW w:w="1475" w:type="dxa"/>
          </w:tcPr>
          <w:p w14:paraId="7EDB83A6"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表現類型運動</w:t>
            </w:r>
          </w:p>
        </w:tc>
        <w:tc>
          <w:tcPr>
            <w:tcW w:w="1985" w:type="dxa"/>
            <w:gridSpan w:val="2"/>
          </w:tcPr>
          <w:p w14:paraId="46567B1A"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民俗(跳繩)2、體能遊戲</w:t>
            </w:r>
          </w:p>
        </w:tc>
        <w:tc>
          <w:tcPr>
            <w:tcW w:w="3543" w:type="dxa"/>
            <w:gridSpan w:val="2"/>
          </w:tcPr>
          <w:p w14:paraId="7EBD81C3" w14:textId="77777777" w:rsidR="00AF1D0B" w:rsidRPr="0071708F" w:rsidRDefault="00AF1D0B" w:rsidP="003410D0">
            <w:pPr>
              <w:rPr>
                <w:rFonts w:ascii="標楷體" w:eastAsia="標楷體" w:hAnsi="標楷體" w:cs="標楷體"/>
                <w:sz w:val="20"/>
                <w:szCs w:val="20"/>
              </w:rPr>
            </w:pPr>
            <w:r w:rsidRPr="0071708F">
              <w:rPr>
                <w:rFonts w:ascii="標楷體" w:eastAsia="標楷體" w:hAnsi="標楷體" w:hint="eastAsia"/>
                <w:sz w:val="20"/>
                <w:szCs w:val="20"/>
              </w:rPr>
              <w:t>能配合節奏完成編排</w:t>
            </w:r>
          </w:p>
        </w:tc>
        <w:tc>
          <w:tcPr>
            <w:tcW w:w="936" w:type="dxa"/>
          </w:tcPr>
          <w:p w14:paraId="47281691"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DA/PA(跳繩)</w:t>
            </w:r>
          </w:p>
        </w:tc>
      </w:tr>
      <w:tr w:rsidR="00AF1D0B" w:rsidRPr="0071708F" w14:paraId="5E6AEC5B" w14:textId="77777777" w:rsidTr="003410D0">
        <w:trPr>
          <w:trHeight w:val="586"/>
          <w:jc w:val="center"/>
        </w:trPr>
        <w:tc>
          <w:tcPr>
            <w:tcW w:w="1497" w:type="dxa"/>
          </w:tcPr>
          <w:p w14:paraId="79BB9F7C"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14</w:t>
            </w:r>
          </w:p>
        </w:tc>
        <w:tc>
          <w:tcPr>
            <w:tcW w:w="1475" w:type="dxa"/>
          </w:tcPr>
          <w:p w14:paraId="2DE24704"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網/牆性球類運動</w:t>
            </w:r>
          </w:p>
        </w:tc>
        <w:tc>
          <w:tcPr>
            <w:tcW w:w="1985" w:type="dxa"/>
            <w:gridSpan w:val="2"/>
          </w:tcPr>
          <w:p w14:paraId="5CCB3EBE"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羽球1、體能遊戲</w:t>
            </w:r>
          </w:p>
        </w:tc>
        <w:tc>
          <w:tcPr>
            <w:tcW w:w="3543" w:type="dxa"/>
            <w:gridSpan w:val="2"/>
          </w:tcPr>
          <w:p w14:paraId="7C32D423" w14:textId="77777777" w:rsidR="00AF1D0B" w:rsidRPr="0071708F" w:rsidRDefault="00AF1D0B" w:rsidP="003410D0">
            <w:pPr>
              <w:rPr>
                <w:rFonts w:ascii="標楷體" w:eastAsia="標楷體" w:hAnsi="標楷體" w:cs="標楷體"/>
                <w:sz w:val="20"/>
                <w:szCs w:val="20"/>
              </w:rPr>
            </w:pPr>
            <w:r w:rsidRPr="0071708F">
              <w:rPr>
                <w:rFonts w:ascii="標楷體" w:eastAsia="標楷體" w:hAnsi="標楷體" w:hint="eastAsia"/>
                <w:sz w:val="20"/>
                <w:szCs w:val="20"/>
              </w:rPr>
              <w:t>能做出正確短發球動作並發到正確發球區</w:t>
            </w:r>
          </w:p>
        </w:tc>
        <w:tc>
          <w:tcPr>
            <w:tcW w:w="936" w:type="dxa"/>
          </w:tcPr>
          <w:p w14:paraId="4501501B"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DA</w:t>
            </w:r>
          </w:p>
        </w:tc>
      </w:tr>
      <w:tr w:rsidR="00AF1D0B" w:rsidRPr="0071708F" w14:paraId="150CD24F" w14:textId="77777777" w:rsidTr="003410D0">
        <w:trPr>
          <w:trHeight w:val="586"/>
          <w:jc w:val="center"/>
        </w:trPr>
        <w:tc>
          <w:tcPr>
            <w:tcW w:w="1497" w:type="dxa"/>
          </w:tcPr>
          <w:p w14:paraId="46FA4303"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15</w:t>
            </w:r>
          </w:p>
        </w:tc>
        <w:tc>
          <w:tcPr>
            <w:tcW w:w="1475" w:type="dxa"/>
          </w:tcPr>
          <w:p w14:paraId="09E9AFC5"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網/牆性球類運動</w:t>
            </w:r>
          </w:p>
        </w:tc>
        <w:tc>
          <w:tcPr>
            <w:tcW w:w="1985" w:type="dxa"/>
            <w:gridSpan w:val="2"/>
          </w:tcPr>
          <w:p w14:paraId="6508DEB3"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羽球2、體能遊戲</w:t>
            </w:r>
          </w:p>
        </w:tc>
        <w:tc>
          <w:tcPr>
            <w:tcW w:w="3543" w:type="dxa"/>
            <w:gridSpan w:val="2"/>
          </w:tcPr>
          <w:p w14:paraId="20545378" w14:textId="77777777" w:rsidR="00AF1D0B" w:rsidRPr="0071708F" w:rsidRDefault="00AF1D0B" w:rsidP="003410D0">
            <w:pPr>
              <w:rPr>
                <w:rFonts w:ascii="標楷體" w:eastAsia="標楷體" w:hAnsi="標楷體" w:cs="標楷體"/>
                <w:sz w:val="20"/>
                <w:szCs w:val="20"/>
              </w:rPr>
            </w:pPr>
            <w:r w:rsidRPr="0071708F">
              <w:rPr>
                <w:rFonts w:ascii="標楷體" w:eastAsia="標楷體" w:hAnsi="標楷體" w:hint="eastAsia"/>
                <w:sz w:val="20"/>
                <w:szCs w:val="20"/>
              </w:rPr>
              <w:t>能利用發球、正拍擊球作簡易的比賽</w:t>
            </w:r>
          </w:p>
        </w:tc>
        <w:tc>
          <w:tcPr>
            <w:tcW w:w="936" w:type="dxa"/>
          </w:tcPr>
          <w:p w14:paraId="5E12DF49"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DA</w:t>
            </w:r>
          </w:p>
        </w:tc>
      </w:tr>
      <w:tr w:rsidR="00AF1D0B" w:rsidRPr="0071708F" w14:paraId="5D13606C" w14:textId="77777777" w:rsidTr="003410D0">
        <w:trPr>
          <w:trHeight w:val="586"/>
          <w:jc w:val="center"/>
        </w:trPr>
        <w:tc>
          <w:tcPr>
            <w:tcW w:w="1497" w:type="dxa"/>
          </w:tcPr>
          <w:p w14:paraId="27ECCB8F"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16</w:t>
            </w:r>
          </w:p>
        </w:tc>
        <w:tc>
          <w:tcPr>
            <w:tcW w:w="1475" w:type="dxa"/>
          </w:tcPr>
          <w:p w14:paraId="424A02E4"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陣地攻守性球類運動</w:t>
            </w:r>
          </w:p>
        </w:tc>
        <w:tc>
          <w:tcPr>
            <w:tcW w:w="1985" w:type="dxa"/>
            <w:gridSpan w:val="2"/>
          </w:tcPr>
          <w:p w14:paraId="2C5DCBC8"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籃球1、體能遊戲</w:t>
            </w:r>
          </w:p>
        </w:tc>
        <w:tc>
          <w:tcPr>
            <w:tcW w:w="3543" w:type="dxa"/>
            <w:gridSpan w:val="2"/>
          </w:tcPr>
          <w:p w14:paraId="255F812A" w14:textId="77777777" w:rsidR="00AF1D0B" w:rsidRPr="0071708F" w:rsidRDefault="00AF1D0B" w:rsidP="003410D0">
            <w:pPr>
              <w:rPr>
                <w:rFonts w:ascii="標楷體" w:eastAsia="標楷體" w:hAnsi="標楷體" w:cs="標楷體"/>
                <w:sz w:val="20"/>
                <w:szCs w:val="20"/>
              </w:rPr>
            </w:pPr>
            <w:r w:rsidRPr="0071708F">
              <w:rPr>
                <w:rFonts w:ascii="標楷體" w:eastAsia="標楷體" w:hAnsi="標楷體" w:hint="eastAsia"/>
                <w:sz w:val="20"/>
                <w:szCs w:val="20"/>
              </w:rPr>
              <w:t>能做出不看球運球動作</w:t>
            </w:r>
          </w:p>
        </w:tc>
        <w:tc>
          <w:tcPr>
            <w:tcW w:w="936" w:type="dxa"/>
          </w:tcPr>
          <w:p w14:paraId="5BEAE300"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DA</w:t>
            </w:r>
          </w:p>
        </w:tc>
      </w:tr>
      <w:tr w:rsidR="00AF1D0B" w:rsidRPr="0071708F" w14:paraId="48F3BD85" w14:textId="77777777" w:rsidTr="003410D0">
        <w:trPr>
          <w:trHeight w:val="586"/>
          <w:jc w:val="center"/>
        </w:trPr>
        <w:tc>
          <w:tcPr>
            <w:tcW w:w="1497" w:type="dxa"/>
          </w:tcPr>
          <w:p w14:paraId="4B66FEE1"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17</w:t>
            </w:r>
          </w:p>
        </w:tc>
        <w:tc>
          <w:tcPr>
            <w:tcW w:w="1475" w:type="dxa"/>
          </w:tcPr>
          <w:p w14:paraId="494CC9F1"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陣地攻守性球類運動</w:t>
            </w:r>
          </w:p>
        </w:tc>
        <w:tc>
          <w:tcPr>
            <w:tcW w:w="1985" w:type="dxa"/>
            <w:gridSpan w:val="2"/>
          </w:tcPr>
          <w:p w14:paraId="21EBF1FA"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籃球2、體能遊戲</w:t>
            </w:r>
          </w:p>
        </w:tc>
        <w:tc>
          <w:tcPr>
            <w:tcW w:w="3543" w:type="dxa"/>
            <w:gridSpan w:val="2"/>
          </w:tcPr>
          <w:p w14:paraId="73AECBF9" w14:textId="77777777" w:rsidR="00AF1D0B" w:rsidRPr="0071708F" w:rsidRDefault="00AF1D0B" w:rsidP="003410D0">
            <w:pPr>
              <w:rPr>
                <w:rFonts w:ascii="標楷體" w:eastAsia="標楷體" w:hAnsi="標楷體" w:cs="標楷體"/>
                <w:sz w:val="20"/>
                <w:szCs w:val="20"/>
              </w:rPr>
            </w:pPr>
            <w:r w:rsidRPr="0071708F">
              <w:rPr>
                <w:rFonts w:ascii="標楷體" w:eastAsia="標楷體" w:hAnsi="標楷體" w:hint="eastAsia"/>
                <w:sz w:val="20"/>
                <w:szCs w:val="20"/>
              </w:rPr>
              <w:t>能利用運球動作做出方向、速度之變化</w:t>
            </w:r>
          </w:p>
        </w:tc>
        <w:tc>
          <w:tcPr>
            <w:tcW w:w="936" w:type="dxa"/>
          </w:tcPr>
          <w:p w14:paraId="13D40C97"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DA</w:t>
            </w:r>
          </w:p>
        </w:tc>
      </w:tr>
      <w:tr w:rsidR="00AF1D0B" w:rsidRPr="0071708F" w14:paraId="41516BE2" w14:textId="77777777" w:rsidTr="003410D0">
        <w:trPr>
          <w:trHeight w:val="586"/>
          <w:jc w:val="center"/>
        </w:trPr>
        <w:tc>
          <w:tcPr>
            <w:tcW w:w="1497" w:type="dxa"/>
          </w:tcPr>
          <w:p w14:paraId="49BA67CA"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18</w:t>
            </w:r>
          </w:p>
        </w:tc>
        <w:tc>
          <w:tcPr>
            <w:tcW w:w="1475" w:type="dxa"/>
          </w:tcPr>
          <w:p w14:paraId="0F2C8D5F"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網/牆性球類運動</w:t>
            </w:r>
          </w:p>
        </w:tc>
        <w:tc>
          <w:tcPr>
            <w:tcW w:w="1985" w:type="dxa"/>
            <w:gridSpan w:val="2"/>
          </w:tcPr>
          <w:p w14:paraId="3B3838F3"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排球3、體能遊戲</w:t>
            </w:r>
          </w:p>
        </w:tc>
        <w:tc>
          <w:tcPr>
            <w:tcW w:w="3543" w:type="dxa"/>
            <w:gridSpan w:val="2"/>
          </w:tcPr>
          <w:p w14:paraId="76ED8808" w14:textId="77777777" w:rsidR="00AF1D0B" w:rsidRPr="0071708F" w:rsidRDefault="00AF1D0B" w:rsidP="003410D0">
            <w:pPr>
              <w:rPr>
                <w:rFonts w:ascii="標楷體" w:eastAsia="標楷體" w:hAnsi="標楷體" w:cs="標楷體"/>
                <w:sz w:val="20"/>
                <w:szCs w:val="20"/>
              </w:rPr>
            </w:pPr>
            <w:r w:rsidRPr="0071708F">
              <w:rPr>
                <w:rFonts w:ascii="標楷體" w:eastAsia="標楷體" w:hAnsi="標楷體" w:hint="eastAsia"/>
                <w:sz w:val="20"/>
                <w:szCs w:val="20"/>
              </w:rPr>
              <w:t>進行9米發球練習並嘗試發球過網</w:t>
            </w:r>
          </w:p>
        </w:tc>
        <w:tc>
          <w:tcPr>
            <w:tcW w:w="936" w:type="dxa"/>
          </w:tcPr>
          <w:p w14:paraId="11889F3C"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DA/PA(發球+接發球)</w:t>
            </w:r>
          </w:p>
        </w:tc>
      </w:tr>
      <w:tr w:rsidR="00AF1D0B" w:rsidRPr="0071708F" w14:paraId="15D681FD" w14:textId="77777777" w:rsidTr="003410D0">
        <w:trPr>
          <w:trHeight w:val="586"/>
          <w:jc w:val="center"/>
        </w:trPr>
        <w:tc>
          <w:tcPr>
            <w:tcW w:w="1497" w:type="dxa"/>
          </w:tcPr>
          <w:p w14:paraId="6BA48195"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19</w:t>
            </w:r>
          </w:p>
        </w:tc>
        <w:tc>
          <w:tcPr>
            <w:tcW w:w="1475" w:type="dxa"/>
          </w:tcPr>
          <w:p w14:paraId="210C3215"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網/牆性球類運動</w:t>
            </w:r>
          </w:p>
        </w:tc>
        <w:tc>
          <w:tcPr>
            <w:tcW w:w="1985" w:type="dxa"/>
            <w:gridSpan w:val="2"/>
          </w:tcPr>
          <w:p w14:paraId="6BEA1A54"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排球4、體能遊戲</w:t>
            </w:r>
          </w:p>
        </w:tc>
        <w:tc>
          <w:tcPr>
            <w:tcW w:w="3543" w:type="dxa"/>
            <w:gridSpan w:val="2"/>
          </w:tcPr>
          <w:p w14:paraId="0F010C65" w14:textId="77777777" w:rsidR="00AF1D0B" w:rsidRPr="0071708F" w:rsidRDefault="00AF1D0B" w:rsidP="003410D0">
            <w:pPr>
              <w:rPr>
                <w:rFonts w:ascii="標楷體" w:eastAsia="標楷體" w:hAnsi="標楷體" w:cs="標楷體"/>
                <w:sz w:val="20"/>
                <w:szCs w:val="20"/>
              </w:rPr>
            </w:pPr>
            <w:r w:rsidRPr="0071708F">
              <w:rPr>
                <w:rFonts w:ascii="標楷體" w:eastAsia="標楷體" w:hAnsi="標楷體" w:hint="eastAsia"/>
                <w:sz w:val="20"/>
                <w:szCs w:val="20"/>
              </w:rPr>
              <w:t>進行發球與接發球練習</w:t>
            </w:r>
          </w:p>
        </w:tc>
        <w:tc>
          <w:tcPr>
            <w:tcW w:w="936" w:type="dxa"/>
          </w:tcPr>
          <w:p w14:paraId="3645262E"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DA/PA(發球+接發球)</w:t>
            </w:r>
          </w:p>
        </w:tc>
      </w:tr>
      <w:tr w:rsidR="00AF1D0B" w:rsidRPr="0071708F" w14:paraId="36CC7C3D" w14:textId="77777777" w:rsidTr="003410D0">
        <w:trPr>
          <w:trHeight w:val="586"/>
          <w:jc w:val="center"/>
        </w:trPr>
        <w:tc>
          <w:tcPr>
            <w:tcW w:w="1497" w:type="dxa"/>
          </w:tcPr>
          <w:p w14:paraId="61458121"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20</w:t>
            </w:r>
          </w:p>
        </w:tc>
        <w:tc>
          <w:tcPr>
            <w:tcW w:w="1475" w:type="dxa"/>
          </w:tcPr>
          <w:p w14:paraId="4277ADFF"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競爭類型運動</w:t>
            </w:r>
          </w:p>
        </w:tc>
        <w:tc>
          <w:tcPr>
            <w:tcW w:w="1985" w:type="dxa"/>
            <w:gridSpan w:val="2"/>
          </w:tcPr>
          <w:p w14:paraId="045AF5C5"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拔河1、體能遊戲</w:t>
            </w:r>
          </w:p>
        </w:tc>
        <w:tc>
          <w:tcPr>
            <w:tcW w:w="3543" w:type="dxa"/>
            <w:gridSpan w:val="2"/>
          </w:tcPr>
          <w:p w14:paraId="309329C9" w14:textId="77777777" w:rsidR="00AF1D0B" w:rsidRPr="0071708F" w:rsidRDefault="00AF1D0B" w:rsidP="003410D0">
            <w:pPr>
              <w:rPr>
                <w:rFonts w:ascii="標楷體" w:eastAsia="標楷體" w:hAnsi="標楷體" w:cs="標楷體"/>
                <w:sz w:val="20"/>
                <w:szCs w:val="20"/>
              </w:rPr>
            </w:pPr>
            <w:r w:rsidRPr="0071708F">
              <w:rPr>
                <w:rFonts w:ascii="標楷體" w:eastAsia="標楷體" w:hAnsi="標楷體" w:hint="eastAsia"/>
                <w:sz w:val="20"/>
                <w:szCs w:val="20"/>
              </w:rPr>
              <w:t>順暢且有節奏完成拔河比賽</w:t>
            </w:r>
          </w:p>
        </w:tc>
        <w:tc>
          <w:tcPr>
            <w:tcW w:w="936" w:type="dxa"/>
          </w:tcPr>
          <w:p w14:paraId="18B6C5BC"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DA</w:t>
            </w:r>
          </w:p>
        </w:tc>
      </w:tr>
      <w:tr w:rsidR="00AF1D0B" w:rsidRPr="0071708F" w14:paraId="0FAFC337" w14:textId="77777777" w:rsidTr="003410D0">
        <w:trPr>
          <w:trHeight w:val="586"/>
          <w:jc w:val="center"/>
        </w:trPr>
        <w:tc>
          <w:tcPr>
            <w:tcW w:w="1497" w:type="dxa"/>
          </w:tcPr>
          <w:p w14:paraId="5DC6F9D0"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21三段【拔河比賽週】</w:t>
            </w:r>
          </w:p>
        </w:tc>
        <w:tc>
          <w:tcPr>
            <w:tcW w:w="1475" w:type="dxa"/>
          </w:tcPr>
          <w:p w14:paraId="356A8F9B"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競爭類型運動</w:t>
            </w:r>
          </w:p>
        </w:tc>
        <w:tc>
          <w:tcPr>
            <w:tcW w:w="1985" w:type="dxa"/>
            <w:gridSpan w:val="2"/>
          </w:tcPr>
          <w:p w14:paraId="54140E7D"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拔河2、體能遊戲</w:t>
            </w:r>
          </w:p>
        </w:tc>
        <w:tc>
          <w:tcPr>
            <w:tcW w:w="3543" w:type="dxa"/>
            <w:gridSpan w:val="2"/>
          </w:tcPr>
          <w:p w14:paraId="207CC1CE" w14:textId="77777777" w:rsidR="00AF1D0B" w:rsidRPr="0071708F" w:rsidRDefault="00AF1D0B" w:rsidP="003410D0">
            <w:pPr>
              <w:rPr>
                <w:rFonts w:ascii="標楷體" w:eastAsia="標楷體" w:hAnsi="標楷體" w:cs="標楷體"/>
                <w:sz w:val="20"/>
                <w:szCs w:val="20"/>
              </w:rPr>
            </w:pPr>
            <w:r w:rsidRPr="0071708F">
              <w:rPr>
                <w:rFonts w:ascii="標楷體" w:eastAsia="標楷體" w:hAnsi="標楷體" w:hint="eastAsia"/>
                <w:sz w:val="20"/>
                <w:szCs w:val="20"/>
              </w:rPr>
              <w:t>順暢且有節奏完成拔河比賽</w:t>
            </w:r>
          </w:p>
        </w:tc>
        <w:tc>
          <w:tcPr>
            <w:tcW w:w="936" w:type="dxa"/>
          </w:tcPr>
          <w:p w14:paraId="6D23C0FE"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DA</w:t>
            </w:r>
          </w:p>
        </w:tc>
      </w:tr>
    </w:tbl>
    <w:p w14:paraId="64E0E108" w14:textId="77777777" w:rsidR="00AF1D0B" w:rsidRPr="0071708F" w:rsidRDefault="00AF1D0B" w:rsidP="00AF1D0B">
      <w:pPr>
        <w:rPr>
          <w:rFonts w:ascii="標楷體" w:eastAsia="標楷體" w:hAnsi="標楷體"/>
          <w:color w:val="808080" w:themeColor="background1" w:themeShade="80"/>
          <w:szCs w:val="32"/>
        </w:rPr>
      </w:pPr>
    </w:p>
    <w:p w14:paraId="2225D7C2" w14:textId="77777777" w:rsidR="00AF1D0B" w:rsidRPr="0071708F" w:rsidRDefault="00AF1D0B" w:rsidP="00AF1D0B">
      <w:pPr>
        <w:rPr>
          <w:rFonts w:ascii="標楷體" w:eastAsia="標楷體" w:hAnsi="標楷體"/>
          <w:color w:val="808080" w:themeColor="background1" w:themeShade="80"/>
          <w:szCs w:val="32"/>
        </w:rPr>
      </w:pPr>
    </w:p>
    <w:p w14:paraId="20D2FDE0" w14:textId="77777777" w:rsidR="00AF1D0B" w:rsidRPr="0071708F" w:rsidRDefault="00AF1D0B" w:rsidP="00AF1D0B">
      <w:pPr>
        <w:rPr>
          <w:rFonts w:ascii="標楷體" w:eastAsia="標楷體" w:hAnsi="標楷體"/>
          <w:color w:val="000000" w:themeColor="text1"/>
          <w:sz w:val="52"/>
          <w:szCs w:val="72"/>
        </w:rPr>
      </w:pPr>
      <w:r w:rsidRPr="0071708F">
        <w:rPr>
          <w:rFonts w:ascii="標楷體" w:eastAsia="標楷體" w:hAnsi="標楷體" w:hint="eastAsia"/>
          <w:color w:val="000000" w:themeColor="text1"/>
          <w:sz w:val="52"/>
          <w:szCs w:val="72"/>
        </w:rPr>
        <w:t>八下</w:t>
      </w:r>
    </w:p>
    <w:tbl>
      <w:tblPr>
        <w:tblW w:w="94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1497"/>
        <w:gridCol w:w="1579"/>
        <w:gridCol w:w="38"/>
        <w:gridCol w:w="1559"/>
        <w:gridCol w:w="37"/>
        <w:gridCol w:w="2360"/>
        <w:gridCol w:w="1430"/>
        <w:gridCol w:w="936"/>
      </w:tblGrid>
      <w:tr w:rsidR="00AF1D0B" w:rsidRPr="0071708F" w14:paraId="2BB2FA40" w14:textId="77777777" w:rsidTr="003410D0">
        <w:trPr>
          <w:trHeight w:val="494"/>
          <w:jc w:val="center"/>
        </w:trPr>
        <w:tc>
          <w:tcPr>
            <w:tcW w:w="9436" w:type="dxa"/>
            <w:gridSpan w:val="8"/>
            <w:shd w:val="clear" w:color="auto" w:fill="auto"/>
            <w:vAlign w:val="center"/>
          </w:tcPr>
          <w:p w14:paraId="59625064" w14:textId="77777777" w:rsidR="00AF1D0B" w:rsidRPr="0071708F" w:rsidRDefault="00AF1D0B" w:rsidP="003410D0">
            <w:pPr>
              <w:jc w:val="center"/>
              <w:rPr>
                <w:rFonts w:ascii="標楷體" w:eastAsia="標楷體" w:hAnsi="標楷體"/>
                <w:b/>
                <w:bCs/>
                <w:color w:val="000000" w:themeColor="text1"/>
                <w:sz w:val="28"/>
                <w:szCs w:val="36"/>
              </w:rPr>
            </w:pPr>
            <w:r w:rsidRPr="0071708F">
              <w:rPr>
                <w:rFonts w:ascii="標楷體" w:eastAsia="標楷體" w:hAnsi="標楷體" w:hint="eastAsia"/>
                <w:szCs w:val="32"/>
              </w:rPr>
              <w:t xml:space="preserve">  </w:t>
            </w:r>
            <w:r w:rsidRPr="0071708F">
              <w:rPr>
                <w:rFonts w:ascii="標楷體" w:eastAsia="標楷體" w:hAnsi="標楷體"/>
                <w:b/>
                <w:bCs/>
                <w:color w:val="000000" w:themeColor="text1"/>
                <w:sz w:val="28"/>
                <w:szCs w:val="36"/>
              </w:rPr>
              <w:t>桃園市</w:t>
            </w:r>
            <w:r w:rsidRPr="0071708F">
              <w:rPr>
                <w:rFonts w:ascii="標楷體" w:eastAsia="標楷體" w:hAnsi="標楷體" w:hint="eastAsia"/>
                <w:b/>
                <w:bCs/>
                <w:color w:val="000000" w:themeColor="text1"/>
                <w:sz w:val="28"/>
                <w:szCs w:val="36"/>
              </w:rPr>
              <w:t>大崙</w:t>
            </w:r>
            <w:r w:rsidRPr="0071708F">
              <w:rPr>
                <w:rFonts w:ascii="標楷體" w:eastAsia="標楷體" w:hAnsi="標楷體"/>
                <w:b/>
                <w:bCs/>
                <w:color w:val="000000" w:themeColor="text1"/>
                <w:sz w:val="28"/>
                <w:szCs w:val="36"/>
              </w:rPr>
              <w:t>國民</w:t>
            </w:r>
            <w:r w:rsidRPr="0071708F">
              <w:rPr>
                <w:rFonts w:ascii="標楷體" w:eastAsia="標楷體" w:hAnsi="標楷體" w:hint="eastAsia"/>
                <w:b/>
                <w:bCs/>
                <w:color w:val="000000" w:themeColor="text1"/>
                <w:sz w:val="28"/>
                <w:szCs w:val="36"/>
              </w:rPr>
              <w:t>中</w:t>
            </w:r>
            <w:r w:rsidRPr="0071708F">
              <w:rPr>
                <w:rFonts w:ascii="標楷體" w:eastAsia="標楷體" w:hAnsi="標楷體"/>
                <w:b/>
                <w:bCs/>
                <w:color w:val="000000" w:themeColor="text1"/>
                <w:sz w:val="28"/>
                <w:szCs w:val="36"/>
              </w:rPr>
              <w:t>學</w:t>
            </w:r>
            <w:r w:rsidRPr="0071708F">
              <w:rPr>
                <w:rFonts w:ascii="標楷體" w:eastAsia="標楷體" w:hAnsi="標楷體"/>
                <w:b/>
                <w:bCs/>
                <w:color w:val="000000" w:themeColor="text1"/>
                <w:sz w:val="28"/>
                <w:szCs w:val="36"/>
                <w:u w:val="single"/>
              </w:rPr>
              <w:t>11</w:t>
            </w:r>
            <w:r w:rsidRPr="0071708F">
              <w:rPr>
                <w:rFonts w:ascii="標楷體" w:eastAsia="標楷體" w:hAnsi="標楷體" w:hint="eastAsia"/>
                <w:b/>
                <w:bCs/>
                <w:color w:val="000000" w:themeColor="text1"/>
                <w:sz w:val="28"/>
                <w:szCs w:val="36"/>
                <w:u w:val="single"/>
              </w:rPr>
              <w:t>4</w:t>
            </w:r>
            <w:r w:rsidRPr="0071708F">
              <w:rPr>
                <w:rFonts w:ascii="標楷體" w:eastAsia="標楷體" w:hAnsi="標楷體"/>
                <w:b/>
                <w:bCs/>
                <w:color w:val="000000" w:themeColor="text1"/>
                <w:sz w:val="28"/>
                <w:szCs w:val="36"/>
              </w:rPr>
              <w:t>學年度【</w:t>
            </w:r>
            <w:r w:rsidRPr="0071708F">
              <w:rPr>
                <w:rFonts w:ascii="標楷體" w:eastAsia="標楷體" w:hAnsi="標楷體" w:hint="eastAsia"/>
                <w:b/>
                <w:bCs/>
                <w:color w:val="000000" w:themeColor="text1"/>
                <w:sz w:val="28"/>
                <w:szCs w:val="36"/>
              </w:rPr>
              <w:t>健體</w:t>
            </w:r>
            <w:r w:rsidRPr="0071708F">
              <w:rPr>
                <w:rFonts w:ascii="標楷體" w:eastAsia="標楷體" w:hAnsi="標楷體"/>
                <w:b/>
                <w:bCs/>
                <w:color w:val="000000" w:themeColor="text1"/>
                <w:sz w:val="28"/>
                <w:szCs w:val="36"/>
              </w:rPr>
              <w:t>領域】課程計畫</w:t>
            </w:r>
            <w:r w:rsidRPr="0071708F">
              <w:rPr>
                <w:rFonts w:ascii="標楷體" w:eastAsia="標楷體" w:hAnsi="標楷體" w:hint="eastAsia"/>
                <w:b/>
                <w:bCs/>
                <w:color w:val="000000" w:themeColor="text1"/>
                <w:sz w:val="28"/>
                <w:szCs w:val="36"/>
              </w:rPr>
              <w:t>-</w:t>
            </w:r>
            <w:r w:rsidRPr="0071708F">
              <w:rPr>
                <w:rFonts w:ascii="標楷體" w:eastAsia="標楷體" w:hAnsi="標楷體" w:hint="eastAsia"/>
                <w:b/>
                <w:bCs/>
                <w:color w:val="FF0000"/>
                <w:sz w:val="28"/>
                <w:szCs w:val="36"/>
              </w:rPr>
              <w:t>體育</w:t>
            </w:r>
          </w:p>
        </w:tc>
      </w:tr>
      <w:tr w:rsidR="00AF1D0B" w:rsidRPr="0071708F" w14:paraId="5A4AA9BD" w14:textId="77777777" w:rsidTr="003410D0">
        <w:trPr>
          <w:trHeight w:val="412"/>
          <w:jc w:val="center"/>
        </w:trPr>
        <w:tc>
          <w:tcPr>
            <w:tcW w:w="1497" w:type="dxa"/>
            <w:vAlign w:val="center"/>
          </w:tcPr>
          <w:p w14:paraId="0C372EA3" w14:textId="77777777" w:rsidR="00AF1D0B" w:rsidRPr="0071708F" w:rsidRDefault="00AF1D0B" w:rsidP="003410D0">
            <w:pPr>
              <w:rPr>
                <w:rFonts w:ascii="標楷體" w:eastAsia="標楷體" w:hAnsi="標楷體"/>
                <w:color w:val="000000" w:themeColor="text1"/>
                <w:szCs w:val="32"/>
              </w:rPr>
            </w:pPr>
            <w:r w:rsidRPr="0071708F">
              <w:rPr>
                <w:rFonts w:ascii="標楷體" w:eastAsia="標楷體" w:hAnsi="標楷體"/>
                <w:color w:val="000000" w:themeColor="text1"/>
                <w:szCs w:val="32"/>
              </w:rPr>
              <w:t>每週節數</w:t>
            </w:r>
          </w:p>
        </w:tc>
        <w:tc>
          <w:tcPr>
            <w:tcW w:w="3213" w:type="dxa"/>
            <w:gridSpan w:val="4"/>
            <w:vAlign w:val="center"/>
          </w:tcPr>
          <w:p w14:paraId="3C04DE55" w14:textId="77777777" w:rsidR="00AF1D0B" w:rsidRPr="0071708F" w:rsidRDefault="00AF1D0B" w:rsidP="003410D0">
            <w:pPr>
              <w:rPr>
                <w:rFonts w:ascii="標楷體" w:eastAsia="標楷體" w:hAnsi="標楷體"/>
                <w:color w:val="000000" w:themeColor="text1"/>
                <w:szCs w:val="32"/>
              </w:rPr>
            </w:pPr>
            <w:r w:rsidRPr="0071708F">
              <w:rPr>
                <w:rFonts w:ascii="標楷體" w:eastAsia="標楷體" w:hAnsi="標楷體" w:hint="eastAsia"/>
                <w:color w:val="000000" w:themeColor="text1"/>
                <w:szCs w:val="32"/>
              </w:rPr>
              <w:t>2</w:t>
            </w:r>
          </w:p>
        </w:tc>
        <w:tc>
          <w:tcPr>
            <w:tcW w:w="2360" w:type="dxa"/>
            <w:vAlign w:val="center"/>
          </w:tcPr>
          <w:p w14:paraId="21D248C9" w14:textId="77777777" w:rsidR="00AF1D0B" w:rsidRPr="0071708F" w:rsidRDefault="00AF1D0B" w:rsidP="003410D0">
            <w:pPr>
              <w:rPr>
                <w:rFonts w:ascii="標楷體" w:eastAsia="標楷體" w:hAnsi="標楷體"/>
                <w:color w:val="000000" w:themeColor="text1"/>
                <w:szCs w:val="32"/>
              </w:rPr>
            </w:pPr>
            <w:r w:rsidRPr="0071708F">
              <w:rPr>
                <w:rFonts w:ascii="標楷體" w:eastAsia="標楷體" w:hAnsi="標楷體"/>
                <w:color w:val="000000" w:themeColor="text1"/>
                <w:szCs w:val="32"/>
              </w:rPr>
              <w:t>設計者</w:t>
            </w:r>
          </w:p>
        </w:tc>
        <w:tc>
          <w:tcPr>
            <w:tcW w:w="2366" w:type="dxa"/>
            <w:gridSpan w:val="2"/>
            <w:vAlign w:val="center"/>
          </w:tcPr>
          <w:p w14:paraId="1B3EFBB2" w14:textId="77777777" w:rsidR="00AF1D0B" w:rsidRPr="0071708F" w:rsidRDefault="00AF1D0B" w:rsidP="003410D0">
            <w:pPr>
              <w:rPr>
                <w:rFonts w:ascii="標楷體" w:eastAsia="標楷體" w:hAnsi="標楷體"/>
                <w:color w:val="000000" w:themeColor="text1"/>
                <w:szCs w:val="32"/>
              </w:rPr>
            </w:pPr>
            <w:r w:rsidRPr="0071708F">
              <w:rPr>
                <w:rFonts w:ascii="標楷體" w:eastAsia="標楷體" w:hAnsi="標楷體" w:hint="eastAsia"/>
                <w:color w:val="000000" w:themeColor="text1"/>
                <w:szCs w:val="32"/>
              </w:rPr>
              <w:t>八</w:t>
            </w:r>
            <w:r w:rsidRPr="0071708F">
              <w:rPr>
                <w:rFonts w:ascii="標楷體" w:eastAsia="標楷體" w:hAnsi="標楷體"/>
                <w:color w:val="000000" w:themeColor="text1"/>
                <w:szCs w:val="32"/>
              </w:rPr>
              <w:t>年級教學團隊</w:t>
            </w:r>
          </w:p>
        </w:tc>
      </w:tr>
      <w:tr w:rsidR="00AF1D0B" w:rsidRPr="0071708F" w14:paraId="5E554F15" w14:textId="77777777" w:rsidTr="003410D0">
        <w:trPr>
          <w:trHeight w:val="439"/>
          <w:jc w:val="center"/>
        </w:trPr>
        <w:tc>
          <w:tcPr>
            <w:tcW w:w="1497" w:type="dxa"/>
            <w:vMerge w:val="restart"/>
            <w:vAlign w:val="center"/>
          </w:tcPr>
          <w:p w14:paraId="7D5E9BD6" w14:textId="77777777" w:rsidR="00AF1D0B" w:rsidRPr="0071708F" w:rsidRDefault="00AF1D0B" w:rsidP="003410D0">
            <w:pPr>
              <w:rPr>
                <w:rFonts w:ascii="標楷體" w:eastAsia="標楷體" w:hAnsi="標楷體"/>
                <w:b/>
                <w:color w:val="000000" w:themeColor="text1"/>
                <w:szCs w:val="32"/>
              </w:rPr>
            </w:pPr>
            <w:r w:rsidRPr="0071708F">
              <w:rPr>
                <w:rFonts w:ascii="標楷體" w:eastAsia="標楷體" w:hAnsi="標楷體"/>
                <w:b/>
                <w:color w:val="000000" w:themeColor="text1"/>
                <w:szCs w:val="32"/>
              </w:rPr>
              <w:t>核心素養</w:t>
            </w:r>
          </w:p>
        </w:tc>
        <w:tc>
          <w:tcPr>
            <w:tcW w:w="1579" w:type="dxa"/>
            <w:vAlign w:val="center"/>
          </w:tcPr>
          <w:p w14:paraId="318D5B53" w14:textId="77777777" w:rsidR="00AF1D0B" w:rsidRPr="0071708F" w:rsidRDefault="00AF1D0B" w:rsidP="003410D0">
            <w:pPr>
              <w:rPr>
                <w:rFonts w:ascii="標楷體" w:eastAsia="標楷體" w:hAnsi="標楷體"/>
                <w:color w:val="000000" w:themeColor="text1"/>
                <w:szCs w:val="32"/>
              </w:rPr>
            </w:pPr>
            <w:r w:rsidRPr="0071708F">
              <w:rPr>
                <w:rFonts w:ascii="標楷體" w:eastAsia="標楷體" w:hAnsi="標楷體"/>
                <w:color w:val="000000" w:themeColor="text1"/>
                <w:szCs w:val="32"/>
              </w:rPr>
              <w:t>A自主行動</w:t>
            </w:r>
          </w:p>
        </w:tc>
        <w:tc>
          <w:tcPr>
            <w:tcW w:w="6360" w:type="dxa"/>
            <w:gridSpan w:val="6"/>
            <w:vAlign w:val="center"/>
          </w:tcPr>
          <w:p w14:paraId="16F55F4A" w14:textId="77777777" w:rsidR="00AF1D0B" w:rsidRPr="0071708F" w:rsidRDefault="00AF1D0B" w:rsidP="003410D0">
            <w:pPr>
              <w:rPr>
                <w:rFonts w:ascii="標楷體" w:eastAsia="標楷體" w:hAnsi="標楷體"/>
                <w:color w:val="000000" w:themeColor="text1"/>
                <w:szCs w:val="32"/>
              </w:rPr>
            </w:pPr>
            <w:r w:rsidRPr="0071708F">
              <w:rPr>
                <w:rFonts w:ascii="Segoe UI Emoji" w:eastAsia="標楷體" w:hAnsi="Segoe UI Emoji" w:cs="Segoe UI Emoji"/>
                <w:color w:val="000000" w:themeColor="text1"/>
                <w:szCs w:val="32"/>
              </w:rPr>
              <w:t>⬛</w:t>
            </w:r>
            <w:r w:rsidRPr="0071708F">
              <w:rPr>
                <w:rFonts w:ascii="標楷體" w:eastAsia="標楷體" w:hAnsi="標楷體"/>
                <w:color w:val="000000" w:themeColor="text1"/>
                <w:szCs w:val="32"/>
              </w:rPr>
              <w:t>A1.身心素質與自我精進、</w:t>
            </w:r>
            <w:r w:rsidRPr="0071708F">
              <w:rPr>
                <w:rFonts w:ascii="Segoe UI Emoji" w:eastAsia="標楷體" w:hAnsi="Segoe UI Emoji" w:cs="Segoe UI Emoji"/>
                <w:color w:val="000000" w:themeColor="text1"/>
                <w:szCs w:val="32"/>
              </w:rPr>
              <w:t>⬛</w:t>
            </w:r>
            <w:r w:rsidRPr="0071708F">
              <w:rPr>
                <w:rFonts w:ascii="標楷體" w:eastAsia="標楷體" w:hAnsi="標楷體"/>
                <w:color w:val="000000" w:themeColor="text1"/>
                <w:szCs w:val="32"/>
              </w:rPr>
              <w:t>A2.系統思考與問題解決、</w:t>
            </w:r>
            <w:r w:rsidRPr="0071708F">
              <w:rPr>
                <w:rFonts w:ascii="Segoe UI Emoji" w:eastAsia="標楷體" w:hAnsi="Segoe UI Emoji" w:cs="Segoe UI Emoji"/>
                <w:color w:val="000000" w:themeColor="text1"/>
                <w:szCs w:val="32"/>
              </w:rPr>
              <w:t>⬛</w:t>
            </w:r>
            <w:r w:rsidRPr="0071708F">
              <w:rPr>
                <w:rFonts w:ascii="標楷體" w:eastAsia="標楷體" w:hAnsi="標楷體"/>
                <w:color w:val="000000" w:themeColor="text1"/>
                <w:szCs w:val="32"/>
              </w:rPr>
              <w:t>A3.規劃執行與創新應變</w:t>
            </w:r>
          </w:p>
        </w:tc>
      </w:tr>
      <w:tr w:rsidR="00AF1D0B" w:rsidRPr="0071708F" w14:paraId="080BD44C" w14:textId="77777777" w:rsidTr="003410D0">
        <w:trPr>
          <w:trHeight w:val="439"/>
          <w:jc w:val="center"/>
        </w:trPr>
        <w:tc>
          <w:tcPr>
            <w:tcW w:w="1497" w:type="dxa"/>
            <w:vMerge/>
            <w:vAlign w:val="center"/>
          </w:tcPr>
          <w:p w14:paraId="09C7B11F" w14:textId="77777777" w:rsidR="00AF1D0B" w:rsidRPr="0071708F" w:rsidRDefault="00AF1D0B" w:rsidP="003410D0">
            <w:pPr>
              <w:rPr>
                <w:rFonts w:ascii="標楷體" w:eastAsia="標楷體" w:hAnsi="標楷體"/>
                <w:color w:val="000000" w:themeColor="text1"/>
                <w:szCs w:val="32"/>
              </w:rPr>
            </w:pPr>
          </w:p>
        </w:tc>
        <w:tc>
          <w:tcPr>
            <w:tcW w:w="1579" w:type="dxa"/>
            <w:vAlign w:val="center"/>
          </w:tcPr>
          <w:p w14:paraId="4CE2B998" w14:textId="77777777" w:rsidR="00AF1D0B" w:rsidRPr="0071708F" w:rsidRDefault="00AF1D0B" w:rsidP="003410D0">
            <w:pPr>
              <w:rPr>
                <w:rFonts w:ascii="標楷體" w:eastAsia="標楷體" w:hAnsi="標楷體"/>
                <w:color w:val="000000" w:themeColor="text1"/>
                <w:szCs w:val="32"/>
              </w:rPr>
            </w:pPr>
            <w:r w:rsidRPr="0071708F">
              <w:rPr>
                <w:rFonts w:ascii="標楷體" w:eastAsia="標楷體" w:hAnsi="標楷體"/>
                <w:color w:val="000000" w:themeColor="text1"/>
                <w:szCs w:val="32"/>
              </w:rPr>
              <w:t>B溝通互動</w:t>
            </w:r>
          </w:p>
        </w:tc>
        <w:tc>
          <w:tcPr>
            <w:tcW w:w="6360" w:type="dxa"/>
            <w:gridSpan w:val="6"/>
            <w:vAlign w:val="center"/>
          </w:tcPr>
          <w:p w14:paraId="30F6D310" w14:textId="77777777" w:rsidR="00AF1D0B" w:rsidRPr="0071708F" w:rsidRDefault="00AF1D0B" w:rsidP="003410D0">
            <w:pPr>
              <w:rPr>
                <w:rFonts w:ascii="標楷體" w:eastAsia="標楷體" w:hAnsi="標楷體"/>
                <w:color w:val="000000" w:themeColor="text1"/>
                <w:szCs w:val="32"/>
              </w:rPr>
            </w:pPr>
            <w:r w:rsidRPr="0071708F">
              <w:rPr>
                <w:rFonts w:ascii="Segoe UI Emoji" w:eastAsia="標楷體" w:hAnsi="Segoe UI Emoji" w:cs="Segoe UI Emoji"/>
                <w:color w:val="000000" w:themeColor="text1"/>
                <w:szCs w:val="32"/>
              </w:rPr>
              <w:t>⬛</w:t>
            </w:r>
            <w:r w:rsidRPr="0071708F">
              <w:rPr>
                <w:rFonts w:ascii="標楷體" w:eastAsia="標楷體" w:hAnsi="標楷體"/>
                <w:color w:val="000000" w:themeColor="text1"/>
                <w:szCs w:val="32"/>
              </w:rPr>
              <w:t>B1.符號運用與溝通表達、</w:t>
            </w:r>
            <w:r w:rsidRPr="0071708F">
              <w:rPr>
                <w:rFonts w:ascii="Segoe UI Emoji" w:eastAsia="標楷體" w:hAnsi="Segoe UI Emoji" w:cs="Segoe UI Emoji"/>
                <w:color w:val="000000" w:themeColor="text1"/>
                <w:szCs w:val="32"/>
              </w:rPr>
              <w:t>⬛</w:t>
            </w:r>
            <w:r w:rsidRPr="0071708F">
              <w:rPr>
                <w:rFonts w:ascii="標楷體" w:eastAsia="標楷體" w:hAnsi="標楷體"/>
                <w:color w:val="000000" w:themeColor="text1"/>
                <w:szCs w:val="32"/>
              </w:rPr>
              <w:t>B2.科技資訊與媒體素</w:t>
            </w:r>
            <w:r w:rsidRPr="0071708F">
              <w:rPr>
                <w:rFonts w:ascii="標楷體" w:eastAsia="標楷體" w:hAnsi="標楷體"/>
                <w:color w:val="000000" w:themeColor="text1"/>
                <w:szCs w:val="32"/>
              </w:rPr>
              <w:lastRenderedPageBreak/>
              <w:t>養、</w:t>
            </w:r>
            <w:r w:rsidRPr="0071708F">
              <w:rPr>
                <w:rFonts w:ascii="Segoe UI Emoji" w:eastAsia="標楷體" w:hAnsi="Segoe UI Emoji" w:cs="Segoe UI Emoji"/>
                <w:color w:val="000000" w:themeColor="text1"/>
                <w:szCs w:val="32"/>
              </w:rPr>
              <w:t>⬛</w:t>
            </w:r>
            <w:r w:rsidRPr="0071708F">
              <w:rPr>
                <w:rFonts w:ascii="標楷體" w:eastAsia="標楷體" w:hAnsi="標楷體"/>
                <w:color w:val="000000" w:themeColor="text1"/>
                <w:szCs w:val="32"/>
              </w:rPr>
              <w:t>3.藝術涵養與美感素養</w:t>
            </w:r>
          </w:p>
        </w:tc>
      </w:tr>
      <w:tr w:rsidR="00AF1D0B" w:rsidRPr="0071708F" w14:paraId="744AB0A1" w14:textId="77777777" w:rsidTr="003410D0">
        <w:trPr>
          <w:trHeight w:val="439"/>
          <w:jc w:val="center"/>
        </w:trPr>
        <w:tc>
          <w:tcPr>
            <w:tcW w:w="1497" w:type="dxa"/>
            <w:vMerge/>
            <w:vAlign w:val="center"/>
          </w:tcPr>
          <w:p w14:paraId="48DC2606" w14:textId="77777777" w:rsidR="00AF1D0B" w:rsidRPr="0071708F" w:rsidRDefault="00AF1D0B" w:rsidP="003410D0">
            <w:pPr>
              <w:rPr>
                <w:rFonts w:ascii="標楷體" w:eastAsia="標楷體" w:hAnsi="標楷體"/>
                <w:color w:val="000000" w:themeColor="text1"/>
                <w:szCs w:val="32"/>
              </w:rPr>
            </w:pPr>
          </w:p>
        </w:tc>
        <w:tc>
          <w:tcPr>
            <w:tcW w:w="1579" w:type="dxa"/>
            <w:vAlign w:val="center"/>
          </w:tcPr>
          <w:p w14:paraId="40AB99C8" w14:textId="77777777" w:rsidR="00AF1D0B" w:rsidRPr="0071708F" w:rsidRDefault="00AF1D0B" w:rsidP="003410D0">
            <w:pPr>
              <w:rPr>
                <w:rFonts w:ascii="標楷體" w:eastAsia="標楷體" w:hAnsi="標楷體"/>
                <w:color w:val="000000" w:themeColor="text1"/>
                <w:szCs w:val="32"/>
              </w:rPr>
            </w:pPr>
            <w:r w:rsidRPr="0071708F">
              <w:rPr>
                <w:rFonts w:ascii="標楷體" w:eastAsia="標楷體" w:hAnsi="標楷體"/>
                <w:color w:val="000000" w:themeColor="text1"/>
                <w:szCs w:val="32"/>
              </w:rPr>
              <w:t>C社會參與</w:t>
            </w:r>
          </w:p>
        </w:tc>
        <w:tc>
          <w:tcPr>
            <w:tcW w:w="6360" w:type="dxa"/>
            <w:gridSpan w:val="6"/>
            <w:vAlign w:val="center"/>
          </w:tcPr>
          <w:p w14:paraId="12377330" w14:textId="77777777" w:rsidR="00AF1D0B" w:rsidRPr="0071708F" w:rsidRDefault="00AF1D0B" w:rsidP="003410D0">
            <w:pPr>
              <w:rPr>
                <w:rFonts w:ascii="標楷體" w:eastAsia="標楷體" w:hAnsi="標楷體"/>
                <w:color w:val="000000" w:themeColor="text1"/>
                <w:szCs w:val="32"/>
              </w:rPr>
            </w:pPr>
            <w:r w:rsidRPr="0071708F">
              <w:rPr>
                <w:rFonts w:ascii="Segoe UI Emoji" w:eastAsia="標楷體" w:hAnsi="Segoe UI Emoji" w:cs="Segoe UI Emoji"/>
                <w:color w:val="000000" w:themeColor="text1"/>
                <w:szCs w:val="32"/>
              </w:rPr>
              <w:t>⬛</w:t>
            </w:r>
            <w:r w:rsidRPr="0071708F">
              <w:rPr>
                <w:rFonts w:ascii="標楷體" w:eastAsia="標楷體" w:hAnsi="標楷體"/>
                <w:color w:val="000000" w:themeColor="text1"/>
                <w:szCs w:val="32"/>
              </w:rPr>
              <w:t>C1.道德實踐與公民意識、</w:t>
            </w:r>
            <w:r w:rsidRPr="0071708F">
              <w:rPr>
                <w:rFonts w:ascii="Segoe UI Emoji" w:eastAsia="標楷體" w:hAnsi="Segoe UI Emoji" w:cs="Segoe UI Emoji"/>
                <w:color w:val="000000" w:themeColor="text1"/>
                <w:szCs w:val="32"/>
              </w:rPr>
              <w:t>⬛</w:t>
            </w:r>
            <w:r w:rsidRPr="0071708F">
              <w:rPr>
                <w:rFonts w:ascii="標楷體" w:eastAsia="標楷體" w:hAnsi="標楷體"/>
                <w:color w:val="000000" w:themeColor="text1"/>
                <w:szCs w:val="32"/>
              </w:rPr>
              <w:t>C2.人際關係與團隊合作、</w:t>
            </w:r>
            <w:r w:rsidRPr="0071708F">
              <w:rPr>
                <w:rFonts w:ascii="Segoe UI Emoji" w:eastAsia="標楷體" w:hAnsi="Segoe UI Emoji" w:cs="Segoe UI Emoji"/>
                <w:color w:val="000000" w:themeColor="text1"/>
                <w:szCs w:val="32"/>
              </w:rPr>
              <w:t>⬛</w:t>
            </w:r>
            <w:r w:rsidRPr="0071708F">
              <w:rPr>
                <w:rFonts w:ascii="標楷體" w:eastAsia="標楷體" w:hAnsi="標楷體"/>
                <w:color w:val="000000" w:themeColor="text1"/>
                <w:szCs w:val="32"/>
              </w:rPr>
              <w:t>C3.多元文化與國際理解</w:t>
            </w:r>
          </w:p>
        </w:tc>
      </w:tr>
      <w:tr w:rsidR="00AF1D0B" w:rsidRPr="0071708F" w14:paraId="21C65A04" w14:textId="77777777" w:rsidTr="003410D0">
        <w:trPr>
          <w:trHeight w:val="432"/>
          <w:jc w:val="center"/>
        </w:trPr>
        <w:tc>
          <w:tcPr>
            <w:tcW w:w="1497" w:type="dxa"/>
            <w:vMerge w:val="restart"/>
            <w:vAlign w:val="center"/>
          </w:tcPr>
          <w:p w14:paraId="70671988" w14:textId="77777777" w:rsidR="00AF1D0B" w:rsidRPr="0071708F" w:rsidRDefault="00AF1D0B" w:rsidP="003410D0">
            <w:pPr>
              <w:rPr>
                <w:rFonts w:ascii="標楷體" w:eastAsia="標楷體" w:hAnsi="標楷體"/>
                <w:color w:val="000000" w:themeColor="text1"/>
                <w:szCs w:val="32"/>
              </w:rPr>
            </w:pPr>
            <w:r w:rsidRPr="0071708F">
              <w:rPr>
                <w:rFonts w:ascii="標楷體" w:eastAsia="標楷體" w:hAnsi="標楷體"/>
                <w:color w:val="000000" w:themeColor="text1"/>
                <w:szCs w:val="32"/>
              </w:rPr>
              <w:t>學習重點</w:t>
            </w:r>
          </w:p>
        </w:tc>
        <w:tc>
          <w:tcPr>
            <w:tcW w:w="1579" w:type="dxa"/>
            <w:vAlign w:val="center"/>
          </w:tcPr>
          <w:p w14:paraId="3E4B58CA" w14:textId="77777777" w:rsidR="00AF1D0B" w:rsidRPr="0071708F" w:rsidRDefault="00AF1D0B" w:rsidP="003410D0">
            <w:pPr>
              <w:rPr>
                <w:rFonts w:ascii="標楷體" w:eastAsia="標楷體" w:hAnsi="標楷體"/>
                <w:color w:val="000000" w:themeColor="text1"/>
                <w:szCs w:val="32"/>
              </w:rPr>
            </w:pPr>
            <w:r w:rsidRPr="0071708F">
              <w:rPr>
                <w:rFonts w:ascii="標楷體" w:eastAsia="標楷體" w:hAnsi="標楷體" w:hint="eastAsia"/>
                <w:color w:val="000000" w:themeColor="text1"/>
                <w:szCs w:val="32"/>
              </w:rPr>
              <w:t xml:space="preserve"> 學習表現</w:t>
            </w:r>
          </w:p>
        </w:tc>
        <w:tc>
          <w:tcPr>
            <w:tcW w:w="6360" w:type="dxa"/>
            <w:gridSpan w:val="6"/>
            <w:vAlign w:val="center"/>
          </w:tcPr>
          <w:p w14:paraId="6B9A03E3" w14:textId="77777777" w:rsidR="00AF1D0B" w:rsidRPr="0071708F" w:rsidRDefault="00AF1D0B" w:rsidP="003410D0">
            <w:pPr>
              <w:snapToGrid w:val="0"/>
              <w:spacing w:line="280" w:lineRule="atLeast"/>
              <w:jc w:val="both"/>
              <w:rPr>
                <w:rFonts w:ascii="標楷體" w:eastAsia="標楷體" w:hAnsi="標楷體"/>
                <w:sz w:val="22"/>
              </w:rPr>
            </w:pPr>
            <w:r w:rsidRPr="0071708F">
              <w:rPr>
                <w:rFonts w:ascii="標楷體" w:eastAsia="標楷體" w:hAnsi="標楷體" w:hint="eastAsia"/>
                <w:sz w:val="22"/>
              </w:rPr>
              <w:t xml:space="preserve">1c-Ⅳ-1 了解各項運動基礎原理和規則。 </w:t>
            </w:r>
          </w:p>
          <w:p w14:paraId="0E9418C0" w14:textId="77777777" w:rsidR="00AF1D0B" w:rsidRPr="0071708F" w:rsidRDefault="00AF1D0B" w:rsidP="003410D0">
            <w:pPr>
              <w:snapToGrid w:val="0"/>
              <w:spacing w:line="280" w:lineRule="atLeast"/>
              <w:jc w:val="both"/>
              <w:rPr>
                <w:rFonts w:ascii="標楷體" w:eastAsia="標楷體" w:hAnsi="標楷體"/>
                <w:sz w:val="22"/>
              </w:rPr>
            </w:pPr>
            <w:r w:rsidRPr="0071708F">
              <w:rPr>
                <w:rFonts w:ascii="標楷體" w:eastAsia="標楷體" w:hAnsi="標楷體" w:hint="eastAsia"/>
                <w:sz w:val="22"/>
              </w:rPr>
              <w:t xml:space="preserve">1c-Ⅳ-2 評估運動風險，維護安全的運動情境。 </w:t>
            </w:r>
          </w:p>
          <w:p w14:paraId="628625D6" w14:textId="77777777" w:rsidR="00AF1D0B" w:rsidRPr="0071708F" w:rsidRDefault="00AF1D0B" w:rsidP="003410D0">
            <w:pPr>
              <w:snapToGrid w:val="0"/>
              <w:spacing w:line="280" w:lineRule="atLeast"/>
              <w:jc w:val="both"/>
              <w:rPr>
                <w:rFonts w:ascii="標楷體" w:eastAsia="標楷體" w:hAnsi="標楷體"/>
                <w:sz w:val="22"/>
              </w:rPr>
            </w:pPr>
            <w:r w:rsidRPr="0071708F">
              <w:rPr>
                <w:rFonts w:ascii="標楷體" w:eastAsia="標楷體" w:hAnsi="標楷體" w:hint="eastAsia"/>
                <w:sz w:val="22"/>
              </w:rPr>
              <w:t xml:space="preserve">1d-Ⅳ-1 了解各項運動技能原理。 </w:t>
            </w:r>
          </w:p>
          <w:p w14:paraId="4F666366" w14:textId="77777777" w:rsidR="00AF1D0B" w:rsidRPr="0071708F" w:rsidRDefault="00AF1D0B" w:rsidP="003410D0">
            <w:pPr>
              <w:snapToGrid w:val="0"/>
              <w:spacing w:line="280" w:lineRule="atLeast"/>
              <w:jc w:val="both"/>
              <w:rPr>
                <w:rFonts w:ascii="標楷體" w:eastAsia="標楷體" w:hAnsi="標楷體"/>
                <w:sz w:val="22"/>
              </w:rPr>
            </w:pPr>
            <w:r w:rsidRPr="0071708F">
              <w:rPr>
                <w:rFonts w:ascii="標楷體" w:eastAsia="標楷體" w:hAnsi="標楷體" w:hint="eastAsia"/>
                <w:sz w:val="22"/>
              </w:rPr>
              <w:t xml:space="preserve">1d-Ⅳ-2 反思自己的動作技能。 </w:t>
            </w:r>
          </w:p>
          <w:p w14:paraId="26002609" w14:textId="77777777" w:rsidR="00AF1D0B" w:rsidRPr="0071708F" w:rsidRDefault="00AF1D0B" w:rsidP="003410D0">
            <w:pPr>
              <w:snapToGrid w:val="0"/>
              <w:spacing w:line="280" w:lineRule="atLeast"/>
              <w:jc w:val="both"/>
              <w:rPr>
                <w:rFonts w:ascii="標楷體" w:eastAsia="標楷體" w:hAnsi="標楷體"/>
                <w:sz w:val="22"/>
              </w:rPr>
            </w:pPr>
            <w:r w:rsidRPr="0071708F">
              <w:rPr>
                <w:rFonts w:ascii="標楷體" w:eastAsia="標楷體" w:hAnsi="標楷體" w:hint="eastAsia"/>
                <w:sz w:val="22"/>
              </w:rPr>
              <w:t xml:space="preserve">2c-Ⅳ-1 展現運動禮節，具備運動的道德思辨和實踐能力。 </w:t>
            </w:r>
          </w:p>
          <w:p w14:paraId="6EBFE2E9" w14:textId="77777777" w:rsidR="00AF1D0B" w:rsidRPr="0071708F" w:rsidRDefault="00AF1D0B" w:rsidP="003410D0">
            <w:pPr>
              <w:snapToGrid w:val="0"/>
              <w:spacing w:line="280" w:lineRule="atLeast"/>
              <w:jc w:val="both"/>
              <w:rPr>
                <w:rFonts w:ascii="標楷體" w:eastAsia="標楷體" w:hAnsi="標楷體"/>
                <w:sz w:val="22"/>
              </w:rPr>
            </w:pPr>
            <w:r w:rsidRPr="0071708F">
              <w:rPr>
                <w:rFonts w:ascii="標楷體" w:eastAsia="標楷體" w:hAnsi="標楷體" w:hint="eastAsia"/>
                <w:sz w:val="22"/>
              </w:rPr>
              <w:t xml:space="preserve">2c-Ⅳ-2 表現利他合群的態度，與他人理性溝通與和諧互動。 </w:t>
            </w:r>
          </w:p>
          <w:p w14:paraId="5270F4F6" w14:textId="77777777" w:rsidR="00AF1D0B" w:rsidRPr="0071708F" w:rsidRDefault="00AF1D0B" w:rsidP="003410D0">
            <w:pPr>
              <w:snapToGrid w:val="0"/>
              <w:spacing w:line="280" w:lineRule="atLeast"/>
              <w:jc w:val="both"/>
              <w:rPr>
                <w:rFonts w:ascii="標楷體" w:eastAsia="標楷體" w:hAnsi="標楷體"/>
                <w:sz w:val="22"/>
              </w:rPr>
            </w:pPr>
            <w:r w:rsidRPr="0071708F">
              <w:rPr>
                <w:rFonts w:ascii="標楷體" w:eastAsia="標楷體" w:hAnsi="標楷體" w:hint="eastAsia"/>
                <w:sz w:val="22"/>
              </w:rPr>
              <w:t>2c-Ⅳ-3 表現自信樂觀、勇於挑戰的學習態度。</w:t>
            </w:r>
          </w:p>
          <w:p w14:paraId="527265FF" w14:textId="77777777" w:rsidR="00AF1D0B" w:rsidRPr="0071708F" w:rsidRDefault="00AF1D0B" w:rsidP="003410D0">
            <w:pPr>
              <w:snapToGrid w:val="0"/>
              <w:spacing w:line="280" w:lineRule="atLeast"/>
              <w:jc w:val="both"/>
              <w:rPr>
                <w:rFonts w:ascii="標楷體" w:eastAsia="標楷體" w:hAnsi="標楷體"/>
                <w:sz w:val="22"/>
              </w:rPr>
            </w:pPr>
            <w:r w:rsidRPr="0071708F">
              <w:rPr>
                <w:rFonts w:ascii="標楷體" w:eastAsia="標楷體" w:hAnsi="標楷體" w:hint="eastAsia"/>
                <w:sz w:val="22"/>
              </w:rPr>
              <w:t xml:space="preserve">2d-Ⅳ-1 了解運動在美學上的特質與表現方式。 </w:t>
            </w:r>
          </w:p>
          <w:p w14:paraId="09BFBF4E" w14:textId="77777777" w:rsidR="00AF1D0B" w:rsidRPr="0071708F" w:rsidRDefault="00AF1D0B" w:rsidP="003410D0">
            <w:pPr>
              <w:snapToGrid w:val="0"/>
              <w:spacing w:line="280" w:lineRule="atLeast"/>
              <w:jc w:val="both"/>
              <w:rPr>
                <w:rFonts w:ascii="標楷體" w:eastAsia="標楷體" w:hAnsi="標楷體"/>
                <w:sz w:val="22"/>
              </w:rPr>
            </w:pPr>
            <w:r w:rsidRPr="0071708F">
              <w:rPr>
                <w:rFonts w:ascii="標楷體" w:eastAsia="標楷體" w:hAnsi="標楷體" w:hint="eastAsia"/>
                <w:sz w:val="22"/>
              </w:rPr>
              <w:t xml:space="preserve">2d-Ⅳ-2 展現運動欣賞的技巧，增進生活的美感體驗。 </w:t>
            </w:r>
          </w:p>
          <w:p w14:paraId="1C1ADABF" w14:textId="77777777" w:rsidR="00AF1D0B" w:rsidRPr="0071708F" w:rsidRDefault="00AF1D0B" w:rsidP="003410D0">
            <w:pPr>
              <w:snapToGrid w:val="0"/>
              <w:spacing w:line="280" w:lineRule="atLeast"/>
              <w:jc w:val="both"/>
              <w:rPr>
                <w:rFonts w:ascii="標楷體" w:eastAsia="標楷體" w:hAnsi="標楷體"/>
                <w:sz w:val="22"/>
              </w:rPr>
            </w:pPr>
            <w:r w:rsidRPr="0071708F">
              <w:rPr>
                <w:rFonts w:ascii="標楷體" w:eastAsia="標楷體" w:hAnsi="標楷體" w:hint="eastAsia"/>
                <w:sz w:val="22"/>
              </w:rPr>
              <w:t xml:space="preserve">3c-Ⅳ-1 表現局部或全身性的身體控制能力，發展專項運動技能。 </w:t>
            </w:r>
          </w:p>
          <w:p w14:paraId="4D4688D5" w14:textId="77777777" w:rsidR="00AF1D0B" w:rsidRPr="0071708F" w:rsidRDefault="00AF1D0B" w:rsidP="003410D0">
            <w:pPr>
              <w:snapToGrid w:val="0"/>
              <w:spacing w:line="280" w:lineRule="atLeast"/>
              <w:jc w:val="both"/>
              <w:rPr>
                <w:rFonts w:ascii="標楷體" w:eastAsia="標楷體" w:hAnsi="標楷體"/>
                <w:sz w:val="22"/>
              </w:rPr>
            </w:pPr>
            <w:r w:rsidRPr="0071708F">
              <w:rPr>
                <w:rFonts w:ascii="標楷體" w:eastAsia="標楷體" w:hAnsi="標楷體" w:hint="eastAsia"/>
                <w:sz w:val="22"/>
              </w:rPr>
              <w:t>3c-Ⅳ-2 發展動作創作和展演的技巧，展現個人運動潛能。</w:t>
            </w:r>
          </w:p>
          <w:p w14:paraId="25FC3D1B" w14:textId="77777777" w:rsidR="00AF1D0B" w:rsidRPr="0071708F" w:rsidRDefault="00AF1D0B" w:rsidP="003410D0">
            <w:pPr>
              <w:snapToGrid w:val="0"/>
              <w:spacing w:line="280" w:lineRule="atLeast"/>
              <w:jc w:val="both"/>
              <w:rPr>
                <w:rFonts w:ascii="標楷體" w:eastAsia="標楷體" w:hAnsi="標楷體"/>
                <w:sz w:val="22"/>
              </w:rPr>
            </w:pPr>
            <w:r w:rsidRPr="0071708F">
              <w:rPr>
                <w:rFonts w:ascii="標楷體" w:eastAsia="標楷體" w:hAnsi="標楷體" w:hint="eastAsia"/>
                <w:sz w:val="22"/>
              </w:rPr>
              <w:t xml:space="preserve">3d-Ⅳ-1 表現運動技術的學習策略。 </w:t>
            </w:r>
          </w:p>
          <w:p w14:paraId="58C0F399" w14:textId="77777777" w:rsidR="00AF1D0B" w:rsidRPr="0071708F" w:rsidRDefault="00AF1D0B" w:rsidP="003410D0">
            <w:pPr>
              <w:snapToGrid w:val="0"/>
              <w:spacing w:line="280" w:lineRule="atLeast"/>
              <w:jc w:val="both"/>
              <w:rPr>
                <w:rFonts w:ascii="標楷體" w:eastAsia="標楷體" w:hAnsi="標楷體"/>
                <w:sz w:val="22"/>
              </w:rPr>
            </w:pPr>
            <w:r w:rsidRPr="0071708F">
              <w:rPr>
                <w:rFonts w:ascii="標楷體" w:eastAsia="標楷體" w:hAnsi="標楷體" w:hint="eastAsia"/>
                <w:sz w:val="22"/>
              </w:rPr>
              <w:t xml:space="preserve">3d-Ⅳ-2 運用運動比賽中的各種策略。 </w:t>
            </w:r>
          </w:p>
          <w:p w14:paraId="7D4E16A9" w14:textId="77777777" w:rsidR="00AF1D0B" w:rsidRPr="0071708F" w:rsidRDefault="00AF1D0B" w:rsidP="003410D0">
            <w:pPr>
              <w:snapToGrid w:val="0"/>
              <w:spacing w:line="280" w:lineRule="atLeast"/>
              <w:jc w:val="both"/>
              <w:rPr>
                <w:rFonts w:ascii="標楷體" w:eastAsia="標楷體" w:hAnsi="標楷體"/>
                <w:sz w:val="22"/>
              </w:rPr>
            </w:pPr>
            <w:r w:rsidRPr="0071708F">
              <w:rPr>
                <w:rFonts w:ascii="標楷體" w:eastAsia="標楷體" w:hAnsi="標楷體" w:hint="eastAsia"/>
                <w:sz w:val="22"/>
              </w:rPr>
              <w:t>3d-Ⅳ-3 應用思考與分析能力，解決運動情境的問題。</w:t>
            </w:r>
          </w:p>
          <w:p w14:paraId="37C848AE" w14:textId="77777777" w:rsidR="00AF1D0B" w:rsidRPr="0071708F" w:rsidRDefault="00AF1D0B" w:rsidP="003410D0">
            <w:pPr>
              <w:snapToGrid w:val="0"/>
              <w:spacing w:line="280" w:lineRule="atLeast"/>
              <w:jc w:val="both"/>
              <w:rPr>
                <w:rFonts w:ascii="標楷體" w:eastAsia="標楷體" w:hAnsi="標楷體"/>
                <w:sz w:val="22"/>
              </w:rPr>
            </w:pPr>
            <w:r w:rsidRPr="0071708F">
              <w:rPr>
                <w:rFonts w:ascii="標楷體" w:eastAsia="標楷體" w:hAnsi="標楷體" w:hint="eastAsia"/>
                <w:sz w:val="22"/>
              </w:rPr>
              <w:t xml:space="preserve">4c-Ⅳ-1 分析與善用與運動相關的科技、資訊、媒體、產品與服務。 </w:t>
            </w:r>
          </w:p>
          <w:p w14:paraId="19991BA5" w14:textId="77777777" w:rsidR="00AF1D0B" w:rsidRPr="0071708F" w:rsidRDefault="00AF1D0B" w:rsidP="003410D0">
            <w:pPr>
              <w:rPr>
                <w:rFonts w:ascii="標楷體" w:eastAsia="標楷體" w:hAnsi="標楷體"/>
                <w:color w:val="000000" w:themeColor="text1"/>
                <w:szCs w:val="32"/>
              </w:rPr>
            </w:pPr>
            <w:r w:rsidRPr="0071708F">
              <w:rPr>
                <w:rFonts w:ascii="標楷體" w:eastAsia="標楷體" w:hAnsi="標楷體" w:hint="eastAsia"/>
                <w:sz w:val="22"/>
              </w:rPr>
              <w:t xml:space="preserve">4d-Ⅳ-1 發展適合個人之專項運動技能。 </w:t>
            </w:r>
          </w:p>
        </w:tc>
      </w:tr>
      <w:tr w:rsidR="00AF1D0B" w:rsidRPr="0071708F" w14:paraId="58C8B515" w14:textId="77777777" w:rsidTr="003410D0">
        <w:trPr>
          <w:trHeight w:val="432"/>
          <w:jc w:val="center"/>
        </w:trPr>
        <w:tc>
          <w:tcPr>
            <w:tcW w:w="1497" w:type="dxa"/>
            <w:vMerge/>
            <w:vAlign w:val="center"/>
          </w:tcPr>
          <w:p w14:paraId="51781375" w14:textId="77777777" w:rsidR="00AF1D0B" w:rsidRPr="0071708F" w:rsidRDefault="00AF1D0B" w:rsidP="003410D0">
            <w:pPr>
              <w:rPr>
                <w:rFonts w:ascii="標楷體" w:eastAsia="標楷體" w:hAnsi="標楷體"/>
                <w:color w:val="000000" w:themeColor="text1"/>
                <w:szCs w:val="32"/>
              </w:rPr>
            </w:pPr>
          </w:p>
        </w:tc>
        <w:tc>
          <w:tcPr>
            <w:tcW w:w="1579" w:type="dxa"/>
            <w:vAlign w:val="center"/>
          </w:tcPr>
          <w:p w14:paraId="068F5EB4" w14:textId="77777777" w:rsidR="00AF1D0B" w:rsidRPr="0071708F" w:rsidRDefault="00AF1D0B" w:rsidP="003410D0">
            <w:pPr>
              <w:rPr>
                <w:rFonts w:ascii="標楷體" w:eastAsia="標楷體" w:hAnsi="標楷體"/>
                <w:color w:val="000000" w:themeColor="text1"/>
                <w:szCs w:val="32"/>
              </w:rPr>
            </w:pPr>
            <w:r w:rsidRPr="0071708F">
              <w:rPr>
                <w:rFonts w:ascii="標楷體" w:eastAsia="標楷體" w:hAnsi="標楷體" w:hint="eastAsia"/>
                <w:color w:val="000000" w:themeColor="text1"/>
                <w:szCs w:val="32"/>
              </w:rPr>
              <w:t xml:space="preserve"> 學習內容</w:t>
            </w:r>
          </w:p>
        </w:tc>
        <w:tc>
          <w:tcPr>
            <w:tcW w:w="6360" w:type="dxa"/>
            <w:gridSpan w:val="6"/>
            <w:vAlign w:val="center"/>
          </w:tcPr>
          <w:p w14:paraId="4530C1C8" w14:textId="77777777" w:rsidR="00AF1D0B" w:rsidRPr="0071708F" w:rsidRDefault="00AF1D0B" w:rsidP="003410D0">
            <w:pPr>
              <w:snapToGrid w:val="0"/>
              <w:spacing w:line="280" w:lineRule="atLeast"/>
              <w:jc w:val="both"/>
              <w:rPr>
                <w:rFonts w:ascii="標楷體" w:eastAsia="標楷體" w:hAnsi="標楷體"/>
                <w:sz w:val="22"/>
              </w:rPr>
            </w:pPr>
            <w:r w:rsidRPr="0071708F">
              <w:rPr>
                <w:rFonts w:ascii="標楷體" w:eastAsia="標楷體" w:hAnsi="標楷體" w:hint="eastAsia"/>
                <w:sz w:val="22"/>
              </w:rPr>
              <w:t>Ab-Ⅳ-1體適能促進策略與活動方法。</w:t>
            </w:r>
          </w:p>
          <w:p w14:paraId="7A86FDCE" w14:textId="77777777" w:rsidR="00AF1D0B" w:rsidRPr="0071708F" w:rsidRDefault="00AF1D0B" w:rsidP="003410D0">
            <w:pPr>
              <w:snapToGrid w:val="0"/>
              <w:spacing w:line="280" w:lineRule="atLeast"/>
              <w:jc w:val="both"/>
              <w:rPr>
                <w:rFonts w:ascii="標楷體" w:eastAsia="標楷體" w:hAnsi="標楷體"/>
                <w:sz w:val="22"/>
              </w:rPr>
            </w:pPr>
            <w:r w:rsidRPr="0071708F">
              <w:rPr>
                <w:rFonts w:ascii="標楷體" w:eastAsia="標楷體" w:hAnsi="標楷體" w:hint="eastAsia"/>
                <w:sz w:val="22"/>
              </w:rPr>
              <w:t>Cb-Ⅳ-2各項運動設施的安全使用規定與辨別。</w:t>
            </w:r>
          </w:p>
          <w:p w14:paraId="27C3B41C" w14:textId="77777777" w:rsidR="00AF1D0B" w:rsidRPr="0071708F" w:rsidRDefault="00AF1D0B" w:rsidP="003410D0">
            <w:pPr>
              <w:rPr>
                <w:rFonts w:ascii="標楷體" w:eastAsia="標楷體" w:hAnsi="標楷體"/>
                <w:sz w:val="22"/>
              </w:rPr>
            </w:pPr>
            <w:r w:rsidRPr="0071708F">
              <w:rPr>
                <w:rFonts w:ascii="標楷體" w:eastAsia="標楷體" w:hAnsi="標楷體" w:hint="eastAsia"/>
                <w:sz w:val="22"/>
              </w:rPr>
              <w:t xml:space="preserve">Cb-Ⅳ-3奧林匹克運動會的精神。 </w:t>
            </w:r>
          </w:p>
          <w:p w14:paraId="19E15BC8" w14:textId="77777777" w:rsidR="00AF1D0B" w:rsidRPr="0071708F" w:rsidRDefault="00AF1D0B" w:rsidP="003410D0">
            <w:pPr>
              <w:snapToGrid w:val="0"/>
              <w:spacing w:line="280" w:lineRule="atLeast"/>
              <w:jc w:val="both"/>
              <w:rPr>
                <w:rFonts w:ascii="標楷體" w:eastAsia="標楷體" w:hAnsi="標楷體"/>
                <w:sz w:val="22"/>
              </w:rPr>
            </w:pPr>
            <w:r w:rsidRPr="0071708F">
              <w:rPr>
                <w:rFonts w:ascii="標楷體" w:eastAsia="標楷體" w:hAnsi="標楷體" w:hint="eastAsia"/>
                <w:sz w:val="22"/>
              </w:rPr>
              <w:t>Ga-Ⅳ-1跑、跳與推擲的基本技巧。</w:t>
            </w:r>
          </w:p>
          <w:p w14:paraId="758AD7AD" w14:textId="77777777" w:rsidR="00AF1D0B" w:rsidRPr="0071708F" w:rsidRDefault="00AF1D0B" w:rsidP="003410D0">
            <w:pPr>
              <w:snapToGrid w:val="0"/>
              <w:spacing w:line="280" w:lineRule="atLeast"/>
              <w:jc w:val="both"/>
              <w:rPr>
                <w:rFonts w:ascii="標楷體" w:eastAsia="標楷體" w:hAnsi="標楷體"/>
                <w:sz w:val="22"/>
              </w:rPr>
            </w:pPr>
            <w:r w:rsidRPr="0071708F">
              <w:rPr>
                <w:rFonts w:ascii="標楷體" w:eastAsia="標楷體" w:hAnsi="標楷體" w:hint="eastAsia"/>
                <w:sz w:val="22"/>
              </w:rPr>
              <w:t>Ha-Ⅳ-1網/牆性球類運動動作組合及團隊戰術。</w:t>
            </w:r>
          </w:p>
          <w:p w14:paraId="6A8107BF" w14:textId="77777777" w:rsidR="00AF1D0B" w:rsidRPr="0071708F" w:rsidRDefault="00AF1D0B" w:rsidP="003410D0">
            <w:pPr>
              <w:snapToGrid w:val="0"/>
              <w:spacing w:line="280" w:lineRule="atLeast"/>
              <w:jc w:val="both"/>
              <w:rPr>
                <w:rFonts w:ascii="標楷體" w:eastAsia="標楷體" w:hAnsi="標楷體"/>
                <w:sz w:val="22"/>
              </w:rPr>
            </w:pPr>
            <w:r w:rsidRPr="0071708F">
              <w:rPr>
                <w:rFonts w:ascii="標楷體" w:eastAsia="標楷體" w:hAnsi="標楷體" w:hint="eastAsia"/>
                <w:sz w:val="22"/>
              </w:rPr>
              <w:t>Hb-Ⅳ-1攻守入侵性運動動作組合及團隊戰術。</w:t>
            </w:r>
          </w:p>
          <w:p w14:paraId="73132CFC" w14:textId="77777777" w:rsidR="00AF1D0B" w:rsidRPr="0071708F" w:rsidRDefault="00AF1D0B" w:rsidP="003410D0">
            <w:pPr>
              <w:snapToGrid w:val="0"/>
              <w:spacing w:line="280" w:lineRule="atLeast"/>
              <w:jc w:val="both"/>
              <w:rPr>
                <w:rFonts w:ascii="標楷體" w:eastAsia="標楷體" w:hAnsi="標楷體"/>
                <w:sz w:val="22"/>
              </w:rPr>
            </w:pPr>
            <w:r w:rsidRPr="0071708F">
              <w:rPr>
                <w:rFonts w:ascii="標楷體" w:eastAsia="標楷體" w:hAnsi="標楷體" w:hint="eastAsia"/>
                <w:sz w:val="22"/>
              </w:rPr>
              <w:t>Hd-Ⅳ-1守備/跑分性運動動作組合及團隊戰術。</w:t>
            </w:r>
          </w:p>
          <w:p w14:paraId="41B1B064" w14:textId="77777777" w:rsidR="00AF1D0B" w:rsidRPr="0071708F" w:rsidRDefault="00AF1D0B" w:rsidP="003410D0">
            <w:pPr>
              <w:rPr>
                <w:rFonts w:ascii="標楷體" w:eastAsia="標楷體" w:hAnsi="標楷體"/>
                <w:color w:val="000000" w:themeColor="text1"/>
                <w:szCs w:val="32"/>
              </w:rPr>
            </w:pPr>
            <w:r w:rsidRPr="0071708F">
              <w:rPr>
                <w:rFonts w:ascii="標楷體" w:eastAsia="標楷體" w:hAnsi="標楷體" w:hint="eastAsia"/>
                <w:sz w:val="22"/>
              </w:rPr>
              <w:t>Ic-Ⅳ-2民俗性運動個人或團隊展演。</w:t>
            </w:r>
          </w:p>
        </w:tc>
      </w:tr>
      <w:tr w:rsidR="00AF1D0B" w:rsidRPr="0071708F" w14:paraId="56644435" w14:textId="77777777" w:rsidTr="003410D0">
        <w:trPr>
          <w:trHeight w:val="978"/>
          <w:jc w:val="center"/>
        </w:trPr>
        <w:tc>
          <w:tcPr>
            <w:tcW w:w="1497" w:type="dxa"/>
            <w:vAlign w:val="center"/>
          </w:tcPr>
          <w:p w14:paraId="26D7CEC8" w14:textId="77777777" w:rsidR="00AF1D0B" w:rsidRPr="0071708F" w:rsidRDefault="00AF1D0B" w:rsidP="003410D0">
            <w:pPr>
              <w:rPr>
                <w:rFonts w:ascii="標楷體" w:eastAsia="標楷體" w:hAnsi="標楷體"/>
                <w:color w:val="000000" w:themeColor="text1"/>
                <w:szCs w:val="32"/>
              </w:rPr>
            </w:pPr>
            <w:r w:rsidRPr="0071708F">
              <w:rPr>
                <w:rFonts w:ascii="標楷體" w:eastAsia="標楷體" w:hAnsi="標楷體"/>
                <w:color w:val="000000" w:themeColor="text1"/>
                <w:szCs w:val="32"/>
              </w:rPr>
              <w:t>融入之議題</w:t>
            </w:r>
          </w:p>
        </w:tc>
        <w:tc>
          <w:tcPr>
            <w:tcW w:w="7939" w:type="dxa"/>
            <w:gridSpan w:val="7"/>
            <w:vAlign w:val="center"/>
          </w:tcPr>
          <w:p w14:paraId="40249491" w14:textId="77777777" w:rsidR="00AF1D0B" w:rsidRPr="0071708F" w:rsidRDefault="00AF1D0B" w:rsidP="003410D0">
            <w:pPr>
              <w:rPr>
                <w:rFonts w:ascii="標楷體" w:eastAsia="標楷體" w:hAnsi="標楷體"/>
                <w:color w:val="A6A6A6" w:themeColor="background1" w:themeShade="A6"/>
                <w:szCs w:val="32"/>
              </w:rPr>
            </w:pPr>
            <w:r w:rsidRPr="0071708F">
              <w:rPr>
                <w:rFonts w:ascii="標楷體" w:eastAsia="標楷體" w:hAnsi="標楷體"/>
                <w:color w:val="000000" w:themeColor="text1"/>
                <w:szCs w:val="32"/>
              </w:rPr>
              <w:t>品德</w:t>
            </w:r>
          </w:p>
        </w:tc>
      </w:tr>
      <w:tr w:rsidR="00AF1D0B" w:rsidRPr="0071708F" w14:paraId="05278348" w14:textId="77777777" w:rsidTr="003410D0">
        <w:trPr>
          <w:trHeight w:val="978"/>
          <w:jc w:val="center"/>
        </w:trPr>
        <w:tc>
          <w:tcPr>
            <w:tcW w:w="1497" w:type="dxa"/>
            <w:vAlign w:val="center"/>
          </w:tcPr>
          <w:p w14:paraId="5F9994AC" w14:textId="77777777" w:rsidR="00AF1D0B" w:rsidRPr="0071708F" w:rsidRDefault="00AF1D0B" w:rsidP="003410D0">
            <w:pPr>
              <w:rPr>
                <w:rFonts w:ascii="標楷體" w:eastAsia="標楷體" w:hAnsi="標楷體"/>
                <w:color w:val="000000" w:themeColor="text1"/>
                <w:szCs w:val="32"/>
              </w:rPr>
            </w:pPr>
            <w:r w:rsidRPr="0071708F">
              <w:rPr>
                <w:rFonts w:ascii="標楷體" w:eastAsia="標楷體" w:hAnsi="標楷體"/>
                <w:color w:val="000000" w:themeColor="text1"/>
                <w:szCs w:val="32"/>
              </w:rPr>
              <w:t>學習目標</w:t>
            </w:r>
          </w:p>
        </w:tc>
        <w:tc>
          <w:tcPr>
            <w:tcW w:w="7939" w:type="dxa"/>
            <w:gridSpan w:val="7"/>
            <w:vAlign w:val="center"/>
          </w:tcPr>
          <w:p w14:paraId="21E96826" w14:textId="77777777" w:rsidR="00AF1D0B" w:rsidRPr="0071708F" w:rsidRDefault="00AF1D0B" w:rsidP="008D179D">
            <w:pPr>
              <w:numPr>
                <w:ilvl w:val="0"/>
                <w:numId w:val="23"/>
              </w:numPr>
              <w:snapToGrid w:val="0"/>
              <w:spacing w:line="280" w:lineRule="atLeast"/>
              <w:jc w:val="both"/>
              <w:rPr>
                <w:rFonts w:ascii="標楷體" w:eastAsia="標楷體" w:hAnsi="標楷體"/>
              </w:rPr>
            </w:pPr>
            <w:r w:rsidRPr="0071708F">
              <w:rPr>
                <w:rFonts w:ascii="標楷體" w:eastAsia="標楷體" w:hAnsi="標楷體" w:hint="eastAsia"/>
              </w:rPr>
              <w:t>學習肢體控制動作展演，提升對自我身體動作之認知。</w:t>
            </w:r>
          </w:p>
          <w:p w14:paraId="124D2F3B" w14:textId="77777777" w:rsidR="00AF1D0B" w:rsidRPr="0071708F" w:rsidRDefault="00AF1D0B" w:rsidP="008D179D">
            <w:pPr>
              <w:numPr>
                <w:ilvl w:val="0"/>
                <w:numId w:val="23"/>
              </w:numPr>
              <w:snapToGrid w:val="0"/>
              <w:spacing w:line="280" w:lineRule="atLeast"/>
              <w:jc w:val="both"/>
              <w:rPr>
                <w:rFonts w:ascii="標楷體" w:eastAsia="標楷體" w:hAnsi="標楷體"/>
              </w:rPr>
            </w:pPr>
            <w:r w:rsidRPr="0071708F">
              <w:rPr>
                <w:rFonts w:ascii="標楷體" w:eastAsia="標楷體" w:hAnsi="標楷體" w:hint="eastAsia"/>
              </w:rPr>
              <w:t>透過體能活動及課程，達到基本體能之培養。</w:t>
            </w:r>
          </w:p>
          <w:p w14:paraId="3619B177" w14:textId="77777777" w:rsidR="00AF1D0B" w:rsidRPr="0071708F" w:rsidRDefault="00AF1D0B" w:rsidP="008D179D">
            <w:pPr>
              <w:numPr>
                <w:ilvl w:val="0"/>
                <w:numId w:val="23"/>
              </w:numPr>
              <w:snapToGrid w:val="0"/>
              <w:spacing w:line="280" w:lineRule="atLeast"/>
              <w:jc w:val="both"/>
              <w:rPr>
                <w:rFonts w:ascii="標楷體" w:eastAsia="標楷體" w:hAnsi="標楷體"/>
              </w:rPr>
            </w:pPr>
            <w:r w:rsidRPr="0071708F">
              <w:rPr>
                <w:rFonts w:ascii="標楷體" w:eastAsia="標楷體" w:hAnsi="標楷體" w:hint="eastAsia"/>
              </w:rPr>
              <w:t>教導多樣運動技能及知識，提供學生能夠自我練習的開端，並找到有興趣的運動變為終生興趣。</w:t>
            </w:r>
          </w:p>
          <w:p w14:paraId="12BA0391" w14:textId="77777777" w:rsidR="00AF1D0B" w:rsidRPr="0071708F" w:rsidRDefault="00AF1D0B" w:rsidP="003410D0">
            <w:pPr>
              <w:rPr>
                <w:rFonts w:ascii="標楷體" w:eastAsia="標楷體" w:hAnsi="標楷體"/>
                <w:color w:val="A6A6A6" w:themeColor="background1" w:themeShade="A6"/>
                <w:szCs w:val="32"/>
              </w:rPr>
            </w:pPr>
            <w:r w:rsidRPr="0071708F">
              <w:rPr>
                <w:rFonts w:ascii="標楷體" w:eastAsia="標楷體" w:hAnsi="標楷體" w:hint="eastAsia"/>
              </w:rPr>
              <w:t>4.活動中與他人討論及對話，學習尊重及包容他人意見。</w:t>
            </w:r>
          </w:p>
        </w:tc>
      </w:tr>
      <w:tr w:rsidR="00AF1D0B" w:rsidRPr="0071708F" w14:paraId="578AB25A" w14:textId="77777777" w:rsidTr="003410D0">
        <w:trPr>
          <w:trHeight w:val="978"/>
          <w:jc w:val="center"/>
        </w:trPr>
        <w:tc>
          <w:tcPr>
            <w:tcW w:w="1497" w:type="dxa"/>
            <w:vAlign w:val="center"/>
          </w:tcPr>
          <w:p w14:paraId="57E41E12" w14:textId="77777777" w:rsidR="00AF1D0B" w:rsidRPr="0071708F" w:rsidRDefault="00AF1D0B" w:rsidP="003410D0">
            <w:pPr>
              <w:rPr>
                <w:rFonts w:ascii="標楷體" w:eastAsia="標楷體" w:hAnsi="標楷體"/>
                <w:color w:val="000000" w:themeColor="text1"/>
                <w:szCs w:val="32"/>
              </w:rPr>
            </w:pPr>
            <w:r w:rsidRPr="0071708F">
              <w:rPr>
                <w:rFonts w:ascii="標楷體" w:eastAsia="標楷體" w:hAnsi="標楷體"/>
                <w:color w:val="000000" w:themeColor="text1"/>
                <w:szCs w:val="32"/>
              </w:rPr>
              <w:t>教學與評量說明</w:t>
            </w:r>
          </w:p>
        </w:tc>
        <w:tc>
          <w:tcPr>
            <w:tcW w:w="7939" w:type="dxa"/>
            <w:gridSpan w:val="7"/>
            <w:vAlign w:val="center"/>
          </w:tcPr>
          <w:p w14:paraId="65628C3A" w14:textId="77777777" w:rsidR="00AF1D0B" w:rsidRPr="0071708F" w:rsidRDefault="00AF1D0B" w:rsidP="008D179D">
            <w:pPr>
              <w:numPr>
                <w:ilvl w:val="0"/>
                <w:numId w:val="33"/>
              </w:numPr>
              <w:snapToGrid w:val="0"/>
              <w:spacing w:line="280" w:lineRule="atLeast"/>
              <w:jc w:val="both"/>
              <w:rPr>
                <w:rFonts w:ascii="標楷體" w:eastAsia="標楷體" w:hAnsi="標楷體"/>
              </w:rPr>
            </w:pPr>
            <w:r w:rsidRPr="0071708F">
              <w:rPr>
                <w:rFonts w:ascii="標楷體" w:eastAsia="標楷體" w:hAnsi="標楷體" w:hint="eastAsia"/>
              </w:rPr>
              <w:t>教材編輯與資源</w:t>
            </w:r>
            <w:r w:rsidRPr="0071708F">
              <w:rPr>
                <w:rFonts w:ascii="標楷體" w:eastAsia="標楷體" w:hAnsi="標楷體"/>
              </w:rPr>
              <w:t>—</w:t>
            </w:r>
            <w:r w:rsidRPr="0071708F">
              <w:rPr>
                <w:rFonts w:ascii="標楷體" w:eastAsia="標楷體" w:hAnsi="標楷體" w:hint="eastAsia"/>
              </w:rPr>
              <w:t>依照教科書選用版本以及教育部體育署QPE教材。</w:t>
            </w:r>
          </w:p>
          <w:p w14:paraId="10AA784C" w14:textId="77777777" w:rsidR="00AF1D0B" w:rsidRPr="0071708F" w:rsidRDefault="00AF1D0B" w:rsidP="008D179D">
            <w:pPr>
              <w:numPr>
                <w:ilvl w:val="0"/>
                <w:numId w:val="33"/>
              </w:numPr>
              <w:snapToGrid w:val="0"/>
              <w:spacing w:line="280" w:lineRule="atLeast"/>
              <w:jc w:val="both"/>
              <w:rPr>
                <w:rFonts w:ascii="標楷體" w:eastAsia="標楷體" w:hAnsi="標楷體"/>
              </w:rPr>
            </w:pPr>
            <w:r w:rsidRPr="0071708F">
              <w:rPr>
                <w:rFonts w:ascii="標楷體" w:eastAsia="標楷體" w:hAnsi="標楷體" w:hint="eastAsia"/>
              </w:rPr>
              <w:t>教學方法</w:t>
            </w:r>
          </w:p>
          <w:p w14:paraId="76D5AC4F" w14:textId="77777777" w:rsidR="00AF1D0B" w:rsidRPr="0071708F" w:rsidRDefault="00AF1D0B" w:rsidP="008D179D">
            <w:pPr>
              <w:numPr>
                <w:ilvl w:val="0"/>
                <w:numId w:val="30"/>
              </w:numPr>
              <w:snapToGrid w:val="0"/>
              <w:spacing w:line="280" w:lineRule="atLeast"/>
              <w:jc w:val="both"/>
              <w:rPr>
                <w:rFonts w:ascii="標楷體" w:eastAsia="標楷體" w:hAnsi="標楷體"/>
              </w:rPr>
            </w:pPr>
            <w:r w:rsidRPr="0071708F">
              <w:rPr>
                <w:rFonts w:ascii="標楷體" w:eastAsia="標楷體" w:hAnsi="標楷體" w:hint="eastAsia"/>
              </w:rPr>
              <w:t>運用各種教學方法:如樂趣化體育教學、TGFU、運動教育學模式、Mosston教學光譜、動作教育模式、體適能教育模式、個人與社會責任模式、分站教學及其他。</w:t>
            </w:r>
          </w:p>
          <w:p w14:paraId="7E405572" w14:textId="77777777" w:rsidR="00AF1D0B" w:rsidRPr="0071708F" w:rsidRDefault="00AF1D0B" w:rsidP="008D179D">
            <w:pPr>
              <w:numPr>
                <w:ilvl w:val="0"/>
                <w:numId w:val="30"/>
              </w:numPr>
              <w:snapToGrid w:val="0"/>
              <w:spacing w:line="280" w:lineRule="atLeast"/>
              <w:jc w:val="both"/>
              <w:rPr>
                <w:rFonts w:ascii="標楷體" w:eastAsia="標楷體" w:hAnsi="標楷體"/>
              </w:rPr>
            </w:pPr>
            <w:r w:rsidRPr="0071708F">
              <w:rPr>
                <w:rFonts w:ascii="標楷體" w:eastAsia="標楷體" w:hAnsi="標楷體" w:hint="eastAsia"/>
              </w:rPr>
              <w:t>課程中利用自我決定動機理論元素以提升學生動機。</w:t>
            </w:r>
          </w:p>
          <w:p w14:paraId="051AF546" w14:textId="77777777" w:rsidR="00AF1D0B" w:rsidRPr="0071708F" w:rsidRDefault="00AF1D0B" w:rsidP="008D179D">
            <w:pPr>
              <w:numPr>
                <w:ilvl w:val="0"/>
                <w:numId w:val="33"/>
              </w:numPr>
              <w:snapToGrid w:val="0"/>
              <w:spacing w:line="280" w:lineRule="atLeast"/>
              <w:jc w:val="both"/>
              <w:rPr>
                <w:rFonts w:ascii="標楷體" w:eastAsia="標楷體" w:hAnsi="標楷體"/>
              </w:rPr>
            </w:pPr>
            <w:r w:rsidRPr="0071708F">
              <w:rPr>
                <w:rFonts w:ascii="標楷體" w:eastAsia="標楷體" w:hAnsi="標楷體" w:hint="eastAsia"/>
              </w:rPr>
              <w:t>教學評量</w:t>
            </w:r>
          </w:p>
          <w:p w14:paraId="76401F78" w14:textId="77777777" w:rsidR="00AF1D0B" w:rsidRPr="0071708F" w:rsidRDefault="00AF1D0B" w:rsidP="008D179D">
            <w:pPr>
              <w:numPr>
                <w:ilvl w:val="0"/>
                <w:numId w:val="31"/>
              </w:numPr>
              <w:snapToGrid w:val="0"/>
              <w:spacing w:line="280" w:lineRule="atLeast"/>
              <w:jc w:val="both"/>
              <w:rPr>
                <w:rFonts w:ascii="標楷體" w:eastAsia="標楷體" w:hAnsi="標楷體"/>
              </w:rPr>
            </w:pPr>
            <w:r w:rsidRPr="0071708F">
              <w:rPr>
                <w:rFonts w:ascii="標楷體" w:eastAsia="標楷體" w:hAnsi="標楷體" w:hint="eastAsia"/>
              </w:rPr>
              <w:t>採用固定</w:t>
            </w:r>
            <w:r w:rsidRPr="0071708F">
              <w:rPr>
                <w:rFonts w:ascii="標楷體" w:eastAsia="標楷體" w:hAnsi="標楷體" w:hint="eastAsia"/>
                <w:b/>
                <w:bCs/>
              </w:rPr>
              <w:t>技能實作評量</w:t>
            </w:r>
            <w:r w:rsidRPr="0071708F">
              <w:rPr>
                <w:rFonts w:ascii="標楷體" w:eastAsia="標楷體" w:hAnsi="標楷體"/>
                <w:b/>
                <w:bCs/>
              </w:rPr>
              <w:t>(Performance Assessment</w:t>
            </w:r>
            <w:r w:rsidRPr="0071708F">
              <w:rPr>
                <w:rFonts w:ascii="標楷體" w:eastAsia="標楷體" w:hAnsi="標楷體" w:hint="eastAsia"/>
                <w:b/>
                <w:bCs/>
              </w:rPr>
              <w:t>，PA</w:t>
            </w:r>
            <w:r w:rsidRPr="0071708F">
              <w:rPr>
                <w:rFonts w:ascii="標楷體" w:eastAsia="標楷體" w:hAnsi="標楷體"/>
                <w:b/>
                <w:bCs/>
              </w:rPr>
              <w:t>)</w:t>
            </w:r>
          </w:p>
          <w:p w14:paraId="150442C5" w14:textId="77777777" w:rsidR="00AF1D0B" w:rsidRPr="0071708F" w:rsidRDefault="00AF1D0B" w:rsidP="008D179D">
            <w:pPr>
              <w:numPr>
                <w:ilvl w:val="0"/>
                <w:numId w:val="31"/>
              </w:numPr>
              <w:snapToGrid w:val="0"/>
              <w:spacing w:line="280" w:lineRule="atLeast"/>
              <w:jc w:val="both"/>
              <w:rPr>
                <w:rFonts w:ascii="標楷體" w:eastAsia="標楷體" w:hAnsi="標楷體"/>
              </w:rPr>
            </w:pPr>
            <w:r w:rsidRPr="0071708F">
              <w:rPr>
                <w:rFonts w:ascii="標楷體" w:eastAsia="標楷體" w:hAnsi="標楷體" w:hint="eastAsia"/>
              </w:rPr>
              <w:t>教師自選項目及自訂測量方式評量，以多元評量方式進行。</w:t>
            </w:r>
          </w:p>
          <w:p w14:paraId="5F8242ED" w14:textId="77777777" w:rsidR="00AF1D0B" w:rsidRPr="0071708F" w:rsidRDefault="00AF1D0B" w:rsidP="008D179D">
            <w:pPr>
              <w:numPr>
                <w:ilvl w:val="0"/>
                <w:numId w:val="31"/>
              </w:numPr>
              <w:snapToGrid w:val="0"/>
              <w:spacing w:line="280" w:lineRule="atLeast"/>
              <w:rPr>
                <w:rFonts w:ascii="標楷體" w:eastAsia="標楷體" w:hAnsi="標楷體"/>
              </w:rPr>
            </w:pPr>
            <w:r w:rsidRPr="0071708F">
              <w:rPr>
                <w:rFonts w:ascii="標楷體" w:eastAsia="標楷體" w:hAnsi="標楷體" w:hint="eastAsia"/>
              </w:rPr>
              <w:t>平時成績測驗:採</w:t>
            </w:r>
            <w:r w:rsidRPr="0071708F">
              <w:rPr>
                <w:rFonts w:ascii="標楷體" w:eastAsia="標楷體" w:hAnsi="標楷體" w:hint="eastAsia"/>
                <w:b/>
                <w:bCs/>
              </w:rPr>
              <w:t>動態評量(Dynamic Assessment，DA)</w:t>
            </w:r>
            <w:r w:rsidRPr="0071708F">
              <w:rPr>
                <w:rFonts w:ascii="標楷體" w:eastAsia="標楷體" w:hAnsi="標楷體" w:hint="eastAsia"/>
              </w:rPr>
              <w:t>，包含課前</w:t>
            </w:r>
            <w:r w:rsidRPr="0071708F">
              <w:rPr>
                <w:rFonts w:ascii="標楷體" w:eastAsia="標楷體" w:hAnsi="標楷體" w:hint="eastAsia"/>
              </w:rPr>
              <w:lastRenderedPageBreak/>
              <w:t>活動準備、上課參與、課後作業、平時觀察、同儕互評、檔案評量等方式並行。</w:t>
            </w:r>
          </w:p>
          <w:p w14:paraId="234E6341" w14:textId="77777777" w:rsidR="00AF1D0B" w:rsidRPr="0071708F" w:rsidRDefault="00AF1D0B" w:rsidP="008D179D">
            <w:pPr>
              <w:pStyle w:val="a9"/>
              <w:numPr>
                <w:ilvl w:val="0"/>
                <w:numId w:val="33"/>
              </w:numPr>
              <w:ind w:leftChars="0"/>
              <w:rPr>
                <w:rFonts w:ascii="標楷體" w:eastAsia="標楷體" w:hAnsi="標楷體"/>
                <w:color w:val="000000" w:themeColor="text1"/>
                <w:szCs w:val="32"/>
              </w:rPr>
            </w:pPr>
            <w:r w:rsidRPr="0071708F">
              <w:rPr>
                <w:rFonts w:ascii="標楷體" w:eastAsia="標楷體" w:hAnsi="標楷體" w:hint="eastAsia"/>
                <w:color w:val="000000" w:themeColor="text1"/>
                <w:szCs w:val="32"/>
              </w:rPr>
              <w:t>備註</w:t>
            </w:r>
          </w:p>
          <w:p w14:paraId="11427056" w14:textId="77777777" w:rsidR="00AF1D0B" w:rsidRPr="0071708F" w:rsidRDefault="00AF1D0B" w:rsidP="003410D0">
            <w:pPr>
              <w:snapToGrid w:val="0"/>
              <w:spacing w:line="280" w:lineRule="atLeast"/>
              <w:jc w:val="center"/>
              <w:rPr>
                <w:rFonts w:ascii="標楷體" w:eastAsia="標楷體" w:hAnsi="標楷體"/>
              </w:rPr>
            </w:pPr>
            <w:r w:rsidRPr="0071708F">
              <w:rPr>
                <w:rFonts w:ascii="標楷體" w:eastAsia="標楷體" w:hAnsi="標楷體" w:hint="eastAsia"/>
              </w:rPr>
              <w:t>*因上課場地及天候因素，各體育老師按照教師週次項目場地表進行授課</w:t>
            </w:r>
          </w:p>
          <w:p w14:paraId="3CDC3DCD" w14:textId="77777777" w:rsidR="00AF1D0B" w:rsidRPr="0071708F" w:rsidRDefault="00AF1D0B" w:rsidP="003410D0">
            <w:pPr>
              <w:snapToGrid w:val="0"/>
              <w:spacing w:line="280" w:lineRule="atLeast"/>
              <w:rPr>
                <w:rFonts w:ascii="標楷體" w:eastAsia="標楷體" w:hAnsi="標楷體"/>
              </w:rPr>
            </w:pPr>
            <w:r w:rsidRPr="0071708F">
              <w:rPr>
                <w:rFonts w:ascii="標楷體" w:eastAsia="標楷體" w:hAnsi="標楷體" w:hint="eastAsia"/>
              </w:rPr>
              <w:t>或彈性調整。</w:t>
            </w:r>
          </w:p>
          <w:p w14:paraId="683BC1E7" w14:textId="77777777" w:rsidR="00AF1D0B" w:rsidRPr="0071708F" w:rsidRDefault="00AF1D0B" w:rsidP="003410D0">
            <w:pPr>
              <w:rPr>
                <w:rFonts w:ascii="標楷體" w:eastAsia="標楷體" w:hAnsi="標楷體"/>
                <w:color w:val="A6A6A6" w:themeColor="background1" w:themeShade="A6"/>
                <w:szCs w:val="32"/>
              </w:rPr>
            </w:pPr>
            <w:r w:rsidRPr="0071708F">
              <w:rPr>
                <w:rFonts w:ascii="標楷體" w:eastAsia="標楷體" w:hAnsi="標楷體" w:hint="eastAsia"/>
              </w:rPr>
              <w:t xml:space="preserve"> *雨備課程以體能遊戲、運動欣賞、團隊動力、規則講解等方式進行。</w:t>
            </w:r>
          </w:p>
        </w:tc>
      </w:tr>
      <w:tr w:rsidR="00AF1D0B" w:rsidRPr="0071708F" w14:paraId="10660FF3" w14:textId="77777777" w:rsidTr="003410D0">
        <w:trPr>
          <w:trHeight w:val="715"/>
          <w:jc w:val="center"/>
        </w:trPr>
        <w:tc>
          <w:tcPr>
            <w:tcW w:w="1497" w:type="dxa"/>
            <w:vAlign w:val="center"/>
          </w:tcPr>
          <w:p w14:paraId="7EE91510" w14:textId="77777777" w:rsidR="00AF1D0B" w:rsidRPr="0071708F" w:rsidRDefault="00AF1D0B" w:rsidP="003410D0">
            <w:pPr>
              <w:jc w:val="center"/>
              <w:rPr>
                <w:rFonts w:ascii="標楷體" w:eastAsia="標楷體" w:hAnsi="標楷體" w:cs="標楷體"/>
              </w:rPr>
            </w:pPr>
            <w:r w:rsidRPr="0071708F">
              <w:rPr>
                <w:rFonts w:ascii="標楷體" w:eastAsia="標楷體" w:hAnsi="標楷體" w:cs="標楷體"/>
              </w:rPr>
              <w:lastRenderedPageBreak/>
              <w:t>週次</w:t>
            </w:r>
            <w:r w:rsidRPr="0071708F">
              <w:rPr>
                <w:rFonts w:ascii="標楷體" w:eastAsia="標楷體" w:hAnsi="標楷體" w:cs="標楷體" w:hint="eastAsia"/>
              </w:rPr>
              <w:t>/</w:t>
            </w:r>
          </w:p>
          <w:p w14:paraId="4ED9F601" w14:textId="77777777" w:rsidR="00AF1D0B" w:rsidRPr="0071708F" w:rsidRDefault="00AF1D0B" w:rsidP="003410D0">
            <w:pPr>
              <w:jc w:val="center"/>
              <w:rPr>
                <w:rFonts w:ascii="標楷體" w:eastAsia="標楷體" w:hAnsi="標楷體"/>
                <w:color w:val="000000" w:themeColor="text1"/>
                <w:szCs w:val="32"/>
              </w:rPr>
            </w:pPr>
            <w:r w:rsidRPr="0071708F">
              <w:rPr>
                <w:rFonts w:ascii="標楷體" w:eastAsia="標楷體" w:hAnsi="標楷體" w:cs="標楷體"/>
              </w:rPr>
              <w:t>日期</w:t>
            </w:r>
          </w:p>
        </w:tc>
        <w:tc>
          <w:tcPr>
            <w:tcW w:w="1617" w:type="dxa"/>
            <w:gridSpan w:val="2"/>
            <w:vAlign w:val="center"/>
          </w:tcPr>
          <w:p w14:paraId="1ABF737C" w14:textId="77777777" w:rsidR="00AF1D0B" w:rsidRPr="0071708F" w:rsidRDefault="00AF1D0B" w:rsidP="003410D0">
            <w:pPr>
              <w:jc w:val="center"/>
              <w:rPr>
                <w:rFonts w:ascii="標楷體" w:eastAsia="標楷體" w:hAnsi="標楷體"/>
                <w:color w:val="A6A6A6" w:themeColor="background1" w:themeShade="A6"/>
                <w:szCs w:val="32"/>
              </w:rPr>
            </w:pPr>
            <w:r w:rsidRPr="0071708F">
              <w:rPr>
                <w:rFonts w:ascii="標楷體" w:eastAsia="標楷體" w:hAnsi="標楷體" w:cs="標楷體"/>
              </w:rPr>
              <w:t>單元名稱</w:t>
            </w:r>
          </w:p>
        </w:tc>
        <w:tc>
          <w:tcPr>
            <w:tcW w:w="1559" w:type="dxa"/>
            <w:vAlign w:val="center"/>
          </w:tcPr>
          <w:p w14:paraId="3DBE1DD6" w14:textId="77777777" w:rsidR="00AF1D0B" w:rsidRPr="0071708F" w:rsidRDefault="00AF1D0B" w:rsidP="003410D0">
            <w:pPr>
              <w:jc w:val="center"/>
              <w:rPr>
                <w:rFonts w:ascii="標楷體" w:eastAsia="標楷體" w:hAnsi="標楷體"/>
                <w:color w:val="A6A6A6" w:themeColor="background1" w:themeShade="A6"/>
                <w:szCs w:val="32"/>
              </w:rPr>
            </w:pPr>
            <w:r w:rsidRPr="0071708F">
              <w:rPr>
                <w:rFonts w:ascii="標楷體" w:eastAsia="標楷體" w:hAnsi="標楷體" w:cs="標楷體" w:hint="eastAsia"/>
              </w:rPr>
              <w:t>課程</w:t>
            </w:r>
            <w:r w:rsidRPr="0071708F">
              <w:rPr>
                <w:rFonts w:ascii="標楷體" w:eastAsia="標楷體" w:hAnsi="標楷體" w:cs="標楷體"/>
              </w:rPr>
              <w:t>內容</w:t>
            </w:r>
          </w:p>
        </w:tc>
        <w:tc>
          <w:tcPr>
            <w:tcW w:w="3827" w:type="dxa"/>
            <w:gridSpan w:val="3"/>
            <w:vAlign w:val="center"/>
          </w:tcPr>
          <w:p w14:paraId="418B60A7" w14:textId="77777777" w:rsidR="00AF1D0B" w:rsidRPr="0071708F" w:rsidRDefault="00AF1D0B" w:rsidP="003410D0">
            <w:pPr>
              <w:jc w:val="center"/>
              <w:rPr>
                <w:rFonts w:ascii="標楷體" w:eastAsia="標楷體" w:hAnsi="標楷體"/>
                <w:color w:val="A6A6A6" w:themeColor="background1" w:themeShade="A6"/>
                <w:szCs w:val="32"/>
              </w:rPr>
            </w:pPr>
            <w:r w:rsidRPr="0071708F">
              <w:rPr>
                <w:rFonts w:ascii="標楷體" w:eastAsia="標楷體" w:hAnsi="標楷體" w:cs="標楷體"/>
                <w:szCs w:val="28"/>
              </w:rPr>
              <w:t>表現任務</w:t>
            </w:r>
          </w:p>
        </w:tc>
        <w:tc>
          <w:tcPr>
            <w:tcW w:w="936" w:type="dxa"/>
            <w:vAlign w:val="center"/>
          </w:tcPr>
          <w:p w14:paraId="1B07AC34" w14:textId="77777777" w:rsidR="00AF1D0B" w:rsidRPr="0071708F" w:rsidRDefault="00AF1D0B" w:rsidP="003410D0">
            <w:pPr>
              <w:jc w:val="center"/>
              <w:rPr>
                <w:rFonts w:ascii="標楷體" w:eastAsia="標楷體" w:hAnsi="標楷體"/>
                <w:color w:val="A6A6A6" w:themeColor="background1" w:themeShade="A6"/>
                <w:szCs w:val="32"/>
              </w:rPr>
            </w:pPr>
            <w:r w:rsidRPr="0071708F">
              <w:rPr>
                <w:rFonts w:ascii="標楷體" w:eastAsia="標楷體" w:hAnsi="標楷體" w:cs="標楷體"/>
                <w:szCs w:val="28"/>
              </w:rPr>
              <w:t>學習評量</w:t>
            </w:r>
          </w:p>
        </w:tc>
      </w:tr>
      <w:tr w:rsidR="00AF1D0B" w:rsidRPr="0071708F" w14:paraId="136307E9" w14:textId="77777777" w:rsidTr="003410D0">
        <w:trPr>
          <w:trHeight w:val="586"/>
          <w:jc w:val="center"/>
        </w:trPr>
        <w:tc>
          <w:tcPr>
            <w:tcW w:w="1497" w:type="dxa"/>
          </w:tcPr>
          <w:p w14:paraId="367E9493"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1【開學週】</w:t>
            </w:r>
          </w:p>
        </w:tc>
        <w:tc>
          <w:tcPr>
            <w:tcW w:w="1617" w:type="dxa"/>
            <w:gridSpan w:val="2"/>
          </w:tcPr>
          <w:p w14:paraId="3116A731"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網/牆性球類運動</w:t>
            </w:r>
          </w:p>
        </w:tc>
        <w:tc>
          <w:tcPr>
            <w:tcW w:w="1559" w:type="dxa"/>
          </w:tcPr>
          <w:p w14:paraId="4D18C9D5"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排球1、體能遊戲</w:t>
            </w:r>
          </w:p>
        </w:tc>
        <w:tc>
          <w:tcPr>
            <w:tcW w:w="3827" w:type="dxa"/>
            <w:gridSpan w:val="3"/>
          </w:tcPr>
          <w:p w14:paraId="4B03D1B6"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能判斷高手與低手擊球使用時機</w:t>
            </w:r>
          </w:p>
        </w:tc>
        <w:tc>
          <w:tcPr>
            <w:tcW w:w="936" w:type="dxa"/>
          </w:tcPr>
          <w:p w14:paraId="6C910B15"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DA</w:t>
            </w:r>
          </w:p>
        </w:tc>
      </w:tr>
      <w:tr w:rsidR="00AF1D0B" w:rsidRPr="0071708F" w14:paraId="3039F813" w14:textId="77777777" w:rsidTr="003410D0">
        <w:trPr>
          <w:trHeight w:val="586"/>
          <w:jc w:val="center"/>
        </w:trPr>
        <w:tc>
          <w:tcPr>
            <w:tcW w:w="1497" w:type="dxa"/>
          </w:tcPr>
          <w:p w14:paraId="5933430B"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2春節連假週</w:t>
            </w:r>
          </w:p>
        </w:tc>
        <w:tc>
          <w:tcPr>
            <w:tcW w:w="1617" w:type="dxa"/>
            <w:gridSpan w:val="2"/>
          </w:tcPr>
          <w:p w14:paraId="1E9FEF30"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網/牆性球類運動</w:t>
            </w:r>
          </w:p>
        </w:tc>
        <w:tc>
          <w:tcPr>
            <w:tcW w:w="1559" w:type="dxa"/>
          </w:tcPr>
          <w:p w14:paraId="78A7D761"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排球2、體能遊戲</w:t>
            </w:r>
          </w:p>
        </w:tc>
        <w:tc>
          <w:tcPr>
            <w:tcW w:w="3827" w:type="dxa"/>
            <w:gridSpan w:val="3"/>
          </w:tcPr>
          <w:p w14:paraId="59FEA75D"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能完成修正式比賽任務內容</w:t>
            </w:r>
          </w:p>
        </w:tc>
        <w:tc>
          <w:tcPr>
            <w:tcW w:w="936" w:type="dxa"/>
          </w:tcPr>
          <w:p w14:paraId="19676FD5"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DA</w:t>
            </w:r>
          </w:p>
        </w:tc>
      </w:tr>
      <w:tr w:rsidR="00AF1D0B" w:rsidRPr="0071708F" w14:paraId="76C54D57" w14:textId="77777777" w:rsidTr="003410D0">
        <w:trPr>
          <w:trHeight w:val="586"/>
          <w:jc w:val="center"/>
        </w:trPr>
        <w:tc>
          <w:tcPr>
            <w:tcW w:w="1497" w:type="dxa"/>
          </w:tcPr>
          <w:p w14:paraId="3AEEC57F"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3和平紀念日補假</w:t>
            </w:r>
          </w:p>
        </w:tc>
        <w:tc>
          <w:tcPr>
            <w:tcW w:w="1617" w:type="dxa"/>
            <w:gridSpan w:val="2"/>
          </w:tcPr>
          <w:p w14:paraId="751B75BF"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表現類型運動</w:t>
            </w:r>
          </w:p>
        </w:tc>
        <w:tc>
          <w:tcPr>
            <w:tcW w:w="1559" w:type="dxa"/>
          </w:tcPr>
          <w:p w14:paraId="39810DB5"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民俗1(扯鈴)、體能遊戲</w:t>
            </w:r>
          </w:p>
        </w:tc>
        <w:tc>
          <w:tcPr>
            <w:tcW w:w="3827" w:type="dxa"/>
            <w:gridSpan w:val="3"/>
          </w:tcPr>
          <w:p w14:paraId="26F7B332"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理解扯鈴的操作原理、安全操作方式與動作名稱</w:t>
            </w:r>
          </w:p>
        </w:tc>
        <w:tc>
          <w:tcPr>
            <w:tcW w:w="936" w:type="dxa"/>
          </w:tcPr>
          <w:p w14:paraId="07A241DC"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DA</w:t>
            </w:r>
          </w:p>
        </w:tc>
      </w:tr>
      <w:tr w:rsidR="00AF1D0B" w:rsidRPr="0071708F" w14:paraId="30418467" w14:textId="77777777" w:rsidTr="003410D0">
        <w:trPr>
          <w:trHeight w:val="586"/>
          <w:jc w:val="center"/>
        </w:trPr>
        <w:tc>
          <w:tcPr>
            <w:tcW w:w="1497" w:type="dxa"/>
          </w:tcPr>
          <w:p w14:paraId="0A34FA32"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4【班際排球開打】</w:t>
            </w:r>
          </w:p>
        </w:tc>
        <w:tc>
          <w:tcPr>
            <w:tcW w:w="1617" w:type="dxa"/>
            <w:gridSpan w:val="2"/>
          </w:tcPr>
          <w:p w14:paraId="2D6EFFBF"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表現類型運動</w:t>
            </w:r>
          </w:p>
        </w:tc>
        <w:tc>
          <w:tcPr>
            <w:tcW w:w="1559" w:type="dxa"/>
          </w:tcPr>
          <w:p w14:paraId="165602FA"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民俗2(扯鈴)、體能遊戲</w:t>
            </w:r>
          </w:p>
        </w:tc>
        <w:tc>
          <w:tcPr>
            <w:tcW w:w="3827" w:type="dxa"/>
            <w:gridSpan w:val="3"/>
          </w:tcPr>
          <w:p w14:paraId="7CBCFA52"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掌握正確拉繩、加速、穩定拋接技巧與基本花式動作</w:t>
            </w:r>
          </w:p>
        </w:tc>
        <w:tc>
          <w:tcPr>
            <w:tcW w:w="936" w:type="dxa"/>
          </w:tcPr>
          <w:p w14:paraId="78DC2342"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DA</w:t>
            </w:r>
          </w:p>
        </w:tc>
      </w:tr>
      <w:tr w:rsidR="00AF1D0B" w:rsidRPr="0071708F" w14:paraId="16F8A3B1" w14:textId="77777777" w:rsidTr="003410D0">
        <w:trPr>
          <w:trHeight w:val="586"/>
          <w:jc w:val="center"/>
        </w:trPr>
        <w:tc>
          <w:tcPr>
            <w:tcW w:w="1497" w:type="dxa"/>
          </w:tcPr>
          <w:p w14:paraId="5C812CC5"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5</w:t>
            </w:r>
          </w:p>
        </w:tc>
        <w:tc>
          <w:tcPr>
            <w:tcW w:w="1617" w:type="dxa"/>
            <w:gridSpan w:val="2"/>
          </w:tcPr>
          <w:p w14:paraId="629F7B19"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網/牆性球類運動</w:t>
            </w:r>
          </w:p>
        </w:tc>
        <w:tc>
          <w:tcPr>
            <w:tcW w:w="1559" w:type="dxa"/>
          </w:tcPr>
          <w:p w14:paraId="1B425FC0"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羽球1、體能遊戲</w:t>
            </w:r>
          </w:p>
        </w:tc>
        <w:tc>
          <w:tcPr>
            <w:tcW w:w="3827" w:type="dxa"/>
            <w:gridSpan w:val="3"/>
          </w:tcPr>
          <w:p w14:paraId="5C601147"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能做出正反手平擊球動作</w:t>
            </w:r>
          </w:p>
        </w:tc>
        <w:tc>
          <w:tcPr>
            <w:tcW w:w="936" w:type="dxa"/>
          </w:tcPr>
          <w:p w14:paraId="6C83CA66"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DA</w:t>
            </w:r>
          </w:p>
        </w:tc>
      </w:tr>
      <w:tr w:rsidR="00AF1D0B" w:rsidRPr="0071708F" w14:paraId="082817E8" w14:textId="77777777" w:rsidTr="003410D0">
        <w:trPr>
          <w:trHeight w:val="586"/>
          <w:jc w:val="center"/>
        </w:trPr>
        <w:tc>
          <w:tcPr>
            <w:tcW w:w="1497" w:type="dxa"/>
          </w:tcPr>
          <w:p w14:paraId="5BAC81DC"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6</w:t>
            </w:r>
          </w:p>
        </w:tc>
        <w:tc>
          <w:tcPr>
            <w:tcW w:w="1617" w:type="dxa"/>
            <w:gridSpan w:val="2"/>
          </w:tcPr>
          <w:p w14:paraId="03FEB67C"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網/牆性球類運動</w:t>
            </w:r>
          </w:p>
        </w:tc>
        <w:tc>
          <w:tcPr>
            <w:tcW w:w="1559" w:type="dxa"/>
          </w:tcPr>
          <w:p w14:paraId="5DAB5331"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羽球2、體能遊戲</w:t>
            </w:r>
          </w:p>
        </w:tc>
        <w:tc>
          <w:tcPr>
            <w:tcW w:w="3827" w:type="dxa"/>
            <w:gridSpan w:val="3"/>
          </w:tcPr>
          <w:p w14:paraId="10A355B9"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能控制球擊出高遠及平擊球的軌跡</w:t>
            </w:r>
          </w:p>
        </w:tc>
        <w:tc>
          <w:tcPr>
            <w:tcW w:w="936" w:type="dxa"/>
          </w:tcPr>
          <w:p w14:paraId="651C424B"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DA</w:t>
            </w:r>
          </w:p>
        </w:tc>
      </w:tr>
      <w:tr w:rsidR="00AF1D0B" w:rsidRPr="0071708F" w14:paraId="2E6CE174" w14:textId="77777777" w:rsidTr="003410D0">
        <w:trPr>
          <w:trHeight w:val="586"/>
          <w:jc w:val="center"/>
        </w:trPr>
        <w:tc>
          <w:tcPr>
            <w:tcW w:w="1497" w:type="dxa"/>
          </w:tcPr>
          <w:p w14:paraId="0529DEE6"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7一段</w:t>
            </w:r>
          </w:p>
        </w:tc>
        <w:tc>
          <w:tcPr>
            <w:tcW w:w="1617" w:type="dxa"/>
            <w:gridSpan w:val="2"/>
          </w:tcPr>
          <w:p w14:paraId="3258D933"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陣地攻守性球類運動</w:t>
            </w:r>
          </w:p>
        </w:tc>
        <w:tc>
          <w:tcPr>
            <w:tcW w:w="1559" w:type="dxa"/>
          </w:tcPr>
          <w:p w14:paraId="1591437C"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籃球1、體能遊戲</w:t>
            </w:r>
          </w:p>
        </w:tc>
        <w:tc>
          <w:tcPr>
            <w:tcW w:w="3827" w:type="dxa"/>
            <w:gridSpan w:val="3"/>
          </w:tcPr>
          <w:p w14:paraId="00D6AA3E"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能理解防守動作的概念</w:t>
            </w:r>
          </w:p>
        </w:tc>
        <w:tc>
          <w:tcPr>
            <w:tcW w:w="936" w:type="dxa"/>
          </w:tcPr>
          <w:p w14:paraId="464DB6DC"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DA</w:t>
            </w:r>
          </w:p>
        </w:tc>
      </w:tr>
      <w:tr w:rsidR="00AF1D0B" w:rsidRPr="0071708F" w14:paraId="1C36817A" w14:textId="77777777" w:rsidTr="003410D0">
        <w:trPr>
          <w:trHeight w:val="586"/>
          <w:jc w:val="center"/>
        </w:trPr>
        <w:tc>
          <w:tcPr>
            <w:tcW w:w="1497" w:type="dxa"/>
          </w:tcPr>
          <w:p w14:paraId="2211E1AE"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8</w:t>
            </w:r>
          </w:p>
        </w:tc>
        <w:tc>
          <w:tcPr>
            <w:tcW w:w="1617" w:type="dxa"/>
            <w:gridSpan w:val="2"/>
          </w:tcPr>
          <w:p w14:paraId="230B8F14"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陣地攻守性球類運動</w:t>
            </w:r>
          </w:p>
        </w:tc>
        <w:tc>
          <w:tcPr>
            <w:tcW w:w="1559" w:type="dxa"/>
          </w:tcPr>
          <w:p w14:paraId="0D7CB4F5"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籃球2、體能遊戲</w:t>
            </w:r>
          </w:p>
        </w:tc>
        <w:tc>
          <w:tcPr>
            <w:tcW w:w="3827" w:type="dxa"/>
            <w:gridSpan w:val="3"/>
          </w:tcPr>
          <w:p w14:paraId="0436C172"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能做出對球對人之防守動作</w:t>
            </w:r>
          </w:p>
        </w:tc>
        <w:tc>
          <w:tcPr>
            <w:tcW w:w="936" w:type="dxa"/>
          </w:tcPr>
          <w:p w14:paraId="43A7ECDC"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DA</w:t>
            </w:r>
          </w:p>
        </w:tc>
      </w:tr>
      <w:tr w:rsidR="00AF1D0B" w:rsidRPr="0071708F" w14:paraId="74A58728" w14:textId="77777777" w:rsidTr="003410D0">
        <w:trPr>
          <w:trHeight w:val="586"/>
          <w:jc w:val="center"/>
        </w:trPr>
        <w:tc>
          <w:tcPr>
            <w:tcW w:w="1497" w:type="dxa"/>
          </w:tcPr>
          <w:p w14:paraId="7211D8B8"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9清明節</w:t>
            </w:r>
          </w:p>
        </w:tc>
        <w:tc>
          <w:tcPr>
            <w:tcW w:w="1617" w:type="dxa"/>
            <w:gridSpan w:val="2"/>
          </w:tcPr>
          <w:p w14:paraId="31B3FBE9"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網/牆性球類運動</w:t>
            </w:r>
          </w:p>
        </w:tc>
        <w:tc>
          <w:tcPr>
            <w:tcW w:w="1559" w:type="dxa"/>
          </w:tcPr>
          <w:p w14:paraId="60D3F73A"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排球3、體能遊戲、排球練習</w:t>
            </w:r>
          </w:p>
        </w:tc>
        <w:tc>
          <w:tcPr>
            <w:tcW w:w="3827" w:type="dxa"/>
            <w:gridSpan w:val="3"/>
          </w:tcPr>
          <w:p w14:paraId="3EC06741"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能完成比賽任務內容</w:t>
            </w:r>
          </w:p>
        </w:tc>
        <w:tc>
          <w:tcPr>
            <w:tcW w:w="936" w:type="dxa"/>
          </w:tcPr>
          <w:p w14:paraId="7645F3C3"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DA/PA(隔網對打)</w:t>
            </w:r>
          </w:p>
        </w:tc>
      </w:tr>
      <w:tr w:rsidR="00AF1D0B" w:rsidRPr="0071708F" w14:paraId="15DD252E" w14:textId="77777777" w:rsidTr="003410D0">
        <w:trPr>
          <w:trHeight w:val="586"/>
          <w:jc w:val="center"/>
        </w:trPr>
        <w:tc>
          <w:tcPr>
            <w:tcW w:w="1497" w:type="dxa"/>
          </w:tcPr>
          <w:p w14:paraId="0D3F0B89"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10【越野賽跑週】</w:t>
            </w:r>
          </w:p>
        </w:tc>
        <w:tc>
          <w:tcPr>
            <w:tcW w:w="1617" w:type="dxa"/>
            <w:gridSpan w:val="2"/>
          </w:tcPr>
          <w:p w14:paraId="46AA3FF1"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網/牆性球類運動</w:t>
            </w:r>
          </w:p>
        </w:tc>
        <w:tc>
          <w:tcPr>
            <w:tcW w:w="1559" w:type="dxa"/>
          </w:tcPr>
          <w:p w14:paraId="0C63CABC"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排球4、體能遊戲、排球練習</w:t>
            </w:r>
          </w:p>
        </w:tc>
        <w:tc>
          <w:tcPr>
            <w:tcW w:w="3827" w:type="dxa"/>
            <w:gridSpan w:val="3"/>
          </w:tcPr>
          <w:p w14:paraId="6B653B07"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能做出團隊中利他行為</w:t>
            </w:r>
          </w:p>
        </w:tc>
        <w:tc>
          <w:tcPr>
            <w:tcW w:w="936" w:type="dxa"/>
          </w:tcPr>
          <w:p w14:paraId="2596663E"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DA/PA(隔網對打)</w:t>
            </w:r>
          </w:p>
        </w:tc>
      </w:tr>
      <w:tr w:rsidR="00AF1D0B" w:rsidRPr="0071708F" w14:paraId="2F656825" w14:textId="77777777" w:rsidTr="003410D0">
        <w:trPr>
          <w:trHeight w:val="586"/>
          <w:jc w:val="center"/>
        </w:trPr>
        <w:tc>
          <w:tcPr>
            <w:tcW w:w="1497" w:type="dxa"/>
          </w:tcPr>
          <w:p w14:paraId="5FE80237"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11【體適能測驗開始】</w:t>
            </w:r>
          </w:p>
        </w:tc>
        <w:tc>
          <w:tcPr>
            <w:tcW w:w="1617" w:type="dxa"/>
            <w:gridSpan w:val="2"/>
          </w:tcPr>
          <w:p w14:paraId="62A9F423"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守備/跑分性球類運動</w:t>
            </w:r>
          </w:p>
        </w:tc>
        <w:tc>
          <w:tcPr>
            <w:tcW w:w="1559" w:type="dxa"/>
          </w:tcPr>
          <w:p w14:paraId="2D07BBBB"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棒壘球1、體能遊戲、體適能測驗</w:t>
            </w:r>
          </w:p>
        </w:tc>
        <w:tc>
          <w:tcPr>
            <w:tcW w:w="3827" w:type="dxa"/>
            <w:gridSpan w:val="3"/>
          </w:tcPr>
          <w:p w14:paraId="1CB9C6AF"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能利用手套進行不同傳接球</w:t>
            </w:r>
          </w:p>
        </w:tc>
        <w:tc>
          <w:tcPr>
            <w:tcW w:w="936" w:type="dxa"/>
          </w:tcPr>
          <w:p w14:paraId="1E07E192"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DA</w:t>
            </w:r>
          </w:p>
        </w:tc>
      </w:tr>
      <w:tr w:rsidR="00AF1D0B" w:rsidRPr="0071708F" w14:paraId="5B01ECC8" w14:textId="77777777" w:rsidTr="003410D0">
        <w:trPr>
          <w:trHeight w:val="586"/>
          <w:jc w:val="center"/>
        </w:trPr>
        <w:tc>
          <w:tcPr>
            <w:tcW w:w="1497" w:type="dxa"/>
          </w:tcPr>
          <w:p w14:paraId="60591F91"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12勞動節</w:t>
            </w:r>
          </w:p>
        </w:tc>
        <w:tc>
          <w:tcPr>
            <w:tcW w:w="1617" w:type="dxa"/>
            <w:gridSpan w:val="2"/>
          </w:tcPr>
          <w:p w14:paraId="561CEC7E"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守備/跑分性球類運動</w:t>
            </w:r>
          </w:p>
        </w:tc>
        <w:tc>
          <w:tcPr>
            <w:tcW w:w="1559" w:type="dxa"/>
          </w:tcPr>
          <w:p w14:paraId="2EA9906A"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棒壘球2、體能遊戲、體適能測驗</w:t>
            </w:r>
          </w:p>
        </w:tc>
        <w:tc>
          <w:tcPr>
            <w:tcW w:w="3827" w:type="dxa"/>
            <w:gridSpan w:val="3"/>
          </w:tcPr>
          <w:p w14:paraId="3A1608E7"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能進行不同方式傳接球(平傳、滾地、彈地、高飛)</w:t>
            </w:r>
          </w:p>
        </w:tc>
        <w:tc>
          <w:tcPr>
            <w:tcW w:w="936" w:type="dxa"/>
          </w:tcPr>
          <w:p w14:paraId="7A6049F3"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DA</w:t>
            </w:r>
          </w:p>
        </w:tc>
      </w:tr>
      <w:tr w:rsidR="00AF1D0B" w:rsidRPr="0071708F" w14:paraId="10923916" w14:textId="77777777" w:rsidTr="003410D0">
        <w:trPr>
          <w:trHeight w:val="586"/>
          <w:jc w:val="center"/>
        </w:trPr>
        <w:tc>
          <w:tcPr>
            <w:tcW w:w="1497" w:type="dxa"/>
          </w:tcPr>
          <w:p w14:paraId="73E59815"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13二段</w:t>
            </w:r>
          </w:p>
        </w:tc>
        <w:tc>
          <w:tcPr>
            <w:tcW w:w="1617" w:type="dxa"/>
            <w:gridSpan w:val="2"/>
          </w:tcPr>
          <w:p w14:paraId="4A085F41"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標的性運動</w:t>
            </w:r>
          </w:p>
        </w:tc>
        <w:tc>
          <w:tcPr>
            <w:tcW w:w="1559" w:type="dxa"/>
          </w:tcPr>
          <w:p w14:paraId="3E3B23BE"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飛鏢1、體能遊戲</w:t>
            </w:r>
          </w:p>
        </w:tc>
        <w:tc>
          <w:tcPr>
            <w:tcW w:w="3827" w:type="dxa"/>
            <w:gridSpan w:val="3"/>
          </w:tcPr>
          <w:p w14:paraId="7DD715C6"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能進行簡易丟鏢上靶動作</w:t>
            </w:r>
          </w:p>
        </w:tc>
        <w:tc>
          <w:tcPr>
            <w:tcW w:w="936" w:type="dxa"/>
          </w:tcPr>
          <w:p w14:paraId="3F6B4065"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DA</w:t>
            </w:r>
          </w:p>
        </w:tc>
      </w:tr>
      <w:tr w:rsidR="00AF1D0B" w:rsidRPr="0071708F" w14:paraId="5036EA6C" w14:textId="77777777" w:rsidTr="003410D0">
        <w:trPr>
          <w:trHeight w:val="586"/>
          <w:jc w:val="center"/>
        </w:trPr>
        <w:tc>
          <w:tcPr>
            <w:tcW w:w="1497" w:type="dxa"/>
          </w:tcPr>
          <w:p w14:paraId="54A4C507"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14</w:t>
            </w:r>
          </w:p>
        </w:tc>
        <w:tc>
          <w:tcPr>
            <w:tcW w:w="1617" w:type="dxa"/>
            <w:gridSpan w:val="2"/>
          </w:tcPr>
          <w:p w14:paraId="502774AF"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標的性運動</w:t>
            </w:r>
          </w:p>
        </w:tc>
        <w:tc>
          <w:tcPr>
            <w:tcW w:w="1559" w:type="dxa"/>
          </w:tcPr>
          <w:p w14:paraId="14B440EF"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飛鏢2、體能遊戲</w:t>
            </w:r>
          </w:p>
        </w:tc>
        <w:tc>
          <w:tcPr>
            <w:tcW w:w="3827" w:type="dxa"/>
            <w:gridSpan w:val="3"/>
          </w:tcPr>
          <w:p w14:paraId="622BBEC1"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能透過修正式比賽練習自我對話</w:t>
            </w:r>
          </w:p>
        </w:tc>
        <w:tc>
          <w:tcPr>
            <w:tcW w:w="936" w:type="dxa"/>
          </w:tcPr>
          <w:p w14:paraId="4341D937"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DA</w:t>
            </w:r>
          </w:p>
        </w:tc>
      </w:tr>
      <w:tr w:rsidR="00AF1D0B" w:rsidRPr="0071708F" w14:paraId="201FA3AF" w14:textId="77777777" w:rsidTr="003410D0">
        <w:trPr>
          <w:trHeight w:val="586"/>
          <w:jc w:val="center"/>
        </w:trPr>
        <w:tc>
          <w:tcPr>
            <w:tcW w:w="1497" w:type="dxa"/>
          </w:tcPr>
          <w:p w14:paraId="65CC0A19"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15</w:t>
            </w:r>
          </w:p>
        </w:tc>
        <w:tc>
          <w:tcPr>
            <w:tcW w:w="1617" w:type="dxa"/>
            <w:gridSpan w:val="2"/>
          </w:tcPr>
          <w:p w14:paraId="5FAC4B41"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網/牆性球類運動</w:t>
            </w:r>
          </w:p>
        </w:tc>
        <w:tc>
          <w:tcPr>
            <w:tcW w:w="1559" w:type="dxa"/>
          </w:tcPr>
          <w:p w14:paraId="6FCFE536"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羽球3、體能遊戲</w:t>
            </w:r>
          </w:p>
        </w:tc>
        <w:tc>
          <w:tcPr>
            <w:tcW w:w="3827" w:type="dxa"/>
            <w:gridSpan w:val="3"/>
          </w:tcPr>
          <w:p w14:paraId="15993857"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能完成穩定發球</w:t>
            </w:r>
          </w:p>
        </w:tc>
        <w:tc>
          <w:tcPr>
            <w:tcW w:w="936" w:type="dxa"/>
          </w:tcPr>
          <w:p w14:paraId="32130E7D"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DA/PA(發球)</w:t>
            </w:r>
          </w:p>
        </w:tc>
      </w:tr>
      <w:tr w:rsidR="00AF1D0B" w:rsidRPr="0071708F" w14:paraId="61655BC9" w14:textId="77777777" w:rsidTr="003410D0">
        <w:trPr>
          <w:trHeight w:val="586"/>
          <w:jc w:val="center"/>
        </w:trPr>
        <w:tc>
          <w:tcPr>
            <w:tcW w:w="1497" w:type="dxa"/>
          </w:tcPr>
          <w:p w14:paraId="78D734FB"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16</w:t>
            </w:r>
          </w:p>
        </w:tc>
        <w:tc>
          <w:tcPr>
            <w:tcW w:w="1617" w:type="dxa"/>
            <w:gridSpan w:val="2"/>
          </w:tcPr>
          <w:p w14:paraId="73187B2A"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網/牆性球類運動</w:t>
            </w:r>
          </w:p>
        </w:tc>
        <w:tc>
          <w:tcPr>
            <w:tcW w:w="1559" w:type="dxa"/>
          </w:tcPr>
          <w:p w14:paraId="0D39EF60"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羽球4、體能遊戲</w:t>
            </w:r>
          </w:p>
        </w:tc>
        <w:tc>
          <w:tcPr>
            <w:tcW w:w="3827" w:type="dxa"/>
            <w:gridSpan w:val="3"/>
          </w:tcPr>
          <w:p w14:paraId="02A0E5C2"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能完成穩定發球及回球</w:t>
            </w:r>
          </w:p>
        </w:tc>
        <w:tc>
          <w:tcPr>
            <w:tcW w:w="936" w:type="dxa"/>
          </w:tcPr>
          <w:p w14:paraId="719AF992"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DA/PA(發球)</w:t>
            </w:r>
          </w:p>
        </w:tc>
      </w:tr>
      <w:tr w:rsidR="00AF1D0B" w:rsidRPr="0071708F" w14:paraId="21A29C16" w14:textId="77777777" w:rsidTr="003410D0">
        <w:trPr>
          <w:trHeight w:val="586"/>
          <w:jc w:val="center"/>
        </w:trPr>
        <w:tc>
          <w:tcPr>
            <w:tcW w:w="1497" w:type="dxa"/>
          </w:tcPr>
          <w:p w14:paraId="087F27A2"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17</w:t>
            </w:r>
          </w:p>
        </w:tc>
        <w:tc>
          <w:tcPr>
            <w:tcW w:w="1617" w:type="dxa"/>
            <w:gridSpan w:val="2"/>
          </w:tcPr>
          <w:p w14:paraId="11201DC3"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挑戰類型運動</w:t>
            </w:r>
          </w:p>
        </w:tc>
        <w:tc>
          <w:tcPr>
            <w:tcW w:w="1559" w:type="dxa"/>
          </w:tcPr>
          <w:p w14:paraId="18228641"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游泳1</w:t>
            </w:r>
          </w:p>
        </w:tc>
        <w:tc>
          <w:tcPr>
            <w:tcW w:w="3827" w:type="dxa"/>
            <w:gridSpan w:val="3"/>
          </w:tcPr>
          <w:p w14:paraId="7F8518DE"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能依據分級級別，做出游泳技能動作</w:t>
            </w:r>
          </w:p>
        </w:tc>
        <w:tc>
          <w:tcPr>
            <w:tcW w:w="936" w:type="dxa"/>
          </w:tcPr>
          <w:p w14:paraId="3017F1C3"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DA</w:t>
            </w:r>
          </w:p>
        </w:tc>
      </w:tr>
      <w:tr w:rsidR="00AF1D0B" w:rsidRPr="0071708F" w14:paraId="23404907" w14:textId="77777777" w:rsidTr="003410D0">
        <w:trPr>
          <w:trHeight w:val="586"/>
          <w:jc w:val="center"/>
        </w:trPr>
        <w:tc>
          <w:tcPr>
            <w:tcW w:w="1497" w:type="dxa"/>
          </w:tcPr>
          <w:p w14:paraId="764AAE16"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18</w:t>
            </w:r>
          </w:p>
        </w:tc>
        <w:tc>
          <w:tcPr>
            <w:tcW w:w="1617" w:type="dxa"/>
            <w:gridSpan w:val="2"/>
          </w:tcPr>
          <w:p w14:paraId="2A0587BE"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挑戰類型運動</w:t>
            </w:r>
          </w:p>
        </w:tc>
        <w:tc>
          <w:tcPr>
            <w:tcW w:w="1559" w:type="dxa"/>
          </w:tcPr>
          <w:p w14:paraId="31354058"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游泳2</w:t>
            </w:r>
          </w:p>
        </w:tc>
        <w:tc>
          <w:tcPr>
            <w:tcW w:w="3827" w:type="dxa"/>
            <w:gridSpan w:val="3"/>
          </w:tcPr>
          <w:p w14:paraId="62F22BE9"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能依據分級級別，做出游泳技能動作</w:t>
            </w:r>
          </w:p>
        </w:tc>
        <w:tc>
          <w:tcPr>
            <w:tcW w:w="936" w:type="dxa"/>
          </w:tcPr>
          <w:p w14:paraId="7F8B6F78"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DA</w:t>
            </w:r>
          </w:p>
        </w:tc>
      </w:tr>
      <w:tr w:rsidR="00AF1D0B" w:rsidRPr="0071708F" w14:paraId="6F43D47D" w14:textId="77777777" w:rsidTr="003410D0">
        <w:trPr>
          <w:trHeight w:val="586"/>
          <w:jc w:val="center"/>
        </w:trPr>
        <w:tc>
          <w:tcPr>
            <w:tcW w:w="1497" w:type="dxa"/>
          </w:tcPr>
          <w:p w14:paraId="743E63E3"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lastRenderedPageBreak/>
              <w:t>19端午節</w:t>
            </w:r>
          </w:p>
        </w:tc>
        <w:tc>
          <w:tcPr>
            <w:tcW w:w="1617" w:type="dxa"/>
            <w:gridSpan w:val="2"/>
          </w:tcPr>
          <w:p w14:paraId="188AED35"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挑戰類型運動</w:t>
            </w:r>
          </w:p>
        </w:tc>
        <w:tc>
          <w:tcPr>
            <w:tcW w:w="1559" w:type="dxa"/>
          </w:tcPr>
          <w:p w14:paraId="24BAD9E8"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游泳3</w:t>
            </w:r>
          </w:p>
        </w:tc>
        <w:tc>
          <w:tcPr>
            <w:tcW w:w="3827" w:type="dxa"/>
            <w:gridSpan w:val="3"/>
          </w:tcPr>
          <w:p w14:paraId="2F464FFB"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能依據分級級別，做出游泳技能動作</w:t>
            </w:r>
          </w:p>
        </w:tc>
        <w:tc>
          <w:tcPr>
            <w:tcW w:w="936" w:type="dxa"/>
          </w:tcPr>
          <w:p w14:paraId="37771A97"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DA/PA(游泳)</w:t>
            </w:r>
          </w:p>
        </w:tc>
      </w:tr>
      <w:tr w:rsidR="00AF1D0B" w:rsidRPr="0071708F" w14:paraId="45B22B1C" w14:textId="77777777" w:rsidTr="003410D0">
        <w:trPr>
          <w:trHeight w:val="586"/>
          <w:jc w:val="center"/>
        </w:trPr>
        <w:tc>
          <w:tcPr>
            <w:tcW w:w="1497" w:type="dxa"/>
          </w:tcPr>
          <w:p w14:paraId="183BC41C"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20</w:t>
            </w:r>
          </w:p>
        </w:tc>
        <w:tc>
          <w:tcPr>
            <w:tcW w:w="1617" w:type="dxa"/>
            <w:gridSpan w:val="2"/>
          </w:tcPr>
          <w:p w14:paraId="47DF3406"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挑戰類型運動</w:t>
            </w:r>
          </w:p>
        </w:tc>
        <w:tc>
          <w:tcPr>
            <w:tcW w:w="1559" w:type="dxa"/>
          </w:tcPr>
          <w:p w14:paraId="58DB9974"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游泳4</w:t>
            </w:r>
          </w:p>
        </w:tc>
        <w:tc>
          <w:tcPr>
            <w:tcW w:w="3827" w:type="dxa"/>
            <w:gridSpan w:val="3"/>
          </w:tcPr>
          <w:p w14:paraId="7B9AD7B8"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能依據分級級別，做出游泳技能動作</w:t>
            </w:r>
          </w:p>
        </w:tc>
        <w:tc>
          <w:tcPr>
            <w:tcW w:w="936" w:type="dxa"/>
          </w:tcPr>
          <w:p w14:paraId="7E52B336"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DA/PA(游泳)</w:t>
            </w:r>
          </w:p>
        </w:tc>
      </w:tr>
      <w:tr w:rsidR="00AF1D0B" w:rsidRPr="0071708F" w14:paraId="300E06FE" w14:textId="77777777" w:rsidTr="003410D0">
        <w:trPr>
          <w:trHeight w:val="586"/>
          <w:jc w:val="center"/>
        </w:trPr>
        <w:tc>
          <w:tcPr>
            <w:tcW w:w="1497" w:type="dxa"/>
          </w:tcPr>
          <w:p w14:paraId="5F2C9AD3"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21三段</w:t>
            </w:r>
          </w:p>
        </w:tc>
        <w:tc>
          <w:tcPr>
            <w:tcW w:w="1617" w:type="dxa"/>
            <w:gridSpan w:val="2"/>
          </w:tcPr>
          <w:p w14:paraId="4D3C7FB2"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段考及測驗</w:t>
            </w:r>
          </w:p>
        </w:tc>
        <w:tc>
          <w:tcPr>
            <w:tcW w:w="1559" w:type="dxa"/>
          </w:tcPr>
          <w:p w14:paraId="24FBB0D9"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第三次段考、休業式及大掃除</w:t>
            </w:r>
          </w:p>
        </w:tc>
        <w:tc>
          <w:tcPr>
            <w:tcW w:w="3827" w:type="dxa"/>
            <w:gridSpan w:val="3"/>
          </w:tcPr>
          <w:p w14:paraId="66BC3EDC"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完成測驗</w:t>
            </w:r>
          </w:p>
        </w:tc>
        <w:tc>
          <w:tcPr>
            <w:tcW w:w="936" w:type="dxa"/>
          </w:tcPr>
          <w:p w14:paraId="5EC46971"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DA</w:t>
            </w:r>
          </w:p>
        </w:tc>
      </w:tr>
    </w:tbl>
    <w:p w14:paraId="252F0A2E" w14:textId="77777777" w:rsidR="00AF1D0B" w:rsidRPr="0071708F" w:rsidRDefault="00AF1D0B" w:rsidP="00AF1D0B">
      <w:pPr>
        <w:rPr>
          <w:rFonts w:ascii="標楷體" w:eastAsia="標楷體" w:hAnsi="標楷體"/>
          <w:color w:val="808080" w:themeColor="background1" w:themeShade="80"/>
          <w:szCs w:val="32"/>
        </w:rPr>
      </w:pPr>
    </w:p>
    <w:p w14:paraId="18A63A44" w14:textId="77777777" w:rsidR="00AF1D0B" w:rsidRPr="0071708F" w:rsidRDefault="00AF1D0B" w:rsidP="00AF1D0B">
      <w:pPr>
        <w:rPr>
          <w:rFonts w:ascii="標楷體" w:eastAsia="標楷體" w:hAnsi="標楷體"/>
          <w:color w:val="000000" w:themeColor="text1"/>
          <w:szCs w:val="32"/>
        </w:rPr>
      </w:pPr>
    </w:p>
    <w:p w14:paraId="3C15F4FB" w14:textId="77777777" w:rsidR="00AF1D0B" w:rsidRPr="0071708F" w:rsidRDefault="00AF1D0B" w:rsidP="00AF1D0B">
      <w:pPr>
        <w:rPr>
          <w:rFonts w:ascii="標楷體" w:eastAsia="標楷體" w:hAnsi="標楷體"/>
          <w:color w:val="000000" w:themeColor="text1"/>
          <w:sz w:val="52"/>
          <w:szCs w:val="72"/>
        </w:rPr>
      </w:pPr>
      <w:r w:rsidRPr="0071708F">
        <w:rPr>
          <w:rFonts w:ascii="標楷體" w:eastAsia="標楷體" w:hAnsi="標楷體" w:hint="eastAsia"/>
          <w:color w:val="000000" w:themeColor="text1"/>
          <w:sz w:val="52"/>
          <w:szCs w:val="72"/>
        </w:rPr>
        <w:t>九上</w:t>
      </w:r>
    </w:p>
    <w:tbl>
      <w:tblPr>
        <w:tblW w:w="94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1497"/>
        <w:gridCol w:w="1579"/>
        <w:gridCol w:w="38"/>
        <w:gridCol w:w="1596"/>
        <w:gridCol w:w="247"/>
        <w:gridCol w:w="2113"/>
        <w:gridCol w:w="856"/>
        <w:gridCol w:w="1510"/>
      </w:tblGrid>
      <w:tr w:rsidR="00AF1D0B" w:rsidRPr="0071708F" w14:paraId="67BE2EBD" w14:textId="77777777" w:rsidTr="003410D0">
        <w:trPr>
          <w:trHeight w:val="494"/>
          <w:jc w:val="center"/>
        </w:trPr>
        <w:tc>
          <w:tcPr>
            <w:tcW w:w="9436" w:type="dxa"/>
            <w:gridSpan w:val="8"/>
            <w:shd w:val="clear" w:color="auto" w:fill="auto"/>
            <w:vAlign w:val="center"/>
          </w:tcPr>
          <w:p w14:paraId="31641674" w14:textId="77777777" w:rsidR="00AF1D0B" w:rsidRPr="0071708F" w:rsidRDefault="00AF1D0B" w:rsidP="003410D0">
            <w:pPr>
              <w:jc w:val="center"/>
              <w:rPr>
                <w:rFonts w:ascii="標楷體" w:eastAsia="標楷體" w:hAnsi="標楷體"/>
                <w:b/>
                <w:bCs/>
                <w:color w:val="000000" w:themeColor="text1"/>
                <w:sz w:val="28"/>
                <w:szCs w:val="36"/>
              </w:rPr>
            </w:pPr>
            <w:r w:rsidRPr="0071708F">
              <w:rPr>
                <w:rFonts w:ascii="標楷體" w:eastAsia="標楷體" w:hAnsi="標楷體" w:hint="eastAsia"/>
                <w:szCs w:val="32"/>
              </w:rPr>
              <w:t xml:space="preserve">  </w:t>
            </w:r>
            <w:r w:rsidRPr="0071708F">
              <w:rPr>
                <w:rFonts w:ascii="標楷體" w:eastAsia="標楷體" w:hAnsi="標楷體"/>
                <w:b/>
                <w:bCs/>
                <w:color w:val="000000" w:themeColor="text1"/>
                <w:sz w:val="28"/>
                <w:szCs w:val="36"/>
              </w:rPr>
              <w:t>桃園市</w:t>
            </w:r>
            <w:r w:rsidRPr="0071708F">
              <w:rPr>
                <w:rFonts w:ascii="標楷體" w:eastAsia="標楷體" w:hAnsi="標楷體" w:hint="eastAsia"/>
                <w:b/>
                <w:bCs/>
                <w:color w:val="000000" w:themeColor="text1"/>
                <w:sz w:val="28"/>
                <w:szCs w:val="36"/>
              </w:rPr>
              <w:t>大崙</w:t>
            </w:r>
            <w:r w:rsidRPr="0071708F">
              <w:rPr>
                <w:rFonts w:ascii="標楷體" w:eastAsia="標楷體" w:hAnsi="標楷體"/>
                <w:b/>
                <w:bCs/>
                <w:color w:val="000000" w:themeColor="text1"/>
                <w:sz w:val="28"/>
                <w:szCs w:val="36"/>
              </w:rPr>
              <w:t>國民</w:t>
            </w:r>
            <w:r w:rsidRPr="0071708F">
              <w:rPr>
                <w:rFonts w:ascii="標楷體" w:eastAsia="標楷體" w:hAnsi="標楷體" w:hint="eastAsia"/>
                <w:b/>
                <w:bCs/>
                <w:color w:val="000000" w:themeColor="text1"/>
                <w:sz w:val="28"/>
                <w:szCs w:val="36"/>
              </w:rPr>
              <w:t>中</w:t>
            </w:r>
            <w:r w:rsidRPr="0071708F">
              <w:rPr>
                <w:rFonts w:ascii="標楷體" w:eastAsia="標楷體" w:hAnsi="標楷體"/>
                <w:b/>
                <w:bCs/>
                <w:color w:val="000000" w:themeColor="text1"/>
                <w:sz w:val="28"/>
                <w:szCs w:val="36"/>
              </w:rPr>
              <w:t>學</w:t>
            </w:r>
            <w:r w:rsidRPr="0071708F">
              <w:rPr>
                <w:rFonts w:ascii="標楷體" w:eastAsia="標楷體" w:hAnsi="標楷體"/>
                <w:b/>
                <w:bCs/>
                <w:color w:val="000000" w:themeColor="text1"/>
                <w:sz w:val="28"/>
                <w:szCs w:val="36"/>
                <w:u w:val="single"/>
              </w:rPr>
              <w:t>11</w:t>
            </w:r>
            <w:r w:rsidRPr="0071708F">
              <w:rPr>
                <w:rFonts w:ascii="標楷體" w:eastAsia="標楷體" w:hAnsi="標楷體" w:hint="eastAsia"/>
                <w:b/>
                <w:bCs/>
                <w:color w:val="000000" w:themeColor="text1"/>
                <w:sz w:val="28"/>
                <w:szCs w:val="36"/>
                <w:u w:val="single"/>
              </w:rPr>
              <w:t>4</w:t>
            </w:r>
            <w:r w:rsidRPr="0071708F">
              <w:rPr>
                <w:rFonts w:ascii="標楷體" w:eastAsia="標楷體" w:hAnsi="標楷體"/>
                <w:b/>
                <w:bCs/>
                <w:color w:val="000000" w:themeColor="text1"/>
                <w:sz w:val="28"/>
                <w:szCs w:val="36"/>
              </w:rPr>
              <w:t>學年度【</w:t>
            </w:r>
            <w:r w:rsidRPr="0071708F">
              <w:rPr>
                <w:rFonts w:ascii="標楷體" w:eastAsia="標楷體" w:hAnsi="標楷體" w:hint="eastAsia"/>
                <w:b/>
                <w:bCs/>
                <w:color w:val="000000" w:themeColor="text1"/>
                <w:sz w:val="28"/>
                <w:szCs w:val="36"/>
              </w:rPr>
              <w:t>健體</w:t>
            </w:r>
            <w:r w:rsidRPr="0071708F">
              <w:rPr>
                <w:rFonts w:ascii="標楷體" w:eastAsia="標楷體" w:hAnsi="標楷體"/>
                <w:b/>
                <w:bCs/>
                <w:color w:val="000000" w:themeColor="text1"/>
                <w:sz w:val="28"/>
                <w:szCs w:val="36"/>
              </w:rPr>
              <w:t>領域】課程計畫</w:t>
            </w:r>
            <w:r w:rsidRPr="0071708F">
              <w:rPr>
                <w:rFonts w:ascii="標楷體" w:eastAsia="標楷體" w:hAnsi="標楷體" w:hint="eastAsia"/>
                <w:b/>
                <w:bCs/>
                <w:color w:val="000000" w:themeColor="text1"/>
                <w:sz w:val="28"/>
                <w:szCs w:val="36"/>
              </w:rPr>
              <w:t>-</w:t>
            </w:r>
            <w:r w:rsidRPr="0071708F">
              <w:rPr>
                <w:rFonts w:ascii="標楷體" w:eastAsia="標楷體" w:hAnsi="標楷體" w:hint="eastAsia"/>
                <w:b/>
                <w:bCs/>
                <w:color w:val="FF0000"/>
                <w:sz w:val="28"/>
                <w:szCs w:val="36"/>
              </w:rPr>
              <w:t>體育</w:t>
            </w:r>
          </w:p>
        </w:tc>
      </w:tr>
      <w:tr w:rsidR="00AF1D0B" w:rsidRPr="0071708F" w14:paraId="52BAC269" w14:textId="77777777" w:rsidTr="003410D0">
        <w:trPr>
          <w:trHeight w:val="412"/>
          <w:jc w:val="center"/>
        </w:trPr>
        <w:tc>
          <w:tcPr>
            <w:tcW w:w="1497" w:type="dxa"/>
            <w:vAlign w:val="center"/>
          </w:tcPr>
          <w:p w14:paraId="0613F742" w14:textId="77777777" w:rsidR="00AF1D0B" w:rsidRPr="0071708F" w:rsidRDefault="00AF1D0B" w:rsidP="003410D0">
            <w:pPr>
              <w:rPr>
                <w:rFonts w:ascii="標楷體" w:eastAsia="標楷體" w:hAnsi="標楷體"/>
                <w:color w:val="000000" w:themeColor="text1"/>
                <w:szCs w:val="32"/>
              </w:rPr>
            </w:pPr>
            <w:r w:rsidRPr="0071708F">
              <w:rPr>
                <w:rFonts w:ascii="標楷體" w:eastAsia="標楷體" w:hAnsi="標楷體"/>
                <w:color w:val="000000" w:themeColor="text1"/>
                <w:szCs w:val="32"/>
              </w:rPr>
              <w:t>每週節數</w:t>
            </w:r>
          </w:p>
        </w:tc>
        <w:tc>
          <w:tcPr>
            <w:tcW w:w="3213" w:type="dxa"/>
            <w:gridSpan w:val="3"/>
            <w:vAlign w:val="center"/>
          </w:tcPr>
          <w:p w14:paraId="47015659" w14:textId="77777777" w:rsidR="00AF1D0B" w:rsidRPr="0071708F" w:rsidRDefault="00AF1D0B" w:rsidP="003410D0">
            <w:pPr>
              <w:rPr>
                <w:rFonts w:ascii="標楷體" w:eastAsia="標楷體" w:hAnsi="標楷體"/>
                <w:color w:val="000000" w:themeColor="text1"/>
                <w:szCs w:val="32"/>
              </w:rPr>
            </w:pPr>
            <w:r w:rsidRPr="0071708F">
              <w:rPr>
                <w:rFonts w:ascii="標楷體" w:eastAsia="標楷體" w:hAnsi="標楷體" w:hint="eastAsia"/>
                <w:color w:val="000000" w:themeColor="text1"/>
                <w:szCs w:val="32"/>
              </w:rPr>
              <w:t>2</w:t>
            </w:r>
          </w:p>
        </w:tc>
        <w:tc>
          <w:tcPr>
            <w:tcW w:w="2360" w:type="dxa"/>
            <w:gridSpan w:val="2"/>
            <w:vAlign w:val="center"/>
          </w:tcPr>
          <w:p w14:paraId="195A7717" w14:textId="77777777" w:rsidR="00AF1D0B" w:rsidRPr="0071708F" w:rsidRDefault="00AF1D0B" w:rsidP="003410D0">
            <w:pPr>
              <w:rPr>
                <w:rFonts w:ascii="標楷體" w:eastAsia="標楷體" w:hAnsi="標楷體"/>
                <w:color w:val="000000" w:themeColor="text1"/>
                <w:szCs w:val="32"/>
              </w:rPr>
            </w:pPr>
            <w:r w:rsidRPr="0071708F">
              <w:rPr>
                <w:rFonts w:ascii="標楷體" w:eastAsia="標楷體" w:hAnsi="標楷體"/>
                <w:color w:val="000000" w:themeColor="text1"/>
                <w:szCs w:val="32"/>
              </w:rPr>
              <w:t>設計者</w:t>
            </w:r>
          </w:p>
        </w:tc>
        <w:tc>
          <w:tcPr>
            <w:tcW w:w="2366" w:type="dxa"/>
            <w:gridSpan w:val="2"/>
            <w:vAlign w:val="center"/>
          </w:tcPr>
          <w:p w14:paraId="3E977044" w14:textId="77777777" w:rsidR="00AF1D0B" w:rsidRPr="0071708F" w:rsidRDefault="00AF1D0B" w:rsidP="003410D0">
            <w:pPr>
              <w:rPr>
                <w:rFonts w:ascii="標楷體" w:eastAsia="標楷體" w:hAnsi="標楷體"/>
                <w:color w:val="000000" w:themeColor="text1"/>
                <w:szCs w:val="32"/>
              </w:rPr>
            </w:pPr>
            <w:r w:rsidRPr="0071708F">
              <w:rPr>
                <w:rFonts w:ascii="標楷體" w:eastAsia="標楷體" w:hAnsi="標楷體" w:hint="eastAsia"/>
                <w:color w:val="000000" w:themeColor="text1"/>
                <w:szCs w:val="32"/>
              </w:rPr>
              <w:t>九</w:t>
            </w:r>
            <w:r w:rsidRPr="0071708F">
              <w:rPr>
                <w:rFonts w:ascii="標楷體" w:eastAsia="標楷體" w:hAnsi="標楷體"/>
                <w:color w:val="000000" w:themeColor="text1"/>
                <w:szCs w:val="32"/>
              </w:rPr>
              <w:t>年級教學團隊</w:t>
            </w:r>
          </w:p>
        </w:tc>
      </w:tr>
      <w:tr w:rsidR="00AF1D0B" w:rsidRPr="0071708F" w14:paraId="22ACDCED" w14:textId="77777777" w:rsidTr="003410D0">
        <w:trPr>
          <w:trHeight w:val="439"/>
          <w:jc w:val="center"/>
        </w:trPr>
        <w:tc>
          <w:tcPr>
            <w:tcW w:w="1497" w:type="dxa"/>
            <w:vMerge w:val="restart"/>
            <w:vAlign w:val="center"/>
          </w:tcPr>
          <w:p w14:paraId="61C10A96" w14:textId="77777777" w:rsidR="00AF1D0B" w:rsidRPr="0071708F" w:rsidRDefault="00AF1D0B" w:rsidP="003410D0">
            <w:pPr>
              <w:rPr>
                <w:rFonts w:ascii="標楷體" w:eastAsia="標楷體" w:hAnsi="標楷體"/>
                <w:b/>
                <w:color w:val="000000" w:themeColor="text1"/>
                <w:szCs w:val="32"/>
              </w:rPr>
            </w:pPr>
            <w:r w:rsidRPr="0071708F">
              <w:rPr>
                <w:rFonts w:ascii="標楷體" w:eastAsia="標楷體" w:hAnsi="標楷體"/>
                <w:b/>
                <w:color w:val="000000" w:themeColor="text1"/>
                <w:szCs w:val="32"/>
              </w:rPr>
              <w:t>核心素養</w:t>
            </w:r>
          </w:p>
        </w:tc>
        <w:tc>
          <w:tcPr>
            <w:tcW w:w="1579" w:type="dxa"/>
            <w:vAlign w:val="center"/>
          </w:tcPr>
          <w:p w14:paraId="45C01188" w14:textId="77777777" w:rsidR="00AF1D0B" w:rsidRPr="0071708F" w:rsidRDefault="00AF1D0B" w:rsidP="003410D0">
            <w:pPr>
              <w:rPr>
                <w:rFonts w:ascii="標楷體" w:eastAsia="標楷體" w:hAnsi="標楷體"/>
                <w:color w:val="000000" w:themeColor="text1"/>
                <w:szCs w:val="32"/>
              </w:rPr>
            </w:pPr>
            <w:r w:rsidRPr="0071708F">
              <w:rPr>
                <w:rFonts w:ascii="標楷體" w:eastAsia="標楷體" w:hAnsi="標楷體"/>
                <w:color w:val="000000" w:themeColor="text1"/>
                <w:szCs w:val="32"/>
              </w:rPr>
              <w:t>A自主行動</w:t>
            </w:r>
          </w:p>
        </w:tc>
        <w:tc>
          <w:tcPr>
            <w:tcW w:w="6360" w:type="dxa"/>
            <w:gridSpan w:val="6"/>
            <w:vAlign w:val="center"/>
          </w:tcPr>
          <w:p w14:paraId="746D5D9A" w14:textId="77777777" w:rsidR="00AF1D0B" w:rsidRPr="0071708F" w:rsidRDefault="00AF1D0B" w:rsidP="003410D0">
            <w:pPr>
              <w:rPr>
                <w:rFonts w:ascii="標楷體" w:eastAsia="標楷體" w:hAnsi="標楷體"/>
                <w:color w:val="000000" w:themeColor="text1"/>
                <w:szCs w:val="32"/>
              </w:rPr>
            </w:pPr>
            <w:r w:rsidRPr="0071708F">
              <w:rPr>
                <w:rFonts w:ascii="Segoe UI Emoji" w:eastAsia="標楷體" w:hAnsi="Segoe UI Emoji" w:cs="Segoe UI Emoji"/>
                <w:color w:val="000000" w:themeColor="text1"/>
                <w:szCs w:val="32"/>
              </w:rPr>
              <w:t>⬛</w:t>
            </w:r>
            <w:r w:rsidRPr="0071708F">
              <w:rPr>
                <w:rFonts w:ascii="標楷體" w:eastAsia="標楷體" w:hAnsi="標楷體"/>
                <w:color w:val="000000" w:themeColor="text1"/>
                <w:szCs w:val="32"/>
              </w:rPr>
              <w:t>A1.身心素質與自我精進、</w:t>
            </w:r>
            <w:r w:rsidRPr="0071708F">
              <w:rPr>
                <w:rFonts w:ascii="Segoe UI Emoji" w:eastAsia="標楷體" w:hAnsi="Segoe UI Emoji" w:cs="Segoe UI Emoji"/>
                <w:color w:val="000000" w:themeColor="text1"/>
                <w:szCs w:val="32"/>
              </w:rPr>
              <w:t>⬛</w:t>
            </w:r>
            <w:r w:rsidRPr="0071708F">
              <w:rPr>
                <w:rFonts w:ascii="標楷體" w:eastAsia="標楷體" w:hAnsi="標楷體"/>
                <w:color w:val="000000" w:themeColor="text1"/>
                <w:szCs w:val="32"/>
              </w:rPr>
              <w:t>A2.系統思考與問題解決、</w:t>
            </w:r>
            <w:r w:rsidRPr="0071708F">
              <w:rPr>
                <w:rFonts w:ascii="Segoe UI Emoji" w:eastAsia="標楷體" w:hAnsi="Segoe UI Emoji" w:cs="Segoe UI Emoji"/>
                <w:color w:val="000000" w:themeColor="text1"/>
                <w:szCs w:val="32"/>
              </w:rPr>
              <w:t>⬛</w:t>
            </w:r>
            <w:r w:rsidRPr="0071708F">
              <w:rPr>
                <w:rFonts w:ascii="標楷體" w:eastAsia="標楷體" w:hAnsi="標楷體"/>
                <w:color w:val="000000" w:themeColor="text1"/>
                <w:szCs w:val="32"/>
              </w:rPr>
              <w:t>A3.規劃執行與創新應變</w:t>
            </w:r>
          </w:p>
        </w:tc>
      </w:tr>
      <w:tr w:rsidR="00AF1D0B" w:rsidRPr="0071708F" w14:paraId="304C9E9E" w14:textId="77777777" w:rsidTr="003410D0">
        <w:trPr>
          <w:trHeight w:val="439"/>
          <w:jc w:val="center"/>
        </w:trPr>
        <w:tc>
          <w:tcPr>
            <w:tcW w:w="1497" w:type="dxa"/>
            <w:vMerge/>
            <w:vAlign w:val="center"/>
          </w:tcPr>
          <w:p w14:paraId="5CA42CDD" w14:textId="77777777" w:rsidR="00AF1D0B" w:rsidRPr="0071708F" w:rsidRDefault="00AF1D0B" w:rsidP="003410D0">
            <w:pPr>
              <w:rPr>
                <w:rFonts w:ascii="標楷體" w:eastAsia="標楷體" w:hAnsi="標楷體"/>
                <w:color w:val="000000" w:themeColor="text1"/>
                <w:szCs w:val="32"/>
              </w:rPr>
            </w:pPr>
          </w:p>
        </w:tc>
        <w:tc>
          <w:tcPr>
            <w:tcW w:w="1579" w:type="dxa"/>
            <w:vAlign w:val="center"/>
          </w:tcPr>
          <w:p w14:paraId="215A000A" w14:textId="77777777" w:rsidR="00AF1D0B" w:rsidRPr="0071708F" w:rsidRDefault="00AF1D0B" w:rsidP="003410D0">
            <w:pPr>
              <w:rPr>
                <w:rFonts w:ascii="標楷體" w:eastAsia="標楷體" w:hAnsi="標楷體"/>
                <w:color w:val="000000" w:themeColor="text1"/>
                <w:szCs w:val="32"/>
              </w:rPr>
            </w:pPr>
            <w:r w:rsidRPr="0071708F">
              <w:rPr>
                <w:rFonts w:ascii="標楷體" w:eastAsia="標楷體" w:hAnsi="標楷體"/>
                <w:color w:val="000000" w:themeColor="text1"/>
                <w:szCs w:val="32"/>
              </w:rPr>
              <w:t>B溝通互動</w:t>
            </w:r>
          </w:p>
        </w:tc>
        <w:tc>
          <w:tcPr>
            <w:tcW w:w="6360" w:type="dxa"/>
            <w:gridSpan w:val="6"/>
            <w:vAlign w:val="center"/>
          </w:tcPr>
          <w:p w14:paraId="14C04CBD" w14:textId="77777777" w:rsidR="00AF1D0B" w:rsidRPr="0071708F" w:rsidRDefault="00AF1D0B" w:rsidP="003410D0">
            <w:pPr>
              <w:rPr>
                <w:rFonts w:ascii="標楷體" w:eastAsia="標楷體" w:hAnsi="標楷體"/>
                <w:color w:val="000000" w:themeColor="text1"/>
                <w:szCs w:val="32"/>
              </w:rPr>
            </w:pPr>
            <w:r w:rsidRPr="0071708F">
              <w:rPr>
                <w:rFonts w:ascii="Segoe UI Emoji" w:eastAsia="標楷體" w:hAnsi="Segoe UI Emoji" w:cs="Segoe UI Emoji"/>
                <w:color w:val="000000" w:themeColor="text1"/>
                <w:szCs w:val="32"/>
              </w:rPr>
              <w:t>⬛</w:t>
            </w:r>
            <w:r w:rsidRPr="0071708F">
              <w:rPr>
                <w:rFonts w:ascii="標楷體" w:eastAsia="標楷體" w:hAnsi="標楷體"/>
                <w:color w:val="000000" w:themeColor="text1"/>
                <w:szCs w:val="32"/>
              </w:rPr>
              <w:t>B1.符號運用與溝通表達、</w:t>
            </w:r>
            <w:r w:rsidRPr="0071708F">
              <w:rPr>
                <w:rFonts w:ascii="Segoe UI Emoji" w:eastAsia="標楷體" w:hAnsi="Segoe UI Emoji" w:cs="Segoe UI Emoji"/>
                <w:color w:val="000000" w:themeColor="text1"/>
                <w:szCs w:val="32"/>
              </w:rPr>
              <w:t>⬛</w:t>
            </w:r>
            <w:r w:rsidRPr="0071708F">
              <w:rPr>
                <w:rFonts w:ascii="標楷體" w:eastAsia="標楷體" w:hAnsi="標楷體"/>
                <w:color w:val="000000" w:themeColor="text1"/>
                <w:szCs w:val="32"/>
              </w:rPr>
              <w:t>B2.科技資訊與媒體素養、</w:t>
            </w:r>
            <w:r w:rsidRPr="0071708F">
              <w:rPr>
                <w:rFonts w:ascii="Segoe UI Emoji" w:eastAsia="標楷體" w:hAnsi="Segoe UI Emoji" w:cs="Segoe UI Emoji"/>
                <w:color w:val="000000" w:themeColor="text1"/>
                <w:szCs w:val="32"/>
              </w:rPr>
              <w:t>⬛</w:t>
            </w:r>
            <w:r w:rsidRPr="0071708F">
              <w:rPr>
                <w:rFonts w:ascii="標楷體" w:eastAsia="標楷體" w:hAnsi="標楷體"/>
                <w:color w:val="000000" w:themeColor="text1"/>
                <w:szCs w:val="32"/>
              </w:rPr>
              <w:t>3.藝術涵養與美感素養</w:t>
            </w:r>
          </w:p>
        </w:tc>
      </w:tr>
      <w:tr w:rsidR="00AF1D0B" w:rsidRPr="0071708F" w14:paraId="4A7937EE" w14:textId="77777777" w:rsidTr="003410D0">
        <w:trPr>
          <w:trHeight w:val="439"/>
          <w:jc w:val="center"/>
        </w:trPr>
        <w:tc>
          <w:tcPr>
            <w:tcW w:w="1497" w:type="dxa"/>
            <w:vMerge/>
            <w:vAlign w:val="center"/>
          </w:tcPr>
          <w:p w14:paraId="066DD078" w14:textId="77777777" w:rsidR="00AF1D0B" w:rsidRPr="0071708F" w:rsidRDefault="00AF1D0B" w:rsidP="003410D0">
            <w:pPr>
              <w:rPr>
                <w:rFonts w:ascii="標楷體" w:eastAsia="標楷體" w:hAnsi="標楷體"/>
                <w:color w:val="000000" w:themeColor="text1"/>
                <w:szCs w:val="32"/>
              </w:rPr>
            </w:pPr>
          </w:p>
        </w:tc>
        <w:tc>
          <w:tcPr>
            <w:tcW w:w="1579" w:type="dxa"/>
            <w:vAlign w:val="center"/>
          </w:tcPr>
          <w:p w14:paraId="3DE3407E" w14:textId="77777777" w:rsidR="00AF1D0B" w:rsidRPr="0071708F" w:rsidRDefault="00AF1D0B" w:rsidP="003410D0">
            <w:pPr>
              <w:rPr>
                <w:rFonts w:ascii="標楷體" w:eastAsia="標楷體" w:hAnsi="標楷體"/>
                <w:color w:val="000000" w:themeColor="text1"/>
                <w:szCs w:val="32"/>
              </w:rPr>
            </w:pPr>
            <w:r w:rsidRPr="0071708F">
              <w:rPr>
                <w:rFonts w:ascii="標楷體" w:eastAsia="標楷體" w:hAnsi="標楷體"/>
                <w:color w:val="000000" w:themeColor="text1"/>
                <w:szCs w:val="32"/>
              </w:rPr>
              <w:t>C社會參與</w:t>
            </w:r>
          </w:p>
        </w:tc>
        <w:tc>
          <w:tcPr>
            <w:tcW w:w="6360" w:type="dxa"/>
            <w:gridSpan w:val="6"/>
            <w:vAlign w:val="center"/>
          </w:tcPr>
          <w:p w14:paraId="522E04C1" w14:textId="77777777" w:rsidR="00AF1D0B" w:rsidRPr="0071708F" w:rsidRDefault="00AF1D0B" w:rsidP="003410D0">
            <w:pPr>
              <w:rPr>
                <w:rFonts w:ascii="標楷體" w:eastAsia="標楷體" w:hAnsi="標楷體"/>
                <w:color w:val="000000" w:themeColor="text1"/>
                <w:szCs w:val="32"/>
              </w:rPr>
            </w:pPr>
            <w:r w:rsidRPr="0071708F">
              <w:rPr>
                <w:rFonts w:ascii="Segoe UI Emoji" w:eastAsia="標楷體" w:hAnsi="Segoe UI Emoji" w:cs="Segoe UI Emoji"/>
                <w:color w:val="000000" w:themeColor="text1"/>
                <w:szCs w:val="32"/>
              </w:rPr>
              <w:t>⬛</w:t>
            </w:r>
            <w:r w:rsidRPr="0071708F">
              <w:rPr>
                <w:rFonts w:ascii="標楷體" w:eastAsia="標楷體" w:hAnsi="標楷體"/>
                <w:color w:val="000000" w:themeColor="text1"/>
                <w:szCs w:val="32"/>
              </w:rPr>
              <w:t>C1.道德實踐與公民意識、</w:t>
            </w:r>
            <w:r w:rsidRPr="0071708F">
              <w:rPr>
                <w:rFonts w:ascii="Segoe UI Emoji" w:eastAsia="標楷體" w:hAnsi="Segoe UI Emoji" w:cs="Segoe UI Emoji"/>
                <w:color w:val="000000" w:themeColor="text1"/>
                <w:szCs w:val="32"/>
              </w:rPr>
              <w:t>⬛</w:t>
            </w:r>
            <w:r w:rsidRPr="0071708F">
              <w:rPr>
                <w:rFonts w:ascii="標楷體" w:eastAsia="標楷體" w:hAnsi="標楷體"/>
                <w:color w:val="000000" w:themeColor="text1"/>
                <w:szCs w:val="32"/>
              </w:rPr>
              <w:t>C2.人際關係與團隊合作、</w:t>
            </w:r>
            <w:r w:rsidRPr="0071708F">
              <w:rPr>
                <w:rFonts w:ascii="Segoe UI Emoji" w:eastAsia="標楷體" w:hAnsi="Segoe UI Emoji" w:cs="Segoe UI Emoji"/>
                <w:color w:val="000000" w:themeColor="text1"/>
                <w:szCs w:val="32"/>
              </w:rPr>
              <w:t>⬛</w:t>
            </w:r>
            <w:r w:rsidRPr="0071708F">
              <w:rPr>
                <w:rFonts w:ascii="標楷體" w:eastAsia="標楷體" w:hAnsi="標楷體"/>
                <w:color w:val="000000" w:themeColor="text1"/>
                <w:szCs w:val="32"/>
              </w:rPr>
              <w:t>C3.多元文化與國際理解</w:t>
            </w:r>
          </w:p>
        </w:tc>
      </w:tr>
      <w:tr w:rsidR="00AF1D0B" w:rsidRPr="0071708F" w14:paraId="740638D6" w14:textId="77777777" w:rsidTr="003410D0">
        <w:trPr>
          <w:trHeight w:val="432"/>
          <w:jc w:val="center"/>
        </w:trPr>
        <w:tc>
          <w:tcPr>
            <w:tcW w:w="1497" w:type="dxa"/>
            <w:vMerge w:val="restart"/>
            <w:vAlign w:val="center"/>
          </w:tcPr>
          <w:p w14:paraId="27637ACE" w14:textId="77777777" w:rsidR="00AF1D0B" w:rsidRPr="0071708F" w:rsidRDefault="00AF1D0B" w:rsidP="003410D0">
            <w:pPr>
              <w:rPr>
                <w:rFonts w:ascii="標楷體" w:eastAsia="標楷體" w:hAnsi="標楷體"/>
                <w:color w:val="000000" w:themeColor="text1"/>
                <w:szCs w:val="32"/>
              </w:rPr>
            </w:pPr>
            <w:r w:rsidRPr="0071708F">
              <w:rPr>
                <w:rFonts w:ascii="標楷體" w:eastAsia="標楷體" w:hAnsi="標楷體"/>
                <w:color w:val="000000" w:themeColor="text1"/>
                <w:szCs w:val="32"/>
              </w:rPr>
              <w:t>學習重點</w:t>
            </w:r>
          </w:p>
        </w:tc>
        <w:tc>
          <w:tcPr>
            <w:tcW w:w="1579" w:type="dxa"/>
            <w:vAlign w:val="center"/>
          </w:tcPr>
          <w:p w14:paraId="2E6B0668" w14:textId="77777777" w:rsidR="00AF1D0B" w:rsidRPr="0071708F" w:rsidRDefault="00AF1D0B" w:rsidP="003410D0">
            <w:pPr>
              <w:rPr>
                <w:rFonts w:ascii="標楷體" w:eastAsia="標楷體" w:hAnsi="標楷體"/>
                <w:color w:val="000000" w:themeColor="text1"/>
                <w:szCs w:val="32"/>
              </w:rPr>
            </w:pPr>
            <w:r w:rsidRPr="0071708F">
              <w:rPr>
                <w:rFonts w:ascii="標楷體" w:eastAsia="標楷體" w:hAnsi="標楷體" w:hint="eastAsia"/>
                <w:color w:val="000000" w:themeColor="text1"/>
                <w:szCs w:val="32"/>
              </w:rPr>
              <w:t xml:space="preserve"> 學習表現</w:t>
            </w:r>
          </w:p>
        </w:tc>
        <w:tc>
          <w:tcPr>
            <w:tcW w:w="6360" w:type="dxa"/>
            <w:gridSpan w:val="6"/>
            <w:vAlign w:val="center"/>
          </w:tcPr>
          <w:p w14:paraId="5AE187E4" w14:textId="77777777" w:rsidR="00AF1D0B" w:rsidRPr="0071708F" w:rsidRDefault="00AF1D0B" w:rsidP="003410D0">
            <w:pPr>
              <w:snapToGrid w:val="0"/>
              <w:spacing w:line="280" w:lineRule="atLeast"/>
              <w:jc w:val="both"/>
              <w:rPr>
                <w:rFonts w:ascii="標楷體" w:eastAsia="標楷體" w:hAnsi="標楷體"/>
                <w:sz w:val="22"/>
              </w:rPr>
            </w:pPr>
            <w:r w:rsidRPr="0071708F">
              <w:rPr>
                <w:rFonts w:ascii="標楷體" w:eastAsia="標楷體" w:hAnsi="標楷體" w:hint="eastAsia"/>
                <w:sz w:val="22"/>
              </w:rPr>
              <w:t xml:space="preserve">1c-Ⅳ-1 了解各項運動基礎原理和規則。 </w:t>
            </w:r>
          </w:p>
          <w:p w14:paraId="192713F1" w14:textId="77777777" w:rsidR="00AF1D0B" w:rsidRPr="0071708F" w:rsidRDefault="00AF1D0B" w:rsidP="003410D0">
            <w:pPr>
              <w:snapToGrid w:val="0"/>
              <w:spacing w:line="280" w:lineRule="atLeast"/>
              <w:jc w:val="both"/>
              <w:rPr>
                <w:rFonts w:ascii="標楷體" w:eastAsia="標楷體" w:hAnsi="標楷體"/>
                <w:sz w:val="22"/>
              </w:rPr>
            </w:pPr>
            <w:r w:rsidRPr="0071708F">
              <w:rPr>
                <w:rFonts w:ascii="標楷體" w:eastAsia="標楷體" w:hAnsi="標楷體" w:hint="eastAsia"/>
                <w:sz w:val="22"/>
              </w:rPr>
              <w:t xml:space="preserve">1c-Ⅳ-2 評估運動風險，維護安全的運動情境。 </w:t>
            </w:r>
          </w:p>
          <w:p w14:paraId="0B34BD6D" w14:textId="77777777" w:rsidR="00AF1D0B" w:rsidRPr="0071708F" w:rsidRDefault="00AF1D0B" w:rsidP="003410D0">
            <w:pPr>
              <w:snapToGrid w:val="0"/>
              <w:spacing w:line="280" w:lineRule="atLeast"/>
              <w:jc w:val="both"/>
              <w:rPr>
                <w:rFonts w:ascii="標楷體" w:eastAsia="標楷體" w:hAnsi="標楷體"/>
                <w:sz w:val="22"/>
              </w:rPr>
            </w:pPr>
            <w:r w:rsidRPr="0071708F">
              <w:rPr>
                <w:rFonts w:ascii="標楷體" w:eastAsia="標楷體" w:hAnsi="標楷體" w:hint="eastAsia"/>
                <w:sz w:val="22"/>
              </w:rPr>
              <w:t xml:space="preserve">1d-Ⅳ-1 了解各項運動技能原理。 </w:t>
            </w:r>
          </w:p>
          <w:p w14:paraId="0153ACE8" w14:textId="77777777" w:rsidR="00AF1D0B" w:rsidRPr="0071708F" w:rsidRDefault="00AF1D0B" w:rsidP="003410D0">
            <w:pPr>
              <w:snapToGrid w:val="0"/>
              <w:spacing w:line="280" w:lineRule="atLeast"/>
              <w:jc w:val="both"/>
              <w:rPr>
                <w:rFonts w:ascii="標楷體" w:eastAsia="標楷體" w:hAnsi="標楷體"/>
                <w:sz w:val="22"/>
              </w:rPr>
            </w:pPr>
            <w:r w:rsidRPr="0071708F">
              <w:rPr>
                <w:rFonts w:ascii="標楷體" w:eastAsia="標楷體" w:hAnsi="標楷體" w:hint="eastAsia"/>
                <w:sz w:val="22"/>
              </w:rPr>
              <w:t xml:space="preserve">1d-Ⅳ-2 反思自己的動作技能。 </w:t>
            </w:r>
          </w:p>
          <w:p w14:paraId="021CFD80" w14:textId="77777777" w:rsidR="00AF1D0B" w:rsidRPr="0071708F" w:rsidRDefault="00AF1D0B" w:rsidP="003410D0">
            <w:pPr>
              <w:snapToGrid w:val="0"/>
              <w:spacing w:line="280" w:lineRule="atLeast"/>
              <w:jc w:val="both"/>
              <w:rPr>
                <w:rFonts w:ascii="標楷體" w:eastAsia="標楷體" w:hAnsi="標楷體"/>
                <w:sz w:val="22"/>
              </w:rPr>
            </w:pPr>
            <w:r w:rsidRPr="0071708F">
              <w:rPr>
                <w:rFonts w:ascii="標楷體" w:eastAsia="標楷體" w:hAnsi="標楷體" w:hint="eastAsia"/>
                <w:sz w:val="22"/>
              </w:rPr>
              <w:t xml:space="preserve">2c-Ⅳ-1 展現運動禮節，具備運動的道德思辨和實踐能力。 </w:t>
            </w:r>
          </w:p>
          <w:p w14:paraId="2D35DA57" w14:textId="77777777" w:rsidR="00AF1D0B" w:rsidRPr="0071708F" w:rsidRDefault="00AF1D0B" w:rsidP="003410D0">
            <w:pPr>
              <w:snapToGrid w:val="0"/>
              <w:spacing w:line="280" w:lineRule="atLeast"/>
              <w:jc w:val="both"/>
              <w:rPr>
                <w:rFonts w:ascii="標楷體" w:eastAsia="標楷體" w:hAnsi="標楷體"/>
                <w:sz w:val="22"/>
              </w:rPr>
            </w:pPr>
            <w:r w:rsidRPr="0071708F">
              <w:rPr>
                <w:rFonts w:ascii="標楷體" w:eastAsia="標楷體" w:hAnsi="標楷體" w:hint="eastAsia"/>
                <w:sz w:val="22"/>
              </w:rPr>
              <w:t xml:space="preserve">2c-Ⅳ-2 表現利他合群的態度，與他人理性溝通與和諧互動。 </w:t>
            </w:r>
          </w:p>
          <w:p w14:paraId="0605FB7C" w14:textId="77777777" w:rsidR="00AF1D0B" w:rsidRPr="0071708F" w:rsidRDefault="00AF1D0B" w:rsidP="003410D0">
            <w:pPr>
              <w:snapToGrid w:val="0"/>
              <w:spacing w:line="280" w:lineRule="atLeast"/>
              <w:jc w:val="both"/>
              <w:rPr>
                <w:rFonts w:ascii="標楷體" w:eastAsia="標楷體" w:hAnsi="標楷體"/>
                <w:sz w:val="22"/>
              </w:rPr>
            </w:pPr>
            <w:r w:rsidRPr="0071708F">
              <w:rPr>
                <w:rFonts w:ascii="標楷體" w:eastAsia="標楷體" w:hAnsi="標楷體" w:hint="eastAsia"/>
                <w:sz w:val="22"/>
              </w:rPr>
              <w:t>2c-Ⅳ-3 表現自信樂觀、勇於挑戰的學習態度。</w:t>
            </w:r>
          </w:p>
          <w:p w14:paraId="2E8D6DE5" w14:textId="77777777" w:rsidR="00AF1D0B" w:rsidRPr="0071708F" w:rsidRDefault="00AF1D0B" w:rsidP="003410D0">
            <w:pPr>
              <w:snapToGrid w:val="0"/>
              <w:spacing w:line="280" w:lineRule="atLeast"/>
              <w:jc w:val="both"/>
              <w:rPr>
                <w:rFonts w:ascii="標楷體" w:eastAsia="標楷體" w:hAnsi="標楷體"/>
                <w:sz w:val="22"/>
              </w:rPr>
            </w:pPr>
            <w:r w:rsidRPr="0071708F">
              <w:rPr>
                <w:rFonts w:ascii="標楷體" w:eastAsia="標楷體" w:hAnsi="標楷體" w:hint="eastAsia"/>
                <w:sz w:val="22"/>
              </w:rPr>
              <w:t xml:space="preserve">2d-Ⅳ-1 了解運動在美學上的特質與表現方式。 </w:t>
            </w:r>
          </w:p>
          <w:p w14:paraId="02BDC1F9" w14:textId="77777777" w:rsidR="00AF1D0B" w:rsidRPr="0071708F" w:rsidRDefault="00AF1D0B" w:rsidP="003410D0">
            <w:pPr>
              <w:snapToGrid w:val="0"/>
              <w:spacing w:line="280" w:lineRule="atLeast"/>
              <w:jc w:val="both"/>
              <w:rPr>
                <w:rFonts w:ascii="標楷體" w:eastAsia="標楷體" w:hAnsi="標楷體"/>
                <w:sz w:val="22"/>
              </w:rPr>
            </w:pPr>
            <w:r w:rsidRPr="0071708F">
              <w:rPr>
                <w:rFonts w:ascii="標楷體" w:eastAsia="標楷體" w:hAnsi="標楷體" w:hint="eastAsia"/>
                <w:sz w:val="22"/>
              </w:rPr>
              <w:t xml:space="preserve">2d-Ⅳ-2 展現運動欣賞的技巧，增進生活的美感體驗。 </w:t>
            </w:r>
          </w:p>
          <w:p w14:paraId="44C72C22" w14:textId="77777777" w:rsidR="00AF1D0B" w:rsidRPr="0071708F" w:rsidRDefault="00AF1D0B" w:rsidP="003410D0">
            <w:pPr>
              <w:snapToGrid w:val="0"/>
              <w:spacing w:line="280" w:lineRule="atLeast"/>
              <w:jc w:val="both"/>
              <w:rPr>
                <w:rFonts w:ascii="標楷體" w:eastAsia="標楷體" w:hAnsi="標楷體"/>
                <w:sz w:val="22"/>
              </w:rPr>
            </w:pPr>
            <w:r w:rsidRPr="0071708F">
              <w:rPr>
                <w:rFonts w:ascii="標楷體" w:eastAsia="標楷體" w:hAnsi="標楷體" w:hint="eastAsia"/>
                <w:sz w:val="22"/>
              </w:rPr>
              <w:t xml:space="preserve">3c-Ⅳ-1 表現局部或全身性的身體控制能力，發展專項運動技能。 </w:t>
            </w:r>
          </w:p>
          <w:p w14:paraId="27F4FF2A" w14:textId="77777777" w:rsidR="00AF1D0B" w:rsidRPr="0071708F" w:rsidRDefault="00AF1D0B" w:rsidP="003410D0">
            <w:pPr>
              <w:snapToGrid w:val="0"/>
              <w:spacing w:line="280" w:lineRule="atLeast"/>
              <w:jc w:val="both"/>
              <w:rPr>
                <w:rFonts w:ascii="標楷體" w:eastAsia="標楷體" w:hAnsi="標楷體"/>
                <w:sz w:val="22"/>
              </w:rPr>
            </w:pPr>
            <w:r w:rsidRPr="0071708F">
              <w:rPr>
                <w:rFonts w:ascii="標楷體" w:eastAsia="標楷體" w:hAnsi="標楷體" w:hint="eastAsia"/>
                <w:sz w:val="22"/>
              </w:rPr>
              <w:t>3c-Ⅳ-2 發展動作創作和展演的技巧，展現個人運動潛能。</w:t>
            </w:r>
          </w:p>
          <w:p w14:paraId="7CEDC924" w14:textId="77777777" w:rsidR="00AF1D0B" w:rsidRPr="0071708F" w:rsidRDefault="00AF1D0B" w:rsidP="003410D0">
            <w:pPr>
              <w:snapToGrid w:val="0"/>
              <w:spacing w:line="280" w:lineRule="atLeast"/>
              <w:jc w:val="both"/>
              <w:rPr>
                <w:rFonts w:ascii="標楷體" w:eastAsia="標楷體" w:hAnsi="標楷體"/>
                <w:sz w:val="22"/>
              </w:rPr>
            </w:pPr>
            <w:r w:rsidRPr="0071708F">
              <w:rPr>
                <w:rFonts w:ascii="標楷體" w:eastAsia="標楷體" w:hAnsi="標楷體" w:hint="eastAsia"/>
                <w:sz w:val="22"/>
              </w:rPr>
              <w:t xml:space="preserve">3d-Ⅳ-1 表現運動技術的學習策略。 </w:t>
            </w:r>
          </w:p>
          <w:p w14:paraId="494A76F1" w14:textId="77777777" w:rsidR="00AF1D0B" w:rsidRPr="0071708F" w:rsidRDefault="00AF1D0B" w:rsidP="003410D0">
            <w:pPr>
              <w:snapToGrid w:val="0"/>
              <w:spacing w:line="280" w:lineRule="atLeast"/>
              <w:jc w:val="both"/>
              <w:rPr>
                <w:rFonts w:ascii="標楷體" w:eastAsia="標楷體" w:hAnsi="標楷體"/>
                <w:sz w:val="22"/>
              </w:rPr>
            </w:pPr>
            <w:r w:rsidRPr="0071708F">
              <w:rPr>
                <w:rFonts w:ascii="標楷體" w:eastAsia="標楷體" w:hAnsi="標楷體" w:hint="eastAsia"/>
                <w:sz w:val="22"/>
              </w:rPr>
              <w:t xml:space="preserve">3d-Ⅳ-2 運用運動比賽中的各種策略。 </w:t>
            </w:r>
          </w:p>
          <w:p w14:paraId="48C1E7F9" w14:textId="77777777" w:rsidR="00AF1D0B" w:rsidRPr="0071708F" w:rsidRDefault="00AF1D0B" w:rsidP="003410D0">
            <w:pPr>
              <w:snapToGrid w:val="0"/>
              <w:spacing w:line="280" w:lineRule="atLeast"/>
              <w:jc w:val="both"/>
              <w:rPr>
                <w:rFonts w:ascii="標楷體" w:eastAsia="標楷體" w:hAnsi="標楷體"/>
                <w:sz w:val="22"/>
              </w:rPr>
            </w:pPr>
            <w:r w:rsidRPr="0071708F">
              <w:rPr>
                <w:rFonts w:ascii="標楷體" w:eastAsia="標楷體" w:hAnsi="標楷體" w:hint="eastAsia"/>
                <w:sz w:val="22"/>
              </w:rPr>
              <w:t>3d-Ⅳ-3 應用思考與分析能力，解決運動情境的問題。</w:t>
            </w:r>
          </w:p>
          <w:p w14:paraId="51ED0EED" w14:textId="77777777" w:rsidR="00AF1D0B" w:rsidRPr="0071708F" w:rsidRDefault="00AF1D0B" w:rsidP="003410D0">
            <w:pPr>
              <w:snapToGrid w:val="0"/>
              <w:spacing w:line="280" w:lineRule="atLeast"/>
              <w:jc w:val="both"/>
              <w:rPr>
                <w:rFonts w:ascii="標楷體" w:eastAsia="標楷體" w:hAnsi="標楷體"/>
                <w:sz w:val="22"/>
              </w:rPr>
            </w:pPr>
            <w:r w:rsidRPr="0071708F">
              <w:rPr>
                <w:rFonts w:ascii="標楷體" w:eastAsia="標楷體" w:hAnsi="標楷體" w:hint="eastAsia"/>
                <w:sz w:val="22"/>
              </w:rPr>
              <w:t xml:space="preserve">4c-Ⅳ-1 分析與善用與運動相關的科技、資訊、媒體、產品與服務。 </w:t>
            </w:r>
          </w:p>
          <w:p w14:paraId="0E628147" w14:textId="77777777" w:rsidR="00AF1D0B" w:rsidRPr="0071708F" w:rsidRDefault="00AF1D0B" w:rsidP="003410D0">
            <w:pPr>
              <w:rPr>
                <w:rFonts w:ascii="標楷體" w:eastAsia="標楷體" w:hAnsi="標楷體"/>
                <w:color w:val="000000" w:themeColor="text1"/>
                <w:szCs w:val="32"/>
              </w:rPr>
            </w:pPr>
            <w:r w:rsidRPr="0071708F">
              <w:rPr>
                <w:rFonts w:ascii="標楷體" w:eastAsia="標楷體" w:hAnsi="標楷體" w:hint="eastAsia"/>
                <w:sz w:val="22"/>
              </w:rPr>
              <w:t xml:space="preserve">4d-Ⅳ-1 發展適合個人之專項運動技能。 </w:t>
            </w:r>
          </w:p>
        </w:tc>
      </w:tr>
      <w:tr w:rsidR="00AF1D0B" w:rsidRPr="0071708F" w14:paraId="719E9D26" w14:textId="77777777" w:rsidTr="003410D0">
        <w:trPr>
          <w:trHeight w:val="432"/>
          <w:jc w:val="center"/>
        </w:trPr>
        <w:tc>
          <w:tcPr>
            <w:tcW w:w="1497" w:type="dxa"/>
            <w:vMerge/>
            <w:vAlign w:val="center"/>
          </w:tcPr>
          <w:p w14:paraId="2DBF64DA" w14:textId="77777777" w:rsidR="00AF1D0B" w:rsidRPr="0071708F" w:rsidRDefault="00AF1D0B" w:rsidP="003410D0">
            <w:pPr>
              <w:rPr>
                <w:rFonts w:ascii="標楷體" w:eastAsia="標楷體" w:hAnsi="標楷體"/>
                <w:color w:val="000000" w:themeColor="text1"/>
                <w:szCs w:val="32"/>
              </w:rPr>
            </w:pPr>
          </w:p>
        </w:tc>
        <w:tc>
          <w:tcPr>
            <w:tcW w:w="1579" w:type="dxa"/>
            <w:vAlign w:val="center"/>
          </w:tcPr>
          <w:p w14:paraId="228CC375" w14:textId="77777777" w:rsidR="00AF1D0B" w:rsidRPr="0071708F" w:rsidRDefault="00AF1D0B" w:rsidP="003410D0">
            <w:pPr>
              <w:rPr>
                <w:rFonts w:ascii="標楷體" w:eastAsia="標楷體" w:hAnsi="標楷體"/>
                <w:color w:val="000000" w:themeColor="text1"/>
                <w:szCs w:val="32"/>
              </w:rPr>
            </w:pPr>
            <w:r w:rsidRPr="0071708F">
              <w:rPr>
                <w:rFonts w:ascii="標楷體" w:eastAsia="標楷體" w:hAnsi="標楷體" w:hint="eastAsia"/>
                <w:color w:val="000000" w:themeColor="text1"/>
                <w:szCs w:val="32"/>
              </w:rPr>
              <w:t xml:space="preserve"> 學習內容</w:t>
            </w:r>
          </w:p>
        </w:tc>
        <w:tc>
          <w:tcPr>
            <w:tcW w:w="6360" w:type="dxa"/>
            <w:gridSpan w:val="6"/>
            <w:vAlign w:val="center"/>
          </w:tcPr>
          <w:p w14:paraId="0D332531" w14:textId="77777777" w:rsidR="00AF1D0B" w:rsidRPr="0071708F" w:rsidRDefault="00AF1D0B" w:rsidP="003410D0">
            <w:pPr>
              <w:snapToGrid w:val="0"/>
              <w:spacing w:line="280" w:lineRule="atLeast"/>
              <w:jc w:val="both"/>
              <w:rPr>
                <w:rFonts w:ascii="標楷體" w:eastAsia="標楷體" w:hAnsi="標楷體"/>
                <w:sz w:val="22"/>
              </w:rPr>
            </w:pPr>
            <w:r w:rsidRPr="0071708F">
              <w:rPr>
                <w:rFonts w:ascii="標楷體" w:eastAsia="標楷體" w:hAnsi="標楷體" w:hint="eastAsia"/>
                <w:sz w:val="22"/>
              </w:rPr>
              <w:t>Ab-Ⅳ-1體適能促進策略與活動方法。</w:t>
            </w:r>
          </w:p>
          <w:p w14:paraId="7E26796D" w14:textId="77777777" w:rsidR="00AF1D0B" w:rsidRPr="0071708F" w:rsidRDefault="00AF1D0B" w:rsidP="003410D0">
            <w:pPr>
              <w:snapToGrid w:val="0"/>
              <w:spacing w:line="280" w:lineRule="atLeast"/>
              <w:jc w:val="both"/>
              <w:rPr>
                <w:rFonts w:ascii="標楷體" w:eastAsia="標楷體" w:hAnsi="標楷體"/>
                <w:sz w:val="22"/>
              </w:rPr>
            </w:pPr>
            <w:r w:rsidRPr="0071708F">
              <w:rPr>
                <w:rFonts w:ascii="標楷體" w:eastAsia="標楷體" w:hAnsi="標楷體" w:hint="eastAsia"/>
                <w:sz w:val="22"/>
              </w:rPr>
              <w:t>Cb-Ⅳ-2各項運動設施的安全使用規定與辨別。</w:t>
            </w:r>
          </w:p>
          <w:p w14:paraId="250D4662" w14:textId="77777777" w:rsidR="00AF1D0B" w:rsidRPr="0071708F" w:rsidRDefault="00AF1D0B" w:rsidP="003410D0">
            <w:pPr>
              <w:rPr>
                <w:rFonts w:ascii="標楷體" w:eastAsia="標楷體" w:hAnsi="標楷體"/>
                <w:sz w:val="22"/>
              </w:rPr>
            </w:pPr>
            <w:r w:rsidRPr="0071708F">
              <w:rPr>
                <w:rFonts w:ascii="標楷體" w:eastAsia="標楷體" w:hAnsi="標楷體" w:hint="eastAsia"/>
                <w:sz w:val="22"/>
              </w:rPr>
              <w:t xml:space="preserve">Cb-Ⅳ-3奧林匹克運動會的精神。 </w:t>
            </w:r>
          </w:p>
          <w:p w14:paraId="0951D3C7" w14:textId="77777777" w:rsidR="00AF1D0B" w:rsidRPr="0071708F" w:rsidRDefault="00AF1D0B" w:rsidP="003410D0">
            <w:pPr>
              <w:snapToGrid w:val="0"/>
              <w:spacing w:line="280" w:lineRule="atLeast"/>
              <w:jc w:val="both"/>
              <w:rPr>
                <w:rFonts w:ascii="標楷體" w:eastAsia="標楷體" w:hAnsi="標楷體"/>
                <w:sz w:val="22"/>
              </w:rPr>
            </w:pPr>
            <w:r w:rsidRPr="0071708F">
              <w:rPr>
                <w:rFonts w:ascii="標楷體" w:eastAsia="標楷體" w:hAnsi="標楷體" w:hint="eastAsia"/>
                <w:sz w:val="22"/>
              </w:rPr>
              <w:t>Ga-Ⅳ-1跑、跳與推擲的基本技巧。</w:t>
            </w:r>
          </w:p>
          <w:p w14:paraId="23363949" w14:textId="77777777" w:rsidR="00AF1D0B" w:rsidRPr="0071708F" w:rsidRDefault="00AF1D0B" w:rsidP="003410D0">
            <w:pPr>
              <w:snapToGrid w:val="0"/>
              <w:spacing w:line="280" w:lineRule="atLeast"/>
              <w:jc w:val="both"/>
              <w:rPr>
                <w:rFonts w:ascii="標楷體" w:eastAsia="標楷體" w:hAnsi="標楷體"/>
                <w:sz w:val="22"/>
              </w:rPr>
            </w:pPr>
            <w:r w:rsidRPr="0071708F">
              <w:rPr>
                <w:rFonts w:ascii="標楷體" w:eastAsia="標楷體" w:hAnsi="標楷體" w:hint="eastAsia"/>
                <w:sz w:val="22"/>
              </w:rPr>
              <w:t>Ha-Ⅳ-1網/牆性球類運動動作組合及團隊戰術。</w:t>
            </w:r>
          </w:p>
          <w:p w14:paraId="72405DA3" w14:textId="77777777" w:rsidR="00AF1D0B" w:rsidRPr="0071708F" w:rsidRDefault="00AF1D0B" w:rsidP="003410D0">
            <w:pPr>
              <w:snapToGrid w:val="0"/>
              <w:spacing w:line="280" w:lineRule="atLeast"/>
              <w:jc w:val="both"/>
              <w:rPr>
                <w:rFonts w:ascii="標楷體" w:eastAsia="標楷體" w:hAnsi="標楷體"/>
                <w:sz w:val="22"/>
              </w:rPr>
            </w:pPr>
            <w:r w:rsidRPr="0071708F">
              <w:rPr>
                <w:rFonts w:ascii="標楷體" w:eastAsia="標楷體" w:hAnsi="標楷體" w:hint="eastAsia"/>
                <w:sz w:val="22"/>
              </w:rPr>
              <w:t>Hb-Ⅳ-1攻守入侵性運動動作組合及團隊戰術。</w:t>
            </w:r>
          </w:p>
          <w:p w14:paraId="2A55384B" w14:textId="77777777" w:rsidR="00AF1D0B" w:rsidRPr="0071708F" w:rsidRDefault="00AF1D0B" w:rsidP="003410D0">
            <w:pPr>
              <w:snapToGrid w:val="0"/>
              <w:spacing w:line="280" w:lineRule="atLeast"/>
              <w:jc w:val="both"/>
              <w:rPr>
                <w:rFonts w:ascii="標楷體" w:eastAsia="標楷體" w:hAnsi="標楷體"/>
                <w:sz w:val="22"/>
              </w:rPr>
            </w:pPr>
            <w:r w:rsidRPr="0071708F">
              <w:rPr>
                <w:rFonts w:ascii="標楷體" w:eastAsia="標楷體" w:hAnsi="標楷體" w:hint="eastAsia"/>
                <w:sz w:val="22"/>
              </w:rPr>
              <w:t>Hd-Ⅳ-1守備/跑分性運動動作組合及團隊戰術。</w:t>
            </w:r>
          </w:p>
          <w:p w14:paraId="225D5550" w14:textId="77777777" w:rsidR="00AF1D0B" w:rsidRPr="0071708F" w:rsidRDefault="00AF1D0B" w:rsidP="003410D0">
            <w:pPr>
              <w:rPr>
                <w:rFonts w:ascii="標楷體" w:eastAsia="標楷體" w:hAnsi="標楷體"/>
                <w:color w:val="000000" w:themeColor="text1"/>
                <w:szCs w:val="32"/>
              </w:rPr>
            </w:pPr>
            <w:r w:rsidRPr="0071708F">
              <w:rPr>
                <w:rFonts w:ascii="標楷體" w:eastAsia="標楷體" w:hAnsi="標楷體" w:hint="eastAsia"/>
                <w:sz w:val="22"/>
              </w:rPr>
              <w:t>Ic-Ⅳ-2民俗性運動個人或團隊展演。</w:t>
            </w:r>
          </w:p>
        </w:tc>
      </w:tr>
      <w:tr w:rsidR="00AF1D0B" w:rsidRPr="0071708F" w14:paraId="5BEF52AB" w14:textId="77777777" w:rsidTr="003410D0">
        <w:trPr>
          <w:trHeight w:val="978"/>
          <w:jc w:val="center"/>
        </w:trPr>
        <w:tc>
          <w:tcPr>
            <w:tcW w:w="1497" w:type="dxa"/>
            <w:vAlign w:val="center"/>
          </w:tcPr>
          <w:p w14:paraId="6CFFB8C2" w14:textId="77777777" w:rsidR="00AF1D0B" w:rsidRPr="0071708F" w:rsidRDefault="00AF1D0B" w:rsidP="003410D0">
            <w:pPr>
              <w:rPr>
                <w:rFonts w:ascii="標楷體" w:eastAsia="標楷體" w:hAnsi="標楷體"/>
                <w:color w:val="000000" w:themeColor="text1"/>
                <w:szCs w:val="32"/>
              </w:rPr>
            </w:pPr>
            <w:r w:rsidRPr="0071708F">
              <w:rPr>
                <w:rFonts w:ascii="標楷體" w:eastAsia="標楷體" w:hAnsi="標楷體"/>
                <w:color w:val="000000" w:themeColor="text1"/>
                <w:szCs w:val="32"/>
              </w:rPr>
              <w:lastRenderedPageBreak/>
              <w:t>融入之議題</w:t>
            </w:r>
          </w:p>
        </w:tc>
        <w:tc>
          <w:tcPr>
            <w:tcW w:w="7939" w:type="dxa"/>
            <w:gridSpan w:val="7"/>
            <w:vAlign w:val="center"/>
          </w:tcPr>
          <w:p w14:paraId="295FD15B" w14:textId="77777777" w:rsidR="00AF1D0B" w:rsidRPr="0071708F" w:rsidRDefault="00AF1D0B" w:rsidP="003410D0">
            <w:pPr>
              <w:rPr>
                <w:rFonts w:ascii="標楷體" w:eastAsia="標楷體" w:hAnsi="標楷體"/>
                <w:color w:val="A6A6A6" w:themeColor="background1" w:themeShade="A6"/>
                <w:szCs w:val="32"/>
              </w:rPr>
            </w:pPr>
            <w:r w:rsidRPr="0071708F">
              <w:rPr>
                <w:rFonts w:ascii="標楷體" w:eastAsia="標楷體" w:hAnsi="標楷體"/>
                <w:color w:val="000000" w:themeColor="text1"/>
                <w:szCs w:val="32"/>
              </w:rPr>
              <w:t>品德</w:t>
            </w:r>
          </w:p>
        </w:tc>
      </w:tr>
      <w:tr w:rsidR="00AF1D0B" w:rsidRPr="0071708F" w14:paraId="6D9C8FD3" w14:textId="77777777" w:rsidTr="003410D0">
        <w:trPr>
          <w:trHeight w:val="978"/>
          <w:jc w:val="center"/>
        </w:trPr>
        <w:tc>
          <w:tcPr>
            <w:tcW w:w="1497" w:type="dxa"/>
            <w:vAlign w:val="center"/>
          </w:tcPr>
          <w:p w14:paraId="07435652" w14:textId="77777777" w:rsidR="00AF1D0B" w:rsidRPr="0071708F" w:rsidRDefault="00AF1D0B" w:rsidP="003410D0">
            <w:pPr>
              <w:rPr>
                <w:rFonts w:ascii="標楷體" w:eastAsia="標楷體" w:hAnsi="標楷體"/>
                <w:color w:val="000000" w:themeColor="text1"/>
                <w:szCs w:val="32"/>
              </w:rPr>
            </w:pPr>
            <w:r w:rsidRPr="0071708F">
              <w:rPr>
                <w:rFonts w:ascii="標楷體" w:eastAsia="標楷體" w:hAnsi="標楷體"/>
                <w:color w:val="000000" w:themeColor="text1"/>
                <w:szCs w:val="32"/>
              </w:rPr>
              <w:t>學習目標</w:t>
            </w:r>
          </w:p>
        </w:tc>
        <w:tc>
          <w:tcPr>
            <w:tcW w:w="7939" w:type="dxa"/>
            <w:gridSpan w:val="7"/>
            <w:vAlign w:val="center"/>
          </w:tcPr>
          <w:p w14:paraId="3D53465B" w14:textId="77777777" w:rsidR="00AF1D0B" w:rsidRPr="0071708F" w:rsidRDefault="00AF1D0B" w:rsidP="008D179D">
            <w:pPr>
              <w:numPr>
                <w:ilvl w:val="0"/>
                <w:numId w:val="24"/>
              </w:numPr>
              <w:snapToGrid w:val="0"/>
              <w:spacing w:line="280" w:lineRule="atLeast"/>
              <w:jc w:val="both"/>
              <w:rPr>
                <w:rFonts w:ascii="標楷體" w:eastAsia="標楷體" w:hAnsi="標楷體"/>
              </w:rPr>
            </w:pPr>
            <w:r w:rsidRPr="0071708F">
              <w:rPr>
                <w:rFonts w:ascii="標楷體" w:eastAsia="標楷體" w:hAnsi="標楷體" w:hint="eastAsia"/>
              </w:rPr>
              <w:t>學習肢體控制動作展演，提升對自我身體動作之認知。</w:t>
            </w:r>
          </w:p>
          <w:p w14:paraId="3EBEDE3C" w14:textId="77777777" w:rsidR="00AF1D0B" w:rsidRPr="0071708F" w:rsidRDefault="00AF1D0B" w:rsidP="008D179D">
            <w:pPr>
              <w:numPr>
                <w:ilvl w:val="0"/>
                <w:numId w:val="24"/>
              </w:numPr>
              <w:snapToGrid w:val="0"/>
              <w:spacing w:line="280" w:lineRule="atLeast"/>
              <w:jc w:val="both"/>
              <w:rPr>
                <w:rFonts w:ascii="標楷體" w:eastAsia="標楷體" w:hAnsi="標楷體"/>
              </w:rPr>
            </w:pPr>
            <w:r w:rsidRPr="0071708F">
              <w:rPr>
                <w:rFonts w:ascii="標楷體" w:eastAsia="標楷體" w:hAnsi="標楷體" w:hint="eastAsia"/>
              </w:rPr>
              <w:t>透過體能活動及課程，達到基本體能之培養。</w:t>
            </w:r>
          </w:p>
          <w:p w14:paraId="3B608115" w14:textId="77777777" w:rsidR="00AF1D0B" w:rsidRPr="0071708F" w:rsidRDefault="00AF1D0B" w:rsidP="008D179D">
            <w:pPr>
              <w:numPr>
                <w:ilvl w:val="0"/>
                <w:numId w:val="24"/>
              </w:numPr>
              <w:snapToGrid w:val="0"/>
              <w:spacing w:line="280" w:lineRule="atLeast"/>
              <w:jc w:val="both"/>
              <w:rPr>
                <w:rFonts w:ascii="標楷體" w:eastAsia="標楷體" w:hAnsi="標楷體"/>
              </w:rPr>
            </w:pPr>
            <w:r w:rsidRPr="0071708F">
              <w:rPr>
                <w:rFonts w:ascii="標楷體" w:eastAsia="標楷體" w:hAnsi="標楷體" w:hint="eastAsia"/>
              </w:rPr>
              <w:t>教導多樣運動技能及知識，提供學生能夠自我練習的開端，並找到有興趣的運動變為終生興趣。</w:t>
            </w:r>
          </w:p>
          <w:p w14:paraId="0044E1F1" w14:textId="77777777" w:rsidR="00AF1D0B" w:rsidRPr="0071708F" w:rsidRDefault="00AF1D0B" w:rsidP="003410D0">
            <w:pPr>
              <w:rPr>
                <w:rFonts w:ascii="標楷體" w:eastAsia="標楷體" w:hAnsi="標楷體"/>
                <w:color w:val="A6A6A6" w:themeColor="background1" w:themeShade="A6"/>
                <w:szCs w:val="32"/>
              </w:rPr>
            </w:pPr>
            <w:r w:rsidRPr="0071708F">
              <w:rPr>
                <w:rFonts w:ascii="標楷體" w:eastAsia="標楷體" w:hAnsi="標楷體" w:hint="eastAsia"/>
              </w:rPr>
              <w:t>4.活動中與他人討論及對話，學習尊重及包容他人意見。</w:t>
            </w:r>
          </w:p>
        </w:tc>
      </w:tr>
      <w:tr w:rsidR="00AF1D0B" w:rsidRPr="0071708F" w14:paraId="153DDC70" w14:textId="77777777" w:rsidTr="003410D0">
        <w:trPr>
          <w:trHeight w:val="978"/>
          <w:jc w:val="center"/>
        </w:trPr>
        <w:tc>
          <w:tcPr>
            <w:tcW w:w="1497" w:type="dxa"/>
            <w:vAlign w:val="center"/>
          </w:tcPr>
          <w:p w14:paraId="2A46711D" w14:textId="77777777" w:rsidR="00AF1D0B" w:rsidRPr="0071708F" w:rsidRDefault="00AF1D0B" w:rsidP="003410D0">
            <w:pPr>
              <w:rPr>
                <w:rFonts w:ascii="標楷體" w:eastAsia="標楷體" w:hAnsi="標楷體"/>
                <w:color w:val="000000" w:themeColor="text1"/>
                <w:szCs w:val="32"/>
              </w:rPr>
            </w:pPr>
            <w:r w:rsidRPr="0071708F">
              <w:rPr>
                <w:rFonts w:ascii="標楷體" w:eastAsia="標楷體" w:hAnsi="標楷體"/>
                <w:color w:val="000000" w:themeColor="text1"/>
                <w:szCs w:val="32"/>
              </w:rPr>
              <w:t>教學與評量說明</w:t>
            </w:r>
          </w:p>
        </w:tc>
        <w:tc>
          <w:tcPr>
            <w:tcW w:w="7939" w:type="dxa"/>
            <w:gridSpan w:val="7"/>
            <w:vAlign w:val="center"/>
          </w:tcPr>
          <w:p w14:paraId="6B6E3721" w14:textId="77777777" w:rsidR="00AF1D0B" w:rsidRPr="0071708F" w:rsidRDefault="00AF1D0B" w:rsidP="008D179D">
            <w:pPr>
              <w:numPr>
                <w:ilvl w:val="0"/>
                <w:numId w:val="32"/>
              </w:numPr>
              <w:snapToGrid w:val="0"/>
              <w:spacing w:line="280" w:lineRule="atLeast"/>
              <w:jc w:val="both"/>
              <w:rPr>
                <w:rFonts w:ascii="標楷體" w:eastAsia="標楷體" w:hAnsi="標楷體"/>
              </w:rPr>
            </w:pPr>
            <w:r w:rsidRPr="0071708F">
              <w:rPr>
                <w:rFonts w:ascii="標楷體" w:eastAsia="標楷體" w:hAnsi="標楷體" w:hint="eastAsia"/>
              </w:rPr>
              <w:t>教材編輯與資源</w:t>
            </w:r>
            <w:r w:rsidRPr="0071708F">
              <w:rPr>
                <w:rFonts w:ascii="標楷體" w:eastAsia="標楷體" w:hAnsi="標楷體"/>
              </w:rPr>
              <w:t>—</w:t>
            </w:r>
            <w:r w:rsidRPr="0071708F">
              <w:rPr>
                <w:rFonts w:ascii="標楷體" w:eastAsia="標楷體" w:hAnsi="標楷體" w:hint="eastAsia"/>
              </w:rPr>
              <w:t>依照教科書選用版本以及教育部體育署QPE教材。</w:t>
            </w:r>
          </w:p>
          <w:p w14:paraId="7E45E5C5" w14:textId="77777777" w:rsidR="00AF1D0B" w:rsidRPr="0071708F" w:rsidRDefault="00AF1D0B" w:rsidP="008D179D">
            <w:pPr>
              <w:numPr>
                <w:ilvl w:val="0"/>
                <w:numId w:val="32"/>
              </w:numPr>
              <w:snapToGrid w:val="0"/>
              <w:spacing w:line="280" w:lineRule="atLeast"/>
              <w:jc w:val="both"/>
              <w:rPr>
                <w:rFonts w:ascii="標楷體" w:eastAsia="標楷體" w:hAnsi="標楷體"/>
              </w:rPr>
            </w:pPr>
            <w:r w:rsidRPr="0071708F">
              <w:rPr>
                <w:rFonts w:ascii="標楷體" w:eastAsia="標楷體" w:hAnsi="標楷體" w:hint="eastAsia"/>
              </w:rPr>
              <w:t>教學方法</w:t>
            </w:r>
          </w:p>
          <w:p w14:paraId="5A8CAF46" w14:textId="77777777" w:rsidR="00AF1D0B" w:rsidRPr="0071708F" w:rsidRDefault="00AF1D0B" w:rsidP="008D179D">
            <w:pPr>
              <w:numPr>
                <w:ilvl w:val="0"/>
                <w:numId w:val="35"/>
              </w:numPr>
              <w:snapToGrid w:val="0"/>
              <w:spacing w:line="280" w:lineRule="atLeast"/>
              <w:jc w:val="both"/>
              <w:rPr>
                <w:rFonts w:ascii="標楷體" w:eastAsia="標楷體" w:hAnsi="標楷體"/>
              </w:rPr>
            </w:pPr>
            <w:r w:rsidRPr="0071708F">
              <w:rPr>
                <w:rFonts w:ascii="標楷體" w:eastAsia="標楷體" w:hAnsi="標楷體" w:hint="eastAsia"/>
              </w:rPr>
              <w:t>運用各種教學方法:如樂趣化體育教學、TGFU、運動教育學模式、Mosston教學光譜、動作教育模式、體適能教育模式、個人與社會責任模式、分站教學及其他。</w:t>
            </w:r>
          </w:p>
          <w:p w14:paraId="622D023E" w14:textId="77777777" w:rsidR="00AF1D0B" w:rsidRPr="0071708F" w:rsidRDefault="00AF1D0B" w:rsidP="008D179D">
            <w:pPr>
              <w:numPr>
                <w:ilvl w:val="0"/>
                <w:numId w:val="35"/>
              </w:numPr>
              <w:snapToGrid w:val="0"/>
              <w:spacing w:line="280" w:lineRule="atLeast"/>
              <w:jc w:val="both"/>
              <w:rPr>
                <w:rFonts w:ascii="標楷體" w:eastAsia="標楷體" w:hAnsi="標楷體"/>
              </w:rPr>
            </w:pPr>
            <w:r w:rsidRPr="0071708F">
              <w:rPr>
                <w:rFonts w:ascii="標楷體" w:eastAsia="標楷體" w:hAnsi="標楷體" w:hint="eastAsia"/>
              </w:rPr>
              <w:t>課程中利用自我決定動機理論元素以提升學生動機。</w:t>
            </w:r>
          </w:p>
          <w:p w14:paraId="73BC015A" w14:textId="77777777" w:rsidR="00AF1D0B" w:rsidRPr="0071708F" w:rsidRDefault="00AF1D0B" w:rsidP="008D179D">
            <w:pPr>
              <w:numPr>
                <w:ilvl w:val="0"/>
                <w:numId w:val="32"/>
              </w:numPr>
              <w:snapToGrid w:val="0"/>
              <w:spacing w:line="280" w:lineRule="atLeast"/>
              <w:jc w:val="both"/>
              <w:rPr>
                <w:rFonts w:ascii="標楷體" w:eastAsia="標楷體" w:hAnsi="標楷體"/>
              </w:rPr>
            </w:pPr>
            <w:r w:rsidRPr="0071708F">
              <w:rPr>
                <w:rFonts w:ascii="標楷體" w:eastAsia="標楷體" w:hAnsi="標楷體" w:hint="eastAsia"/>
              </w:rPr>
              <w:t>教學評量</w:t>
            </w:r>
          </w:p>
          <w:p w14:paraId="0E8CCB11" w14:textId="77777777" w:rsidR="00AF1D0B" w:rsidRPr="0071708F" w:rsidRDefault="00AF1D0B" w:rsidP="008D179D">
            <w:pPr>
              <w:numPr>
                <w:ilvl w:val="0"/>
                <w:numId w:val="34"/>
              </w:numPr>
              <w:snapToGrid w:val="0"/>
              <w:spacing w:line="280" w:lineRule="atLeast"/>
              <w:jc w:val="both"/>
              <w:rPr>
                <w:rFonts w:ascii="標楷體" w:eastAsia="標楷體" w:hAnsi="標楷體"/>
              </w:rPr>
            </w:pPr>
            <w:r w:rsidRPr="0071708F">
              <w:rPr>
                <w:rFonts w:ascii="標楷體" w:eastAsia="標楷體" w:hAnsi="標楷體" w:hint="eastAsia"/>
              </w:rPr>
              <w:t>採用固定</w:t>
            </w:r>
            <w:r w:rsidRPr="0071708F">
              <w:rPr>
                <w:rFonts w:ascii="標楷體" w:eastAsia="標楷體" w:hAnsi="標楷體" w:hint="eastAsia"/>
                <w:b/>
                <w:bCs/>
              </w:rPr>
              <w:t>技能實作評量</w:t>
            </w:r>
            <w:r w:rsidRPr="0071708F">
              <w:rPr>
                <w:rFonts w:ascii="標楷體" w:eastAsia="標楷體" w:hAnsi="標楷體"/>
                <w:b/>
                <w:bCs/>
              </w:rPr>
              <w:t>(Performance Assessment</w:t>
            </w:r>
            <w:r w:rsidRPr="0071708F">
              <w:rPr>
                <w:rFonts w:ascii="標楷體" w:eastAsia="標楷體" w:hAnsi="標楷體" w:hint="eastAsia"/>
                <w:b/>
                <w:bCs/>
              </w:rPr>
              <w:t>，PA</w:t>
            </w:r>
            <w:r w:rsidRPr="0071708F">
              <w:rPr>
                <w:rFonts w:ascii="標楷體" w:eastAsia="標楷體" w:hAnsi="標楷體"/>
                <w:b/>
                <w:bCs/>
              </w:rPr>
              <w:t>)</w:t>
            </w:r>
          </w:p>
          <w:p w14:paraId="4A56F7E8" w14:textId="77777777" w:rsidR="00AF1D0B" w:rsidRPr="0071708F" w:rsidRDefault="00AF1D0B" w:rsidP="008D179D">
            <w:pPr>
              <w:numPr>
                <w:ilvl w:val="0"/>
                <w:numId w:val="34"/>
              </w:numPr>
              <w:snapToGrid w:val="0"/>
              <w:spacing w:line="280" w:lineRule="atLeast"/>
              <w:jc w:val="both"/>
              <w:rPr>
                <w:rFonts w:ascii="標楷體" w:eastAsia="標楷體" w:hAnsi="標楷體"/>
              </w:rPr>
            </w:pPr>
            <w:r w:rsidRPr="0071708F">
              <w:rPr>
                <w:rFonts w:ascii="標楷體" w:eastAsia="標楷體" w:hAnsi="標楷體" w:hint="eastAsia"/>
              </w:rPr>
              <w:t>教師自選項目及自訂測量方式評量，以多元評量方式進行。</w:t>
            </w:r>
          </w:p>
          <w:p w14:paraId="057169FC" w14:textId="77777777" w:rsidR="00AF1D0B" w:rsidRPr="0071708F" w:rsidRDefault="00AF1D0B" w:rsidP="008D179D">
            <w:pPr>
              <w:numPr>
                <w:ilvl w:val="0"/>
                <w:numId w:val="34"/>
              </w:numPr>
              <w:snapToGrid w:val="0"/>
              <w:spacing w:line="280" w:lineRule="atLeast"/>
              <w:jc w:val="both"/>
              <w:rPr>
                <w:rFonts w:ascii="標楷體" w:eastAsia="標楷體" w:hAnsi="標楷體"/>
              </w:rPr>
            </w:pPr>
            <w:r w:rsidRPr="0071708F">
              <w:rPr>
                <w:rFonts w:ascii="標楷體" w:eastAsia="標楷體" w:hAnsi="標楷體" w:hint="eastAsia"/>
              </w:rPr>
              <w:t>平時成績測驗:採</w:t>
            </w:r>
            <w:r w:rsidRPr="0071708F">
              <w:rPr>
                <w:rFonts w:ascii="標楷體" w:eastAsia="標楷體" w:hAnsi="標楷體" w:hint="eastAsia"/>
                <w:b/>
                <w:bCs/>
              </w:rPr>
              <w:t>動態評量(Dynamic Assessment，DA)</w:t>
            </w:r>
            <w:r w:rsidRPr="0071708F">
              <w:rPr>
                <w:rFonts w:ascii="標楷體" w:eastAsia="標楷體" w:hAnsi="標楷體" w:hint="eastAsia"/>
              </w:rPr>
              <w:t>，包含課前活動準備、上課參與、課後作業、平時觀察、同儕互評、檔案評量等方式並行。</w:t>
            </w:r>
          </w:p>
          <w:p w14:paraId="6AFB8ED5" w14:textId="77777777" w:rsidR="00AF1D0B" w:rsidRPr="0071708F" w:rsidRDefault="00AF1D0B" w:rsidP="008D179D">
            <w:pPr>
              <w:pStyle w:val="a9"/>
              <w:numPr>
                <w:ilvl w:val="0"/>
                <w:numId w:val="32"/>
              </w:numPr>
              <w:ind w:leftChars="0"/>
              <w:rPr>
                <w:rFonts w:ascii="標楷體" w:eastAsia="標楷體" w:hAnsi="標楷體"/>
                <w:color w:val="000000" w:themeColor="text1"/>
                <w:szCs w:val="32"/>
              </w:rPr>
            </w:pPr>
            <w:r w:rsidRPr="0071708F">
              <w:rPr>
                <w:rFonts w:ascii="標楷體" w:eastAsia="標楷體" w:hAnsi="標楷體" w:hint="eastAsia"/>
                <w:color w:val="000000" w:themeColor="text1"/>
                <w:szCs w:val="32"/>
              </w:rPr>
              <w:t>備註</w:t>
            </w:r>
          </w:p>
          <w:p w14:paraId="4FA37A9D" w14:textId="77777777" w:rsidR="00AF1D0B" w:rsidRPr="0071708F" w:rsidRDefault="00AF1D0B" w:rsidP="003410D0">
            <w:pPr>
              <w:snapToGrid w:val="0"/>
              <w:spacing w:line="280" w:lineRule="atLeast"/>
              <w:jc w:val="center"/>
              <w:rPr>
                <w:rFonts w:ascii="標楷體" w:eastAsia="標楷體" w:hAnsi="標楷體"/>
              </w:rPr>
            </w:pPr>
            <w:r w:rsidRPr="0071708F">
              <w:rPr>
                <w:rFonts w:ascii="標楷體" w:eastAsia="標楷體" w:hAnsi="標楷體" w:hint="eastAsia"/>
              </w:rPr>
              <w:t>*因上課場地及天候因素，各體育老師按照教師週次項目場地表進行授課</w:t>
            </w:r>
          </w:p>
          <w:p w14:paraId="4DA3AEFA" w14:textId="77777777" w:rsidR="00AF1D0B" w:rsidRPr="0071708F" w:rsidRDefault="00AF1D0B" w:rsidP="003410D0">
            <w:pPr>
              <w:snapToGrid w:val="0"/>
              <w:spacing w:line="280" w:lineRule="atLeast"/>
              <w:rPr>
                <w:rFonts w:ascii="標楷體" w:eastAsia="標楷體" w:hAnsi="標楷體"/>
              </w:rPr>
            </w:pPr>
            <w:r w:rsidRPr="0071708F">
              <w:rPr>
                <w:rFonts w:ascii="標楷體" w:eastAsia="標楷體" w:hAnsi="標楷體" w:hint="eastAsia"/>
              </w:rPr>
              <w:t>或彈性調整。</w:t>
            </w:r>
          </w:p>
          <w:p w14:paraId="1B7C93C6" w14:textId="77777777" w:rsidR="00AF1D0B" w:rsidRPr="0071708F" w:rsidRDefault="00AF1D0B" w:rsidP="003410D0">
            <w:pPr>
              <w:rPr>
                <w:rFonts w:ascii="標楷體" w:eastAsia="標楷體" w:hAnsi="標楷體"/>
                <w:color w:val="A6A6A6" w:themeColor="background1" w:themeShade="A6"/>
                <w:szCs w:val="32"/>
              </w:rPr>
            </w:pPr>
            <w:r w:rsidRPr="0071708F">
              <w:rPr>
                <w:rFonts w:ascii="標楷體" w:eastAsia="標楷體" w:hAnsi="標楷體" w:hint="eastAsia"/>
              </w:rPr>
              <w:t xml:space="preserve"> *雨備課程以體能遊戲、運動欣賞、團隊動力、規則講解等方式進行。</w:t>
            </w:r>
          </w:p>
        </w:tc>
      </w:tr>
      <w:tr w:rsidR="00AF1D0B" w:rsidRPr="0071708F" w14:paraId="30D8125B" w14:textId="77777777" w:rsidTr="003410D0">
        <w:trPr>
          <w:trHeight w:val="715"/>
          <w:jc w:val="center"/>
        </w:trPr>
        <w:tc>
          <w:tcPr>
            <w:tcW w:w="1497" w:type="dxa"/>
            <w:vAlign w:val="center"/>
          </w:tcPr>
          <w:p w14:paraId="013E6F6F" w14:textId="77777777" w:rsidR="00AF1D0B" w:rsidRPr="0071708F" w:rsidRDefault="00AF1D0B" w:rsidP="003410D0">
            <w:pPr>
              <w:jc w:val="center"/>
              <w:rPr>
                <w:rFonts w:ascii="標楷體" w:eastAsia="標楷體" w:hAnsi="標楷體" w:cs="標楷體"/>
              </w:rPr>
            </w:pPr>
            <w:r w:rsidRPr="0071708F">
              <w:rPr>
                <w:rFonts w:ascii="標楷體" w:eastAsia="標楷體" w:hAnsi="標楷體" w:cs="標楷體"/>
              </w:rPr>
              <w:t>週次</w:t>
            </w:r>
            <w:r w:rsidRPr="0071708F">
              <w:rPr>
                <w:rFonts w:ascii="標楷體" w:eastAsia="標楷體" w:hAnsi="標楷體" w:cs="標楷體" w:hint="eastAsia"/>
              </w:rPr>
              <w:t>/</w:t>
            </w:r>
          </w:p>
          <w:p w14:paraId="5345B862" w14:textId="77777777" w:rsidR="00AF1D0B" w:rsidRPr="0071708F" w:rsidRDefault="00AF1D0B" w:rsidP="003410D0">
            <w:pPr>
              <w:jc w:val="center"/>
              <w:rPr>
                <w:rFonts w:ascii="標楷體" w:eastAsia="標楷體" w:hAnsi="標楷體"/>
                <w:color w:val="000000" w:themeColor="text1"/>
                <w:szCs w:val="32"/>
              </w:rPr>
            </w:pPr>
            <w:r w:rsidRPr="0071708F">
              <w:rPr>
                <w:rFonts w:ascii="標楷體" w:eastAsia="標楷體" w:hAnsi="標楷體" w:cs="標楷體"/>
              </w:rPr>
              <w:t>日期</w:t>
            </w:r>
          </w:p>
        </w:tc>
        <w:tc>
          <w:tcPr>
            <w:tcW w:w="1617" w:type="dxa"/>
            <w:gridSpan w:val="2"/>
            <w:vAlign w:val="center"/>
          </w:tcPr>
          <w:p w14:paraId="34BF773F" w14:textId="77777777" w:rsidR="00AF1D0B" w:rsidRPr="0071708F" w:rsidRDefault="00AF1D0B" w:rsidP="003410D0">
            <w:pPr>
              <w:jc w:val="center"/>
              <w:rPr>
                <w:rFonts w:ascii="標楷體" w:eastAsia="標楷體" w:hAnsi="標楷體"/>
                <w:color w:val="A6A6A6" w:themeColor="background1" w:themeShade="A6"/>
                <w:szCs w:val="32"/>
              </w:rPr>
            </w:pPr>
            <w:r w:rsidRPr="0071708F">
              <w:rPr>
                <w:rFonts w:ascii="標楷體" w:eastAsia="標楷體" w:hAnsi="標楷體" w:cs="標楷體"/>
              </w:rPr>
              <w:t>單元名稱</w:t>
            </w:r>
          </w:p>
        </w:tc>
        <w:tc>
          <w:tcPr>
            <w:tcW w:w="1843" w:type="dxa"/>
            <w:gridSpan w:val="2"/>
            <w:vAlign w:val="center"/>
          </w:tcPr>
          <w:p w14:paraId="304E838E" w14:textId="77777777" w:rsidR="00AF1D0B" w:rsidRPr="0071708F" w:rsidRDefault="00AF1D0B" w:rsidP="003410D0">
            <w:pPr>
              <w:jc w:val="center"/>
              <w:rPr>
                <w:rFonts w:ascii="標楷體" w:eastAsia="標楷體" w:hAnsi="標楷體"/>
                <w:color w:val="A6A6A6" w:themeColor="background1" w:themeShade="A6"/>
                <w:szCs w:val="32"/>
              </w:rPr>
            </w:pPr>
            <w:r w:rsidRPr="0071708F">
              <w:rPr>
                <w:rFonts w:ascii="標楷體" w:eastAsia="標楷體" w:hAnsi="標楷體" w:cs="標楷體" w:hint="eastAsia"/>
              </w:rPr>
              <w:t>課程</w:t>
            </w:r>
            <w:r w:rsidRPr="0071708F">
              <w:rPr>
                <w:rFonts w:ascii="標楷體" w:eastAsia="標楷體" w:hAnsi="標楷體" w:cs="標楷體"/>
              </w:rPr>
              <w:t>內容</w:t>
            </w:r>
          </w:p>
        </w:tc>
        <w:tc>
          <w:tcPr>
            <w:tcW w:w="2969" w:type="dxa"/>
            <w:gridSpan w:val="2"/>
            <w:vAlign w:val="center"/>
          </w:tcPr>
          <w:p w14:paraId="4F19A5FE" w14:textId="77777777" w:rsidR="00AF1D0B" w:rsidRPr="0071708F" w:rsidRDefault="00AF1D0B" w:rsidP="003410D0">
            <w:pPr>
              <w:jc w:val="center"/>
              <w:rPr>
                <w:rFonts w:ascii="標楷體" w:eastAsia="標楷體" w:hAnsi="標楷體"/>
                <w:color w:val="A6A6A6" w:themeColor="background1" w:themeShade="A6"/>
                <w:szCs w:val="32"/>
              </w:rPr>
            </w:pPr>
            <w:r w:rsidRPr="0071708F">
              <w:rPr>
                <w:rFonts w:ascii="標楷體" w:eastAsia="標楷體" w:hAnsi="標楷體" w:cs="標楷體"/>
                <w:szCs w:val="28"/>
              </w:rPr>
              <w:t>表現任務</w:t>
            </w:r>
          </w:p>
        </w:tc>
        <w:tc>
          <w:tcPr>
            <w:tcW w:w="1510" w:type="dxa"/>
            <w:vAlign w:val="center"/>
          </w:tcPr>
          <w:p w14:paraId="2601DF16" w14:textId="77777777" w:rsidR="00AF1D0B" w:rsidRPr="0071708F" w:rsidRDefault="00AF1D0B" w:rsidP="003410D0">
            <w:pPr>
              <w:jc w:val="center"/>
              <w:rPr>
                <w:rFonts w:ascii="標楷體" w:eastAsia="標楷體" w:hAnsi="標楷體"/>
                <w:color w:val="A6A6A6" w:themeColor="background1" w:themeShade="A6"/>
                <w:szCs w:val="32"/>
              </w:rPr>
            </w:pPr>
            <w:r w:rsidRPr="0071708F">
              <w:rPr>
                <w:rFonts w:ascii="標楷體" w:eastAsia="標楷體" w:hAnsi="標楷體" w:cs="標楷體"/>
                <w:szCs w:val="28"/>
              </w:rPr>
              <w:t>學習評量</w:t>
            </w:r>
          </w:p>
        </w:tc>
      </w:tr>
      <w:tr w:rsidR="00AF1D0B" w:rsidRPr="0071708F" w14:paraId="4BC036E9" w14:textId="77777777" w:rsidTr="003410D0">
        <w:trPr>
          <w:trHeight w:val="586"/>
          <w:jc w:val="center"/>
        </w:trPr>
        <w:tc>
          <w:tcPr>
            <w:tcW w:w="1497" w:type="dxa"/>
          </w:tcPr>
          <w:p w14:paraId="6C44EBD9"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1</w:t>
            </w:r>
          </w:p>
        </w:tc>
        <w:tc>
          <w:tcPr>
            <w:tcW w:w="1617" w:type="dxa"/>
            <w:gridSpan w:val="2"/>
          </w:tcPr>
          <w:p w14:paraId="2B18C5EA"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【預備週】</w:t>
            </w:r>
          </w:p>
        </w:tc>
        <w:tc>
          <w:tcPr>
            <w:tcW w:w="1843" w:type="dxa"/>
            <w:gridSpan w:val="2"/>
          </w:tcPr>
          <w:p w14:paraId="706D7301"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課程簡介、上課規則介紹、簡易體能活動</w:t>
            </w:r>
          </w:p>
        </w:tc>
        <w:tc>
          <w:tcPr>
            <w:tcW w:w="2969" w:type="dxa"/>
            <w:gridSpan w:val="2"/>
          </w:tcPr>
          <w:p w14:paraId="31E1D4C4"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能參與並遵守上課原則，建立團隊動力及規則</w:t>
            </w:r>
          </w:p>
        </w:tc>
        <w:tc>
          <w:tcPr>
            <w:tcW w:w="1510" w:type="dxa"/>
          </w:tcPr>
          <w:p w14:paraId="3FAC3028"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DA</w:t>
            </w:r>
          </w:p>
        </w:tc>
      </w:tr>
      <w:tr w:rsidR="00AF1D0B" w:rsidRPr="0071708F" w14:paraId="13DF659D" w14:textId="77777777" w:rsidTr="003410D0">
        <w:trPr>
          <w:trHeight w:val="586"/>
          <w:jc w:val="center"/>
        </w:trPr>
        <w:tc>
          <w:tcPr>
            <w:tcW w:w="1497" w:type="dxa"/>
          </w:tcPr>
          <w:p w14:paraId="28077451"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2</w:t>
            </w:r>
          </w:p>
        </w:tc>
        <w:tc>
          <w:tcPr>
            <w:tcW w:w="1617" w:type="dxa"/>
            <w:gridSpan w:val="2"/>
          </w:tcPr>
          <w:p w14:paraId="410621F0"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挑戰類型運動</w:t>
            </w:r>
          </w:p>
        </w:tc>
        <w:tc>
          <w:tcPr>
            <w:tcW w:w="1843" w:type="dxa"/>
            <w:gridSpan w:val="2"/>
          </w:tcPr>
          <w:p w14:paraId="2350DE37"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游泳1</w:t>
            </w:r>
          </w:p>
        </w:tc>
        <w:tc>
          <w:tcPr>
            <w:tcW w:w="2969" w:type="dxa"/>
            <w:gridSpan w:val="2"/>
          </w:tcPr>
          <w:p w14:paraId="70699847"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能依據分級級別，做出游泳技能動作</w:t>
            </w:r>
          </w:p>
        </w:tc>
        <w:tc>
          <w:tcPr>
            <w:tcW w:w="1510" w:type="dxa"/>
          </w:tcPr>
          <w:p w14:paraId="1E03D3C1"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DA</w:t>
            </w:r>
          </w:p>
        </w:tc>
      </w:tr>
      <w:tr w:rsidR="00AF1D0B" w:rsidRPr="0071708F" w14:paraId="1549AD25" w14:textId="77777777" w:rsidTr="003410D0">
        <w:trPr>
          <w:trHeight w:val="586"/>
          <w:jc w:val="center"/>
        </w:trPr>
        <w:tc>
          <w:tcPr>
            <w:tcW w:w="1497" w:type="dxa"/>
          </w:tcPr>
          <w:p w14:paraId="7C49EAFC"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3</w:t>
            </w:r>
          </w:p>
        </w:tc>
        <w:tc>
          <w:tcPr>
            <w:tcW w:w="1617" w:type="dxa"/>
            <w:gridSpan w:val="2"/>
          </w:tcPr>
          <w:p w14:paraId="3AC8B32B"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挑戰類型運動</w:t>
            </w:r>
          </w:p>
        </w:tc>
        <w:tc>
          <w:tcPr>
            <w:tcW w:w="1843" w:type="dxa"/>
            <w:gridSpan w:val="2"/>
          </w:tcPr>
          <w:p w14:paraId="408E4892"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游泳2</w:t>
            </w:r>
          </w:p>
        </w:tc>
        <w:tc>
          <w:tcPr>
            <w:tcW w:w="2969" w:type="dxa"/>
            <w:gridSpan w:val="2"/>
          </w:tcPr>
          <w:p w14:paraId="2D82DB9D"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能依據分級級別，做出游泳技能動作</w:t>
            </w:r>
          </w:p>
        </w:tc>
        <w:tc>
          <w:tcPr>
            <w:tcW w:w="1510" w:type="dxa"/>
          </w:tcPr>
          <w:p w14:paraId="102FCFF5"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DA</w:t>
            </w:r>
          </w:p>
        </w:tc>
      </w:tr>
      <w:tr w:rsidR="00AF1D0B" w:rsidRPr="0071708F" w14:paraId="60CF399D" w14:textId="77777777" w:rsidTr="003410D0">
        <w:trPr>
          <w:trHeight w:val="586"/>
          <w:jc w:val="center"/>
        </w:trPr>
        <w:tc>
          <w:tcPr>
            <w:tcW w:w="1497" w:type="dxa"/>
          </w:tcPr>
          <w:p w14:paraId="46840E54"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4</w:t>
            </w:r>
          </w:p>
        </w:tc>
        <w:tc>
          <w:tcPr>
            <w:tcW w:w="1617" w:type="dxa"/>
            <w:gridSpan w:val="2"/>
          </w:tcPr>
          <w:p w14:paraId="53267499"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挑戰類型運動</w:t>
            </w:r>
          </w:p>
        </w:tc>
        <w:tc>
          <w:tcPr>
            <w:tcW w:w="1843" w:type="dxa"/>
            <w:gridSpan w:val="2"/>
          </w:tcPr>
          <w:p w14:paraId="0553E162"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游泳3</w:t>
            </w:r>
          </w:p>
        </w:tc>
        <w:tc>
          <w:tcPr>
            <w:tcW w:w="2969" w:type="dxa"/>
            <w:gridSpan w:val="2"/>
          </w:tcPr>
          <w:p w14:paraId="7DFA313C"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能依據分級級別，做出游泳技能動作</w:t>
            </w:r>
          </w:p>
        </w:tc>
        <w:tc>
          <w:tcPr>
            <w:tcW w:w="1510" w:type="dxa"/>
          </w:tcPr>
          <w:p w14:paraId="023FB353"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DA/PA(游泳)</w:t>
            </w:r>
          </w:p>
        </w:tc>
      </w:tr>
      <w:tr w:rsidR="00AF1D0B" w:rsidRPr="0071708F" w14:paraId="7F6E6723" w14:textId="77777777" w:rsidTr="003410D0">
        <w:trPr>
          <w:trHeight w:val="586"/>
          <w:jc w:val="center"/>
        </w:trPr>
        <w:tc>
          <w:tcPr>
            <w:tcW w:w="1497" w:type="dxa"/>
          </w:tcPr>
          <w:p w14:paraId="08E21A4D"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5</w:t>
            </w:r>
          </w:p>
        </w:tc>
        <w:tc>
          <w:tcPr>
            <w:tcW w:w="1617" w:type="dxa"/>
            <w:gridSpan w:val="2"/>
          </w:tcPr>
          <w:p w14:paraId="6517B36B"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網/牆性球類運動</w:t>
            </w:r>
          </w:p>
        </w:tc>
        <w:tc>
          <w:tcPr>
            <w:tcW w:w="1843" w:type="dxa"/>
            <w:gridSpan w:val="2"/>
          </w:tcPr>
          <w:p w14:paraId="594AF998"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匹克球1、體能遊戲</w:t>
            </w:r>
          </w:p>
        </w:tc>
        <w:tc>
          <w:tcPr>
            <w:tcW w:w="2969" w:type="dxa"/>
            <w:gridSpan w:val="2"/>
          </w:tcPr>
          <w:p w14:paraId="2C562160"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能打出dink球及理解概念</w:t>
            </w:r>
          </w:p>
        </w:tc>
        <w:tc>
          <w:tcPr>
            <w:tcW w:w="1510" w:type="dxa"/>
          </w:tcPr>
          <w:p w14:paraId="7F4B1B97"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DA</w:t>
            </w:r>
          </w:p>
        </w:tc>
      </w:tr>
      <w:tr w:rsidR="00AF1D0B" w:rsidRPr="0071708F" w14:paraId="546EAEB3" w14:textId="77777777" w:rsidTr="003410D0">
        <w:trPr>
          <w:trHeight w:val="586"/>
          <w:jc w:val="center"/>
        </w:trPr>
        <w:tc>
          <w:tcPr>
            <w:tcW w:w="1497" w:type="dxa"/>
          </w:tcPr>
          <w:p w14:paraId="4977B083"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6中秋國慶</w:t>
            </w:r>
          </w:p>
        </w:tc>
        <w:tc>
          <w:tcPr>
            <w:tcW w:w="1617" w:type="dxa"/>
            <w:gridSpan w:val="2"/>
          </w:tcPr>
          <w:p w14:paraId="0FBB62BE"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網/牆性球類運動</w:t>
            </w:r>
          </w:p>
        </w:tc>
        <w:tc>
          <w:tcPr>
            <w:tcW w:w="1843" w:type="dxa"/>
            <w:gridSpan w:val="2"/>
          </w:tcPr>
          <w:p w14:paraId="22C7BBA3"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匹克球2、體能遊戲</w:t>
            </w:r>
          </w:p>
        </w:tc>
        <w:tc>
          <w:tcPr>
            <w:tcW w:w="2969" w:type="dxa"/>
            <w:gridSpan w:val="2"/>
          </w:tcPr>
          <w:p w14:paraId="637620EC"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能在擊球中使用截擊動作</w:t>
            </w:r>
          </w:p>
        </w:tc>
        <w:tc>
          <w:tcPr>
            <w:tcW w:w="1510" w:type="dxa"/>
          </w:tcPr>
          <w:p w14:paraId="45D9ED3A"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DA</w:t>
            </w:r>
          </w:p>
        </w:tc>
      </w:tr>
      <w:tr w:rsidR="00AF1D0B" w:rsidRPr="0071708F" w14:paraId="5F87703D" w14:textId="77777777" w:rsidTr="003410D0">
        <w:trPr>
          <w:trHeight w:val="586"/>
          <w:jc w:val="center"/>
        </w:trPr>
        <w:tc>
          <w:tcPr>
            <w:tcW w:w="1497" w:type="dxa"/>
          </w:tcPr>
          <w:p w14:paraId="3530E0B2"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7【段考週】</w:t>
            </w:r>
          </w:p>
        </w:tc>
        <w:tc>
          <w:tcPr>
            <w:tcW w:w="1617" w:type="dxa"/>
            <w:gridSpan w:val="2"/>
          </w:tcPr>
          <w:p w14:paraId="2F28D412"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挑戰類型運動</w:t>
            </w:r>
          </w:p>
        </w:tc>
        <w:tc>
          <w:tcPr>
            <w:tcW w:w="1843" w:type="dxa"/>
            <w:gridSpan w:val="2"/>
          </w:tcPr>
          <w:p w14:paraId="4C5C9459"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田徑1、體能遊戲</w:t>
            </w:r>
          </w:p>
        </w:tc>
        <w:tc>
          <w:tcPr>
            <w:tcW w:w="2969" w:type="dxa"/>
            <w:gridSpan w:val="2"/>
          </w:tcPr>
          <w:p w14:paraId="16B4040F"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能做出助跑及起跳動作</w:t>
            </w:r>
          </w:p>
        </w:tc>
        <w:tc>
          <w:tcPr>
            <w:tcW w:w="1510" w:type="dxa"/>
          </w:tcPr>
          <w:p w14:paraId="130C723E"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DA</w:t>
            </w:r>
          </w:p>
        </w:tc>
      </w:tr>
      <w:tr w:rsidR="00AF1D0B" w:rsidRPr="0071708F" w14:paraId="6F76C13C" w14:textId="77777777" w:rsidTr="003410D0">
        <w:trPr>
          <w:trHeight w:val="586"/>
          <w:jc w:val="center"/>
        </w:trPr>
        <w:tc>
          <w:tcPr>
            <w:tcW w:w="1497" w:type="dxa"/>
          </w:tcPr>
          <w:p w14:paraId="69E9CB72"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8【校慶預賽週】</w:t>
            </w:r>
          </w:p>
        </w:tc>
        <w:tc>
          <w:tcPr>
            <w:tcW w:w="1617" w:type="dxa"/>
            <w:gridSpan w:val="2"/>
          </w:tcPr>
          <w:p w14:paraId="492EB4D9"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挑戰類型運動</w:t>
            </w:r>
          </w:p>
        </w:tc>
        <w:tc>
          <w:tcPr>
            <w:tcW w:w="1843" w:type="dxa"/>
            <w:gridSpan w:val="2"/>
          </w:tcPr>
          <w:p w14:paraId="1FDCB9E8"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田徑2、體能遊戲</w:t>
            </w:r>
          </w:p>
        </w:tc>
        <w:tc>
          <w:tcPr>
            <w:tcW w:w="2969" w:type="dxa"/>
            <w:gridSpan w:val="2"/>
          </w:tcPr>
          <w:p w14:paraId="71D4C149"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能勇敢完成挑戰超越自我</w:t>
            </w:r>
          </w:p>
        </w:tc>
        <w:tc>
          <w:tcPr>
            <w:tcW w:w="1510" w:type="dxa"/>
          </w:tcPr>
          <w:p w14:paraId="0A07FCB7"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DA</w:t>
            </w:r>
          </w:p>
        </w:tc>
      </w:tr>
      <w:tr w:rsidR="00AF1D0B" w:rsidRPr="0071708F" w14:paraId="24B0BDC7" w14:textId="77777777" w:rsidTr="003410D0">
        <w:trPr>
          <w:trHeight w:val="586"/>
          <w:jc w:val="center"/>
        </w:trPr>
        <w:tc>
          <w:tcPr>
            <w:tcW w:w="1497" w:type="dxa"/>
          </w:tcPr>
          <w:p w14:paraId="39E002F3"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9【校慶週】</w:t>
            </w:r>
          </w:p>
        </w:tc>
        <w:tc>
          <w:tcPr>
            <w:tcW w:w="1617" w:type="dxa"/>
            <w:gridSpan w:val="2"/>
          </w:tcPr>
          <w:p w14:paraId="61DDEA55"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網/牆性球類運動</w:t>
            </w:r>
          </w:p>
        </w:tc>
        <w:tc>
          <w:tcPr>
            <w:tcW w:w="1843" w:type="dxa"/>
            <w:gridSpan w:val="2"/>
          </w:tcPr>
          <w:p w14:paraId="1973B8B7"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排球1、體能遊戲、體適能測驗</w:t>
            </w:r>
          </w:p>
        </w:tc>
        <w:tc>
          <w:tcPr>
            <w:tcW w:w="2969" w:type="dxa"/>
            <w:gridSpan w:val="2"/>
          </w:tcPr>
          <w:p w14:paraId="0782054C"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能完成綜合性技術</w:t>
            </w:r>
          </w:p>
        </w:tc>
        <w:tc>
          <w:tcPr>
            <w:tcW w:w="1510" w:type="dxa"/>
          </w:tcPr>
          <w:p w14:paraId="2211ECA8"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DA</w:t>
            </w:r>
          </w:p>
        </w:tc>
      </w:tr>
      <w:tr w:rsidR="00AF1D0B" w:rsidRPr="0071708F" w14:paraId="1FC33586" w14:textId="77777777" w:rsidTr="003410D0">
        <w:trPr>
          <w:trHeight w:val="586"/>
          <w:jc w:val="center"/>
        </w:trPr>
        <w:tc>
          <w:tcPr>
            <w:tcW w:w="1497" w:type="dxa"/>
          </w:tcPr>
          <w:p w14:paraId="2B6D3F7B"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10</w:t>
            </w:r>
          </w:p>
        </w:tc>
        <w:tc>
          <w:tcPr>
            <w:tcW w:w="1617" w:type="dxa"/>
            <w:gridSpan w:val="2"/>
          </w:tcPr>
          <w:p w14:paraId="19291067"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網/牆性球類運動</w:t>
            </w:r>
          </w:p>
        </w:tc>
        <w:tc>
          <w:tcPr>
            <w:tcW w:w="1843" w:type="dxa"/>
            <w:gridSpan w:val="2"/>
          </w:tcPr>
          <w:p w14:paraId="5766F42B"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排球2、體能遊戲、體適能測驗</w:t>
            </w:r>
          </w:p>
        </w:tc>
        <w:tc>
          <w:tcPr>
            <w:tcW w:w="2969" w:type="dxa"/>
            <w:gridSpan w:val="2"/>
          </w:tcPr>
          <w:p w14:paraId="23B1EAAB"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能應用技術進行比賽</w:t>
            </w:r>
          </w:p>
        </w:tc>
        <w:tc>
          <w:tcPr>
            <w:tcW w:w="1510" w:type="dxa"/>
          </w:tcPr>
          <w:p w14:paraId="7B845BD0"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DA</w:t>
            </w:r>
          </w:p>
        </w:tc>
      </w:tr>
      <w:tr w:rsidR="00AF1D0B" w:rsidRPr="0071708F" w14:paraId="2C77275F" w14:textId="77777777" w:rsidTr="003410D0">
        <w:trPr>
          <w:trHeight w:val="586"/>
          <w:jc w:val="center"/>
        </w:trPr>
        <w:tc>
          <w:tcPr>
            <w:tcW w:w="1497" w:type="dxa"/>
          </w:tcPr>
          <w:p w14:paraId="1EE90C01"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lastRenderedPageBreak/>
              <w:t>11</w:t>
            </w:r>
          </w:p>
        </w:tc>
        <w:tc>
          <w:tcPr>
            <w:tcW w:w="1617" w:type="dxa"/>
            <w:gridSpan w:val="2"/>
          </w:tcPr>
          <w:p w14:paraId="6D7E5049"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挑戰類型運動</w:t>
            </w:r>
          </w:p>
        </w:tc>
        <w:tc>
          <w:tcPr>
            <w:tcW w:w="1843" w:type="dxa"/>
            <w:gridSpan w:val="2"/>
          </w:tcPr>
          <w:p w14:paraId="21DAFD21"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游泳4</w:t>
            </w:r>
          </w:p>
        </w:tc>
        <w:tc>
          <w:tcPr>
            <w:tcW w:w="2969" w:type="dxa"/>
            <w:gridSpan w:val="2"/>
          </w:tcPr>
          <w:p w14:paraId="692D9129"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能依據分級級別，做出游泳技能動作</w:t>
            </w:r>
          </w:p>
        </w:tc>
        <w:tc>
          <w:tcPr>
            <w:tcW w:w="1510" w:type="dxa"/>
          </w:tcPr>
          <w:p w14:paraId="1426B840"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DA/PA(游泳)</w:t>
            </w:r>
          </w:p>
        </w:tc>
      </w:tr>
      <w:tr w:rsidR="00AF1D0B" w:rsidRPr="0071708F" w14:paraId="52EAAFF3" w14:textId="77777777" w:rsidTr="003410D0">
        <w:trPr>
          <w:trHeight w:val="586"/>
          <w:jc w:val="center"/>
        </w:trPr>
        <w:tc>
          <w:tcPr>
            <w:tcW w:w="1497" w:type="dxa"/>
          </w:tcPr>
          <w:p w14:paraId="722E4339"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12</w:t>
            </w:r>
          </w:p>
        </w:tc>
        <w:tc>
          <w:tcPr>
            <w:tcW w:w="1617" w:type="dxa"/>
            <w:gridSpan w:val="2"/>
          </w:tcPr>
          <w:p w14:paraId="73D5C822"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陣地攻守性球類運動</w:t>
            </w:r>
          </w:p>
        </w:tc>
        <w:tc>
          <w:tcPr>
            <w:tcW w:w="1843" w:type="dxa"/>
            <w:gridSpan w:val="2"/>
          </w:tcPr>
          <w:p w14:paraId="6B6BA5E1"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籃球1、體能遊戲</w:t>
            </w:r>
          </w:p>
        </w:tc>
        <w:tc>
          <w:tcPr>
            <w:tcW w:w="2969" w:type="dxa"/>
            <w:gridSpan w:val="2"/>
          </w:tcPr>
          <w:p w14:paraId="1BC78760"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能做出各種層級上籃動作</w:t>
            </w:r>
          </w:p>
        </w:tc>
        <w:tc>
          <w:tcPr>
            <w:tcW w:w="1510" w:type="dxa"/>
          </w:tcPr>
          <w:p w14:paraId="50A1313C"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DA/PA(全場運球上/投籃)</w:t>
            </w:r>
          </w:p>
        </w:tc>
      </w:tr>
      <w:tr w:rsidR="00AF1D0B" w:rsidRPr="0071708F" w14:paraId="706DE37C" w14:textId="77777777" w:rsidTr="003410D0">
        <w:trPr>
          <w:trHeight w:val="586"/>
          <w:jc w:val="center"/>
        </w:trPr>
        <w:tc>
          <w:tcPr>
            <w:tcW w:w="1497" w:type="dxa"/>
          </w:tcPr>
          <w:p w14:paraId="106CDF5D"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13二段</w:t>
            </w:r>
          </w:p>
        </w:tc>
        <w:tc>
          <w:tcPr>
            <w:tcW w:w="1617" w:type="dxa"/>
            <w:gridSpan w:val="2"/>
          </w:tcPr>
          <w:p w14:paraId="3BC19D58"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陣地攻守性球類運動</w:t>
            </w:r>
          </w:p>
        </w:tc>
        <w:tc>
          <w:tcPr>
            <w:tcW w:w="1843" w:type="dxa"/>
            <w:gridSpan w:val="2"/>
          </w:tcPr>
          <w:p w14:paraId="0DBE1968"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籃球2、體能遊戲</w:t>
            </w:r>
          </w:p>
        </w:tc>
        <w:tc>
          <w:tcPr>
            <w:tcW w:w="2969" w:type="dxa"/>
            <w:gridSpan w:val="2"/>
          </w:tcPr>
          <w:p w14:paraId="50E1557D"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能做出球場上快速移動上籃動作</w:t>
            </w:r>
          </w:p>
        </w:tc>
        <w:tc>
          <w:tcPr>
            <w:tcW w:w="1510" w:type="dxa"/>
          </w:tcPr>
          <w:p w14:paraId="6F998AC7"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DA/PA(全場運球上/投籃)</w:t>
            </w:r>
          </w:p>
        </w:tc>
      </w:tr>
      <w:tr w:rsidR="00AF1D0B" w:rsidRPr="0071708F" w14:paraId="1A6F6CE7" w14:textId="77777777" w:rsidTr="003410D0">
        <w:trPr>
          <w:trHeight w:val="586"/>
          <w:jc w:val="center"/>
        </w:trPr>
        <w:tc>
          <w:tcPr>
            <w:tcW w:w="1497" w:type="dxa"/>
          </w:tcPr>
          <w:p w14:paraId="42BCFB2A"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14</w:t>
            </w:r>
          </w:p>
        </w:tc>
        <w:tc>
          <w:tcPr>
            <w:tcW w:w="1617" w:type="dxa"/>
            <w:gridSpan w:val="2"/>
          </w:tcPr>
          <w:p w14:paraId="66FC627B"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標的性運動</w:t>
            </w:r>
          </w:p>
        </w:tc>
        <w:tc>
          <w:tcPr>
            <w:tcW w:w="1843" w:type="dxa"/>
            <w:gridSpan w:val="2"/>
          </w:tcPr>
          <w:p w14:paraId="7B5AFBEC"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標的性1、體能遊戲</w:t>
            </w:r>
          </w:p>
        </w:tc>
        <w:tc>
          <w:tcPr>
            <w:tcW w:w="2969" w:type="dxa"/>
            <w:gridSpan w:val="2"/>
          </w:tcPr>
          <w:p w14:paraId="6C7F7482"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能參與標的性活動，並運用戰略</w:t>
            </w:r>
          </w:p>
        </w:tc>
        <w:tc>
          <w:tcPr>
            <w:tcW w:w="1510" w:type="dxa"/>
          </w:tcPr>
          <w:p w14:paraId="70A58F18"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DA</w:t>
            </w:r>
          </w:p>
        </w:tc>
      </w:tr>
      <w:tr w:rsidR="00AF1D0B" w:rsidRPr="0071708F" w14:paraId="60E0B511" w14:textId="77777777" w:rsidTr="003410D0">
        <w:trPr>
          <w:trHeight w:val="586"/>
          <w:jc w:val="center"/>
        </w:trPr>
        <w:tc>
          <w:tcPr>
            <w:tcW w:w="1497" w:type="dxa"/>
          </w:tcPr>
          <w:p w14:paraId="3FB1A406"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15</w:t>
            </w:r>
          </w:p>
        </w:tc>
        <w:tc>
          <w:tcPr>
            <w:tcW w:w="1617" w:type="dxa"/>
            <w:gridSpan w:val="2"/>
          </w:tcPr>
          <w:p w14:paraId="1CEE464F"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標的性運動</w:t>
            </w:r>
          </w:p>
        </w:tc>
        <w:tc>
          <w:tcPr>
            <w:tcW w:w="1843" w:type="dxa"/>
            <w:gridSpan w:val="2"/>
          </w:tcPr>
          <w:p w14:paraId="7C0C0D27"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標的性2、體能遊戲</w:t>
            </w:r>
          </w:p>
        </w:tc>
        <w:tc>
          <w:tcPr>
            <w:tcW w:w="2969" w:type="dxa"/>
            <w:gridSpan w:val="2"/>
          </w:tcPr>
          <w:p w14:paraId="756183CE"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能參與規則變更，做出更高層級思考</w:t>
            </w:r>
          </w:p>
        </w:tc>
        <w:tc>
          <w:tcPr>
            <w:tcW w:w="1510" w:type="dxa"/>
          </w:tcPr>
          <w:p w14:paraId="390A72BE"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DA</w:t>
            </w:r>
          </w:p>
        </w:tc>
      </w:tr>
      <w:tr w:rsidR="00AF1D0B" w:rsidRPr="0071708F" w14:paraId="759ED9A2" w14:textId="77777777" w:rsidTr="003410D0">
        <w:trPr>
          <w:trHeight w:val="586"/>
          <w:jc w:val="center"/>
        </w:trPr>
        <w:tc>
          <w:tcPr>
            <w:tcW w:w="1497" w:type="dxa"/>
          </w:tcPr>
          <w:p w14:paraId="278F4969"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16</w:t>
            </w:r>
          </w:p>
        </w:tc>
        <w:tc>
          <w:tcPr>
            <w:tcW w:w="1617" w:type="dxa"/>
            <w:gridSpan w:val="2"/>
          </w:tcPr>
          <w:p w14:paraId="3EFFFAC4"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網/牆性球類運動</w:t>
            </w:r>
          </w:p>
        </w:tc>
        <w:tc>
          <w:tcPr>
            <w:tcW w:w="1843" w:type="dxa"/>
            <w:gridSpan w:val="2"/>
          </w:tcPr>
          <w:p w14:paraId="7D43FED3"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羽球1、體能遊戲</w:t>
            </w:r>
          </w:p>
        </w:tc>
        <w:tc>
          <w:tcPr>
            <w:tcW w:w="2969" w:type="dxa"/>
            <w:gridSpan w:val="2"/>
          </w:tcPr>
          <w:p w14:paraId="3493EBC0"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了解雙打及單打比賽規則</w:t>
            </w:r>
          </w:p>
        </w:tc>
        <w:tc>
          <w:tcPr>
            <w:tcW w:w="1510" w:type="dxa"/>
          </w:tcPr>
          <w:p w14:paraId="29C7EB69"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DA</w:t>
            </w:r>
          </w:p>
        </w:tc>
      </w:tr>
      <w:tr w:rsidR="00AF1D0B" w:rsidRPr="0071708F" w14:paraId="705C93D8" w14:textId="77777777" w:rsidTr="003410D0">
        <w:trPr>
          <w:trHeight w:val="586"/>
          <w:jc w:val="center"/>
        </w:trPr>
        <w:tc>
          <w:tcPr>
            <w:tcW w:w="1497" w:type="dxa"/>
          </w:tcPr>
          <w:p w14:paraId="6A10086C"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17</w:t>
            </w:r>
          </w:p>
        </w:tc>
        <w:tc>
          <w:tcPr>
            <w:tcW w:w="1617" w:type="dxa"/>
            <w:gridSpan w:val="2"/>
          </w:tcPr>
          <w:p w14:paraId="041FF8B8"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網/牆性球類運動</w:t>
            </w:r>
          </w:p>
        </w:tc>
        <w:tc>
          <w:tcPr>
            <w:tcW w:w="1843" w:type="dxa"/>
            <w:gridSpan w:val="2"/>
          </w:tcPr>
          <w:p w14:paraId="59956A62"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羽球2、體能遊戲</w:t>
            </w:r>
          </w:p>
        </w:tc>
        <w:tc>
          <w:tcPr>
            <w:tcW w:w="2969" w:type="dxa"/>
            <w:gridSpan w:val="2"/>
          </w:tcPr>
          <w:p w14:paraId="541F0CA3"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能進行簡易的羽球比賽</w:t>
            </w:r>
          </w:p>
        </w:tc>
        <w:tc>
          <w:tcPr>
            <w:tcW w:w="1510" w:type="dxa"/>
          </w:tcPr>
          <w:p w14:paraId="4634BDA7"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DA</w:t>
            </w:r>
          </w:p>
        </w:tc>
      </w:tr>
      <w:tr w:rsidR="00AF1D0B" w:rsidRPr="0071708F" w14:paraId="12DC7F0A" w14:textId="77777777" w:rsidTr="003410D0">
        <w:trPr>
          <w:trHeight w:val="586"/>
          <w:jc w:val="center"/>
        </w:trPr>
        <w:tc>
          <w:tcPr>
            <w:tcW w:w="1497" w:type="dxa"/>
          </w:tcPr>
          <w:p w14:paraId="2AA0C00E"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18</w:t>
            </w:r>
          </w:p>
        </w:tc>
        <w:tc>
          <w:tcPr>
            <w:tcW w:w="1617" w:type="dxa"/>
            <w:gridSpan w:val="2"/>
          </w:tcPr>
          <w:p w14:paraId="73F492DA"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競爭類型運動</w:t>
            </w:r>
          </w:p>
        </w:tc>
        <w:tc>
          <w:tcPr>
            <w:tcW w:w="1843" w:type="dxa"/>
            <w:gridSpan w:val="2"/>
          </w:tcPr>
          <w:p w14:paraId="08B2B720"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拔河1、體能遊戲</w:t>
            </w:r>
          </w:p>
        </w:tc>
        <w:tc>
          <w:tcPr>
            <w:tcW w:w="2969" w:type="dxa"/>
            <w:gridSpan w:val="2"/>
          </w:tcPr>
          <w:p w14:paraId="4B27F8E7"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順暢且有節奏完成拔河比賽</w:t>
            </w:r>
          </w:p>
        </w:tc>
        <w:tc>
          <w:tcPr>
            <w:tcW w:w="1510" w:type="dxa"/>
          </w:tcPr>
          <w:p w14:paraId="57848B2F"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DA/PA(對打不落地)</w:t>
            </w:r>
          </w:p>
        </w:tc>
      </w:tr>
      <w:tr w:rsidR="00AF1D0B" w:rsidRPr="0071708F" w14:paraId="0070A204" w14:textId="77777777" w:rsidTr="003410D0">
        <w:trPr>
          <w:trHeight w:val="586"/>
          <w:jc w:val="center"/>
        </w:trPr>
        <w:tc>
          <w:tcPr>
            <w:tcW w:w="1497" w:type="dxa"/>
          </w:tcPr>
          <w:p w14:paraId="30026ADD"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19</w:t>
            </w:r>
          </w:p>
        </w:tc>
        <w:tc>
          <w:tcPr>
            <w:tcW w:w="1617" w:type="dxa"/>
            <w:gridSpan w:val="2"/>
          </w:tcPr>
          <w:p w14:paraId="67CA7E05"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競爭類型運動</w:t>
            </w:r>
          </w:p>
        </w:tc>
        <w:tc>
          <w:tcPr>
            <w:tcW w:w="1843" w:type="dxa"/>
            <w:gridSpan w:val="2"/>
          </w:tcPr>
          <w:p w14:paraId="5E516892"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拔河2、體能遊戲</w:t>
            </w:r>
          </w:p>
        </w:tc>
        <w:tc>
          <w:tcPr>
            <w:tcW w:w="2969" w:type="dxa"/>
            <w:gridSpan w:val="2"/>
          </w:tcPr>
          <w:p w14:paraId="7425924F"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順暢且有節奏完成拔河比賽</w:t>
            </w:r>
          </w:p>
        </w:tc>
        <w:tc>
          <w:tcPr>
            <w:tcW w:w="1510" w:type="dxa"/>
          </w:tcPr>
          <w:p w14:paraId="606AE8C4"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DA/PA(對打不落地)</w:t>
            </w:r>
          </w:p>
        </w:tc>
      </w:tr>
      <w:tr w:rsidR="00AF1D0B" w:rsidRPr="0071708F" w14:paraId="793E65B5" w14:textId="77777777" w:rsidTr="003410D0">
        <w:trPr>
          <w:trHeight w:val="586"/>
          <w:jc w:val="center"/>
        </w:trPr>
        <w:tc>
          <w:tcPr>
            <w:tcW w:w="1497" w:type="dxa"/>
          </w:tcPr>
          <w:p w14:paraId="7C041BC3"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20</w:t>
            </w:r>
          </w:p>
        </w:tc>
        <w:tc>
          <w:tcPr>
            <w:tcW w:w="1617" w:type="dxa"/>
            <w:gridSpan w:val="2"/>
          </w:tcPr>
          <w:p w14:paraId="44A9FD67"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網/牆性球類運動</w:t>
            </w:r>
          </w:p>
        </w:tc>
        <w:tc>
          <w:tcPr>
            <w:tcW w:w="1843" w:type="dxa"/>
            <w:gridSpan w:val="2"/>
          </w:tcPr>
          <w:p w14:paraId="486B3DA5"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羽球3、體能遊戲</w:t>
            </w:r>
          </w:p>
        </w:tc>
        <w:tc>
          <w:tcPr>
            <w:tcW w:w="2969" w:type="dxa"/>
            <w:gridSpan w:val="2"/>
          </w:tcPr>
          <w:p w14:paraId="5528CBFD"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能進行羽球比賽</w:t>
            </w:r>
          </w:p>
        </w:tc>
        <w:tc>
          <w:tcPr>
            <w:tcW w:w="1510" w:type="dxa"/>
          </w:tcPr>
          <w:p w14:paraId="19269C14"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DA</w:t>
            </w:r>
          </w:p>
        </w:tc>
      </w:tr>
      <w:tr w:rsidR="00AF1D0B" w:rsidRPr="0071708F" w14:paraId="0DC54E8A" w14:textId="77777777" w:rsidTr="003410D0">
        <w:trPr>
          <w:trHeight w:val="586"/>
          <w:jc w:val="center"/>
        </w:trPr>
        <w:tc>
          <w:tcPr>
            <w:tcW w:w="1497" w:type="dxa"/>
          </w:tcPr>
          <w:p w14:paraId="69D0C4AA"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21三段【拔河比賽週】</w:t>
            </w:r>
          </w:p>
        </w:tc>
        <w:tc>
          <w:tcPr>
            <w:tcW w:w="1617" w:type="dxa"/>
            <w:gridSpan w:val="2"/>
          </w:tcPr>
          <w:p w14:paraId="0915ADF7"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網/牆性球類運動</w:t>
            </w:r>
          </w:p>
        </w:tc>
        <w:tc>
          <w:tcPr>
            <w:tcW w:w="1843" w:type="dxa"/>
            <w:gridSpan w:val="2"/>
          </w:tcPr>
          <w:p w14:paraId="1FBF880B"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羽球4、體能遊戲</w:t>
            </w:r>
          </w:p>
        </w:tc>
        <w:tc>
          <w:tcPr>
            <w:tcW w:w="2969" w:type="dxa"/>
            <w:gridSpan w:val="2"/>
          </w:tcPr>
          <w:p w14:paraId="11D2C107"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能進行羽球比賽</w:t>
            </w:r>
          </w:p>
        </w:tc>
        <w:tc>
          <w:tcPr>
            <w:tcW w:w="1510" w:type="dxa"/>
          </w:tcPr>
          <w:p w14:paraId="5D43D167"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DA</w:t>
            </w:r>
          </w:p>
        </w:tc>
      </w:tr>
    </w:tbl>
    <w:p w14:paraId="6562A9BF" w14:textId="77777777" w:rsidR="00AF1D0B" w:rsidRPr="0071708F" w:rsidRDefault="00AF1D0B" w:rsidP="00AF1D0B">
      <w:pPr>
        <w:rPr>
          <w:rFonts w:ascii="標楷體" w:eastAsia="標楷體" w:hAnsi="標楷體"/>
          <w:color w:val="808080" w:themeColor="background1" w:themeShade="80"/>
          <w:szCs w:val="32"/>
        </w:rPr>
      </w:pPr>
    </w:p>
    <w:p w14:paraId="1516E546" w14:textId="77777777" w:rsidR="00AF1D0B" w:rsidRPr="0071708F" w:rsidRDefault="00AF1D0B" w:rsidP="00AF1D0B">
      <w:pPr>
        <w:rPr>
          <w:rFonts w:ascii="標楷體" w:eastAsia="標楷體" w:hAnsi="標楷體"/>
          <w:color w:val="808080" w:themeColor="background1" w:themeShade="80"/>
          <w:szCs w:val="32"/>
        </w:rPr>
      </w:pPr>
    </w:p>
    <w:p w14:paraId="2A665C96" w14:textId="77777777" w:rsidR="00AF1D0B" w:rsidRPr="0071708F" w:rsidRDefault="00AF1D0B" w:rsidP="00AF1D0B">
      <w:pPr>
        <w:rPr>
          <w:rFonts w:ascii="標楷體" w:eastAsia="標楷體" w:hAnsi="標楷體"/>
          <w:color w:val="000000" w:themeColor="text1"/>
          <w:sz w:val="52"/>
          <w:szCs w:val="72"/>
        </w:rPr>
      </w:pPr>
      <w:r w:rsidRPr="0071708F">
        <w:rPr>
          <w:rFonts w:ascii="標楷體" w:eastAsia="標楷體" w:hAnsi="標楷體" w:hint="eastAsia"/>
          <w:color w:val="000000" w:themeColor="text1"/>
          <w:sz w:val="52"/>
          <w:szCs w:val="72"/>
        </w:rPr>
        <w:t>九下</w:t>
      </w:r>
    </w:p>
    <w:tbl>
      <w:tblPr>
        <w:tblW w:w="94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1497"/>
        <w:gridCol w:w="1579"/>
        <w:gridCol w:w="38"/>
        <w:gridCol w:w="1559"/>
        <w:gridCol w:w="37"/>
        <w:gridCol w:w="2360"/>
        <w:gridCol w:w="856"/>
        <w:gridCol w:w="1510"/>
      </w:tblGrid>
      <w:tr w:rsidR="00AF1D0B" w:rsidRPr="0071708F" w14:paraId="351055CB" w14:textId="77777777" w:rsidTr="003410D0">
        <w:trPr>
          <w:trHeight w:val="494"/>
          <w:jc w:val="center"/>
        </w:trPr>
        <w:tc>
          <w:tcPr>
            <w:tcW w:w="9436" w:type="dxa"/>
            <w:gridSpan w:val="8"/>
            <w:shd w:val="clear" w:color="auto" w:fill="auto"/>
            <w:vAlign w:val="center"/>
          </w:tcPr>
          <w:p w14:paraId="33FABC23" w14:textId="77777777" w:rsidR="00AF1D0B" w:rsidRPr="0071708F" w:rsidRDefault="00AF1D0B" w:rsidP="003410D0">
            <w:pPr>
              <w:jc w:val="center"/>
              <w:rPr>
                <w:rFonts w:ascii="標楷體" w:eastAsia="標楷體" w:hAnsi="標楷體"/>
                <w:b/>
                <w:bCs/>
                <w:color w:val="000000" w:themeColor="text1"/>
                <w:sz w:val="28"/>
                <w:szCs w:val="36"/>
              </w:rPr>
            </w:pPr>
            <w:r w:rsidRPr="0071708F">
              <w:rPr>
                <w:rFonts w:ascii="標楷體" w:eastAsia="標楷體" w:hAnsi="標楷體" w:hint="eastAsia"/>
                <w:szCs w:val="32"/>
              </w:rPr>
              <w:t xml:space="preserve">  </w:t>
            </w:r>
            <w:r w:rsidRPr="0071708F">
              <w:rPr>
                <w:rFonts w:ascii="標楷體" w:eastAsia="標楷體" w:hAnsi="標楷體"/>
                <w:b/>
                <w:bCs/>
                <w:color w:val="000000" w:themeColor="text1"/>
                <w:sz w:val="28"/>
                <w:szCs w:val="36"/>
              </w:rPr>
              <w:t>桃園市</w:t>
            </w:r>
            <w:r w:rsidRPr="0071708F">
              <w:rPr>
                <w:rFonts w:ascii="標楷體" w:eastAsia="標楷體" w:hAnsi="標楷體" w:hint="eastAsia"/>
                <w:b/>
                <w:bCs/>
                <w:color w:val="000000" w:themeColor="text1"/>
                <w:sz w:val="28"/>
                <w:szCs w:val="36"/>
              </w:rPr>
              <w:t>大崙</w:t>
            </w:r>
            <w:r w:rsidRPr="0071708F">
              <w:rPr>
                <w:rFonts w:ascii="標楷體" w:eastAsia="標楷體" w:hAnsi="標楷體"/>
                <w:b/>
                <w:bCs/>
                <w:color w:val="000000" w:themeColor="text1"/>
                <w:sz w:val="28"/>
                <w:szCs w:val="36"/>
              </w:rPr>
              <w:t>國民</w:t>
            </w:r>
            <w:r w:rsidRPr="0071708F">
              <w:rPr>
                <w:rFonts w:ascii="標楷體" w:eastAsia="標楷體" w:hAnsi="標楷體" w:hint="eastAsia"/>
                <w:b/>
                <w:bCs/>
                <w:color w:val="000000" w:themeColor="text1"/>
                <w:sz w:val="28"/>
                <w:szCs w:val="36"/>
              </w:rPr>
              <w:t>中</w:t>
            </w:r>
            <w:r w:rsidRPr="0071708F">
              <w:rPr>
                <w:rFonts w:ascii="標楷體" w:eastAsia="標楷體" w:hAnsi="標楷體"/>
                <w:b/>
                <w:bCs/>
                <w:color w:val="000000" w:themeColor="text1"/>
                <w:sz w:val="28"/>
                <w:szCs w:val="36"/>
              </w:rPr>
              <w:t>學</w:t>
            </w:r>
            <w:r w:rsidRPr="0071708F">
              <w:rPr>
                <w:rFonts w:ascii="標楷體" w:eastAsia="標楷體" w:hAnsi="標楷體"/>
                <w:b/>
                <w:bCs/>
                <w:color w:val="000000" w:themeColor="text1"/>
                <w:sz w:val="28"/>
                <w:szCs w:val="36"/>
                <w:u w:val="single"/>
              </w:rPr>
              <w:t>11</w:t>
            </w:r>
            <w:r w:rsidRPr="0071708F">
              <w:rPr>
                <w:rFonts w:ascii="標楷體" w:eastAsia="標楷體" w:hAnsi="標楷體" w:hint="eastAsia"/>
                <w:b/>
                <w:bCs/>
                <w:color w:val="000000" w:themeColor="text1"/>
                <w:sz w:val="28"/>
                <w:szCs w:val="36"/>
                <w:u w:val="single"/>
              </w:rPr>
              <w:t>4</w:t>
            </w:r>
            <w:r w:rsidRPr="0071708F">
              <w:rPr>
                <w:rFonts w:ascii="標楷體" w:eastAsia="標楷體" w:hAnsi="標楷體"/>
                <w:b/>
                <w:bCs/>
                <w:color w:val="000000" w:themeColor="text1"/>
                <w:sz w:val="28"/>
                <w:szCs w:val="36"/>
              </w:rPr>
              <w:t>學年度【</w:t>
            </w:r>
            <w:r w:rsidRPr="0071708F">
              <w:rPr>
                <w:rFonts w:ascii="標楷體" w:eastAsia="標楷體" w:hAnsi="標楷體" w:hint="eastAsia"/>
                <w:b/>
                <w:bCs/>
                <w:color w:val="000000" w:themeColor="text1"/>
                <w:sz w:val="28"/>
                <w:szCs w:val="36"/>
              </w:rPr>
              <w:t>健體</w:t>
            </w:r>
            <w:r w:rsidRPr="0071708F">
              <w:rPr>
                <w:rFonts w:ascii="標楷體" w:eastAsia="標楷體" w:hAnsi="標楷體"/>
                <w:b/>
                <w:bCs/>
                <w:color w:val="000000" w:themeColor="text1"/>
                <w:sz w:val="28"/>
                <w:szCs w:val="36"/>
              </w:rPr>
              <w:t>領域】課程計畫</w:t>
            </w:r>
            <w:r w:rsidRPr="0071708F">
              <w:rPr>
                <w:rFonts w:ascii="標楷體" w:eastAsia="標楷體" w:hAnsi="標楷體" w:hint="eastAsia"/>
                <w:b/>
                <w:bCs/>
                <w:color w:val="000000" w:themeColor="text1"/>
                <w:sz w:val="28"/>
                <w:szCs w:val="36"/>
              </w:rPr>
              <w:t>-</w:t>
            </w:r>
            <w:r w:rsidRPr="0071708F">
              <w:rPr>
                <w:rFonts w:ascii="標楷體" w:eastAsia="標楷體" w:hAnsi="標楷體" w:hint="eastAsia"/>
                <w:b/>
                <w:bCs/>
                <w:color w:val="FF0000"/>
                <w:sz w:val="28"/>
                <w:szCs w:val="36"/>
              </w:rPr>
              <w:t>體育</w:t>
            </w:r>
          </w:p>
        </w:tc>
      </w:tr>
      <w:tr w:rsidR="00AF1D0B" w:rsidRPr="0071708F" w14:paraId="3733D7E6" w14:textId="77777777" w:rsidTr="003410D0">
        <w:trPr>
          <w:trHeight w:val="412"/>
          <w:jc w:val="center"/>
        </w:trPr>
        <w:tc>
          <w:tcPr>
            <w:tcW w:w="1497" w:type="dxa"/>
            <w:vAlign w:val="center"/>
          </w:tcPr>
          <w:p w14:paraId="4EB826BC" w14:textId="77777777" w:rsidR="00AF1D0B" w:rsidRPr="0071708F" w:rsidRDefault="00AF1D0B" w:rsidP="003410D0">
            <w:pPr>
              <w:rPr>
                <w:rFonts w:ascii="標楷體" w:eastAsia="標楷體" w:hAnsi="標楷體"/>
                <w:color w:val="000000" w:themeColor="text1"/>
                <w:szCs w:val="32"/>
              </w:rPr>
            </w:pPr>
            <w:r w:rsidRPr="0071708F">
              <w:rPr>
                <w:rFonts w:ascii="標楷體" w:eastAsia="標楷體" w:hAnsi="標楷體"/>
                <w:color w:val="000000" w:themeColor="text1"/>
                <w:szCs w:val="32"/>
              </w:rPr>
              <w:t>每週節數</w:t>
            </w:r>
          </w:p>
        </w:tc>
        <w:tc>
          <w:tcPr>
            <w:tcW w:w="3213" w:type="dxa"/>
            <w:gridSpan w:val="4"/>
            <w:vAlign w:val="center"/>
          </w:tcPr>
          <w:p w14:paraId="09B2D9E9" w14:textId="77777777" w:rsidR="00AF1D0B" w:rsidRPr="0071708F" w:rsidRDefault="00AF1D0B" w:rsidP="003410D0">
            <w:pPr>
              <w:rPr>
                <w:rFonts w:ascii="標楷體" w:eastAsia="標楷體" w:hAnsi="標楷體"/>
                <w:color w:val="000000" w:themeColor="text1"/>
                <w:szCs w:val="32"/>
              </w:rPr>
            </w:pPr>
            <w:r w:rsidRPr="0071708F">
              <w:rPr>
                <w:rFonts w:ascii="標楷體" w:eastAsia="標楷體" w:hAnsi="標楷體" w:hint="eastAsia"/>
                <w:color w:val="000000" w:themeColor="text1"/>
                <w:szCs w:val="32"/>
              </w:rPr>
              <w:t>2</w:t>
            </w:r>
          </w:p>
        </w:tc>
        <w:tc>
          <w:tcPr>
            <w:tcW w:w="2360" w:type="dxa"/>
            <w:vAlign w:val="center"/>
          </w:tcPr>
          <w:p w14:paraId="2D5E6A6E" w14:textId="77777777" w:rsidR="00AF1D0B" w:rsidRPr="0071708F" w:rsidRDefault="00AF1D0B" w:rsidP="003410D0">
            <w:pPr>
              <w:rPr>
                <w:rFonts w:ascii="標楷體" w:eastAsia="標楷體" w:hAnsi="標楷體"/>
                <w:color w:val="000000" w:themeColor="text1"/>
                <w:szCs w:val="32"/>
              </w:rPr>
            </w:pPr>
            <w:r w:rsidRPr="0071708F">
              <w:rPr>
                <w:rFonts w:ascii="標楷體" w:eastAsia="標楷體" w:hAnsi="標楷體"/>
                <w:color w:val="000000" w:themeColor="text1"/>
                <w:szCs w:val="32"/>
              </w:rPr>
              <w:t>設計者</w:t>
            </w:r>
          </w:p>
        </w:tc>
        <w:tc>
          <w:tcPr>
            <w:tcW w:w="2366" w:type="dxa"/>
            <w:gridSpan w:val="2"/>
            <w:vAlign w:val="center"/>
          </w:tcPr>
          <w:p w14:paraId="1A25CCF0" w14:textId="77777777" w:rsidR="00AF1D0B" w:rsidRPr="0071708F" w:rsidRDefault="00AF1D0B" w:rsidP="003410D0">
            <w:pPr>
              <w:rPr>
                <w:rFonts w:ascii="標楷體" w:eastAsia="標楷體" w:hAnsi="標楷體"/>
                <w:color w:val="000000" w:themeColor="text1"/>
                <w:szCs w:val="32"/>
              </w:rPr>
            </w:pPr>
            <w:r w:rsidRPr="0071708F">
              <w:rPr>
                <w:rFonts w:ascii="標楷體" w:eastAsia="標楷體" w:hAnsi="標楷體" w:hint="eastAsia"/>
                <w:color w:val="000000" w:themeColor="text1"/>
                <w:szCs w:val="32"/>
              </w:rPr>
              <w:t>九</w:t>
            </w:r>
            <w:r w:rsidRPr="0071708F">
              <w:rPr>
                <w:rFonts w:ascii="標楷體" w:eastAsia="標楷體" w:hAnsi="標楷體"/>
                <w:color w:val="000000" w:themeColor="text1"/>
                <w:szCs w:val="32"/>
              </w:rPr>
              <w:t>年級教學團隊</w:t>
            </w:r>
          </w:p>
        </w:tc>
      </w:tr>
      <w:tr w:rsidR="00AF1D0B" w:rsidRPr="0071708F" w14:paraId="1549645C" w14:textId="77777777" w:rsidTr="003410D0">
        <w:trPr>
          <w:trHeight w:val="439"/>
          <w:jc w:val="center"/>
        </w:trPr>
        <w:tc>
          <w:tcPr>
            <w:tcW w:w="1497" w:type="dxa"/>
            <w:vMerge w:val="restart"/>
            <w:vAlign w:val="center"/>
          </w:tcPr>
          <w:p w14:paraId="5AEE5BAF" w14:textId="77777777" w:rsidR="00AF1D0B" w:rsidRPr="0071708F" w:rsidRDefault="00AF1D0B" w:rsidP="003410D0">
            <w:pPr>
              <w:rPr>
                <w:rFonts w:ascii="標楷體" w:eastAsia="標楷體" w:hAnsi="標楷體"/>
                <w:b/>
                <w:color w:val="000000" w:themeColor="text1"/>
                <w:szCs w:val="32"/>
              </w:rPr>
            </w:pPr>
            <w:r w:rsidRPr="0071708F">
              <w:rPr>
                <w:rFonts w:ascii="標楷體" w:eastAsia="標楷體" w:hAnsi="標楷體"/>
                <w:b/>
                <w:color w:val="000000" w:themeColor="text1"/>
                <w:szCs w:val="32"/>
              </w:rPr>
              <w:t>核心素養</w:t>
            </w:r>
          </w:p>
        </w:tc>
        <w:tc>
          <w:tcPr>
            <w:tcW w:w="1579" w:type="dxa"/>
            <w:vAlign w:val="center"/>
          </w:tcPr>
          <w:p w14:paraId="05402D35" w14:textId="77777777" w:rsidR="00AF1D0B" w:rsidRPr="0071708F" w:rsidRDefault="00AF1D0B" w:rsidP="003410D0">
            <w:pPr>
              <w:rPr>
                <w:rFonts w:ascii="標楷體" w:eastAsia="標楷體" w:hAnsi="標楷體"/>
                <w:color w:val="000000" w:themeColor="text1"/>
                <w:szCs w:val="32"/>
              </w:rPr>
            </w:pPr>
            <w:r w:rsidRPr="0071708F">
              <w:rPr>
                <w:rFonts w:ascii="標楷體" w:eastAsia="標楷體" w:hAnsi="標楷體"/>
                <w:color w:val="000000" w:themeColor="text1"/>
                <w:szCs w:val="32"/>
              </w:rPr>
              <w:t>A自主行動</w:t>
            </w:r>
          </w:p>
        </w:tc>
        <w:tc>
          <w:tcPr>
            <w:tcW w:w="6360" w:type="dxa"/>
            <w:gridSpan w:val="6"/>
            <w:vAlign w:val="center"/>
          </w:tcPr>
          <w:p w14:paraId="0A12FB8F" w14:textId="77777777" w:rsidR="00AF1D0B" w:rsidRPr="0071708F" w:rsidRDefault="00AF1D0B" w:rsidP="003410D0">
            <w:pPr>
              <w:rPr>
                <w:rFonts w:ascii="標楷體" w:eastAsia="標楷體" w:hAnsi="標楷體"/>
                <w:color w:val="000000" w:themeColor="text1"/>
                <w:szCs w:val="32"/>
              </w:rPr>
            </w:pPr>
            <w:r w:rsidRPr="0071708F">
              <w:rPr>
                <w:rFonts w:ascii="Segoe UI Emoji" w:eastAsia="標楷體" w:hAnsi="Segoe UI Emoji" w:cs="Segoe UI Emoji"/>
                <w:color w:val="000000" w:themeColor="text1"/>
                <w:szCs w:val="32"/>
              </w:rPr>
              <w:t>⬛</w:t>
            </w:r>
            <w:r w:rsidRPr="0071708F">
              <w:rPr>
                <w:rFonts w:ascii="標楷體" w:eastAsia="標楷體" w:hAnsi="標楷體"/>
                <w:color w:val="000000" w:themeColor="text1"/>
                <w:szCs w:val="32"/>
              </w:rPr>
              <w:t>A1.身心素質與自我精進、</w:t>
            </w:r>
            <w:r w:rsidRPr="0071708F">
              <w:rPr>
                <w:rFonts w:ascii="Segoe UI Emoji" w:eastAsia="標楷體" w:hAnsi="Segoe UI Emoji" w:cs="Segoe UI Emoji"/>
                <w:color w:val="000000" w:themeColor="text1"/>
                <w:szCs w:val="32"/>
              </w:rPr>
              <w:t>⬛</w:t>
            </w:r>
            <w:r w:rsidRPr="0071708F">
              <w:rPr>
                <w:rFonts w:ascii="標楷體" w:eastAsia="標楷體" w:hAnsi="標楷體"/>
                <w:color w:val="000000" w:themeColor="text1"/>
                <w:szCs w:val="32"/>
              </w:rPr>
              <w:t>A2.系統思考與問題解決、</w:t>
            </w:r>
            <w:r w:rsidRPr="0071708F">
              <w:rPr>
                <w:rFonts w:ascii="Segoe UI Emoji" w:eastAsia="標楷體" w:hAnsi="Segoe UI Emoji" w:cs="Segoe UI Emoji"/>
                <w:color w:val="000000" w:themeColor="text1"/>
                <w:szCs w:val="32"/>
              </w:rPr>
              <w:t>⬛</w:t>
            </w:r>
            <w:r w:rsidRPr="0071708F">
              <w:rPr>
                <w:rFonts w:ascii="標楷體" w:eastAsia="標楷體" w:hAnsi="標楷體"/>
                <w:color w:val="000000" w:themeColor="text1"/>
                <w:szCs w:val="32"/>
              </w:rPr>
              <w:t>A3.規劃執行與創新應變</w:t>
            </w:r>
          </w:p>
        </w:tc>
      </w:tr>
      <w:tr w:rsidR="00AF1D0B" w:rsidRPr="0071708F" w14:paraId="5FCA9AD6" w14:textId="77777777" w:rsidTr="003410D0">
        <w:trPr>
          <w:trHeight w:val="439"/>
          <w:jc w:val="center"/>
        </w:trPr>
        <w:tc>
          <w:tcPr>
            <w:tcW w:w="1497" w:type="dxa"/>
            <w:vMerge/>
            <w:vAlign w:val="center"/>
          </w:tcPr>
          <w:p w14:paraId="3B9BD4DF" w14:textId="77777777" w:rsidR="00AF1D0B" w:rsidRPr="0071708F" w:rsidRDefault="00AF1D0B" w:rsidP="003410D0">
            <w:pPr>
              <w:rPr>
                <w:rFonts w:ascii="標楷體" w:eastAsia="標楷體" w:hAnsi="標楷體"/>
                <w:color w:val="000000" w:themeColor="text1"/>
                <w:szCs w:val="32"/>
              </w:rPr>
            </w:pPr>
          </w:p>
        </w:tc>
        <w:tc>
          <w:tcPr>
            <w:tcW w:w="1579" w:type="dxa"/>
            <w:vAlign w:val="center"/>
          </w:tcPr>
          <w:p w14:paraId="6442325F" w14:textId="77777777" w:rsidR="00AF1D0B" w:rsidRPr="0071708F" w:rsidRDefault="00AF1D0B" w:rsidP="003410D0">
            <w:pPr>
              <w:rPr>
                <w:rFonts w:ascii="標楷體" w:eastAsia="標楷體" w:hAnsi="標楷體"/>
                <w:color w:val="000000" w:themeColor="text1"/>
                <w:szCs w:val="32"/>
              </w:rPr>
            </w:pPr>
            <w:r w:rsidRPr="0071708F">
              <w:rPr>
                <w:rFonts w:ascii="標楷體" w:eastAsia="標楷體" w:hAnsi="標楷體"/>
                <w:color w:val="000000" w:themeColor="text1"/>
                <w:szCs w:val="32"/>
              </w:rPr>
              <w:t>B溝通互動</w:t>
            </w:r>
          </w:p>
        </w:tc>
        <w:tc>
          <w:tcPr>
            <w:tcW w:w="6360" w:type="dxa"/>
            <w:gridSpan w:val="6"/>
            <w:vAlign w:val="center"/>
          </w:tcPr>
          <w:p w14:paraId="5A934BAA" w14:textId="77777777" w:rsidR="00AF1D0B" w:rsidRPr="0071708F" w:rsidRDefault="00AF1D0B" w:rsidP="003410D0">
            <w:pPr>
              <w:rPr>
                <w:rFonts w:ascii="標楷體" w:eastAsia="標楷體" w:hAnsi="標楷體"/>
                <w:color w:val="000000" w:themeColor="text1"/>
                <w:szCs w:val="32"/>
              </w:rPr>
            </w:pPr>
            <w:r w:rsidRPr="0071708F">
              <w:rPr>
                <w:rFonts w:ascii="Segoe UI Emoji" w:eastAsia="標楷體" w:hAnsi="Segoe UI Emoji" w:cs="Segoe UI Emoji"/>
                <w:color w:val="000000" w:themeColor="text1"/>
                <w:szCs w:val="32"/>
              </w:rPr>
              <w:t>⬛</w:t>
            </w:r>
            <w:r w:rsidRPr="0071708F">
              <w:rPr>
                <w:rFonts w:ascii="標楷體" w:eastAsia="標楷體" w:hAnsi="標楷體"/>
                <w:color w:val="000000" w:themeColor="text1"/>
                <w:szCs w:val="32"/>
              </w:rPr>
              <w:t>B1.符號運用與溝通表達、</w:t>
            </w:r>
            <w:r w:rsidRPr="0071708F">
              <w:rPr>
                <w:rFonts w:ascii="Segoe UI Emoji" w:eastAsia="標楷體" w:hAnsi="Segoe UI Emoji" w:cs="Segoe UI Emoji"/>
                <w:color w:val="000000" w:themeColor="text1"/>
                <w:szCs w:val="32"/>
              </w:rPr>
              <w:t>⬛</w:t>
            </w:r>
            <w:r w:rsidRPr="0071708F">
              <w:rPr>
                <w:rFonts w:ascii="標楷體" w:eastAsia="標楷體" w:hAnsi="標楷體"/>
                <w:color w:val="000000" w:themeColor="text1"/>
                <w:szCs w:val="32"/>
              </w:rPr>
              <w:t>B2.科技資訊與媒體素養、</w:t>
            </w:r>
            <w:r w:rsidRPr="0071708F">
              <w:rPr>
                <w:rFonts w:ascii="Segoe UI Emoji" w:eastAsia="標楷體" w:hAnsi="Segoe UI Emoji" w:cs="Segoe UI Emoji"/>
                <w:color w:val="000000" w:themeColor="text1"/>
                <w:szCs w:val="32"/>
              </w:rPr>
              <w:t>⬛</w:t>
            </w:r>
            <w:r w:rsidRPr="0071708F">
              <w:rPr>
                <w:rFonts w:ascii="標楷體" w:eastAsia="標楷體" w:hAnsi="標楷體"/>
                <w:color w:val="000000" w:themeColor="text1"/>
                <w:szCs w:val="32"/>
              </w:rPr>
              <w:t>3.藝術涵養與美感素養</w:t>
            </w:r>
          </w:p>
        </w:tc>
      </w:tr>
      <w:tr w:rsidR="00AF1D0B" w:rsidRPr="0071708F" w14:paraId="2670F712" w14:textId="77777777" w:rsidTr="003410D0">
        <w:trPr>
          <w:trHeight w:val="439"/>
          <w:jc w:val="center"/>
        </w:trPr>
        <w:tc>
          <w:tcPr>
            <w:tcW w:w="1497" w:type="dxa"/>
            <w:vMerge/>
            <w:vAlign w:val="center"/>
          </w:tcPr>
          <w:p w14:paraId="7AA2FB06" w14:textId="77777777" w:rsidR="00AF1D0B" w:rsidRPr="0071708F" w:rsidRDefault="00AF1D0B" w:rsidP="003410D0">
            <w:pPr>
              <w:rPr>
                <w:rFonts w:ascii="標楷體" w:eastAsia="標楷體" w:hAnsi="標楷體"/>
                <w:color w:val="000000" w:themeColor="text1"/>
                <w:szCs w:val="32"/>
              </w:rPr>
            </w:pPr>
          </w:p>
        </w:tc>
        <w:tc>
          <w:tcPr>
            <w:tcW w:w="1579" w:type="dxa"/>
            <w:vAlign w:val="center"/>
          </w:tcPr>
          <w:p w14:paraId="59851BF9" w14:textId="77777777" w:rsidR="00AF1D0B" w:rsidRPr="0071708F" w:rsidRDefault="00AF1D0B" w:rsidP="003410D0">
            <w:pPr>
              <w:rPr>
                <w:rFonts w:ascii="標楷體" w:eastAsia="標楷體" w:hAnsi="標楷體"/>
                <w:color w:val="000000" w:themeColor="text1"/>
                <w:szCs w:val="32"/>
              </w:rPr>
            </w:pPr>
            <w:r w:rsidRPr="0071708F">
              <w:rPr>
                <w:rFonts w:ascii="標楷體" w:eastAsia="標楷體" w:hAnsi="標楷體"/>
                <w:color w:val="000000" w:themeColor="text1"/>
                <w:szCs w:val="32"/>
              </w:rPr>
              <w:t>C社會參與</w:t>
            </w:r>
          </w:p>
        </w:tc>
        <w:tc>
          <w:tcPr>
            <w:tcW w:w="6360" w:type="dxa"/>
            <w:gridSpan w:val="6"/>
            <w:vAlign w:val="center"/>
          </w:tcPr>
          <w:p w14:paraId="628F16F7" w14:textId="77777777" w:rsidR="00AF1D0B" w:rsidRPr="0071708F" w:rsidRDefault="00AF1D0B" w:rsidP="003410D0">
            <w:pPr>
              <w:rPr>
                <w:rFonts w:ascii="標楷體" w:eastAsia="標楷體" w:hAnsi="標楷體"/>
                <w:color w:val="000000" w:themeColor="text1"/>
                <w:szCs w:val="32"/>
              </w:rPr>
            </w:pPr>
            <w:r w:rsidRPr="0071708F">
              <w:rPr>
                <w:rFonts w:ascii="Segoe UI Emoji" w:eastAsia="標楷體" w:hAnsi="Segoe UI Emoji" w:cs="Segoe UI Emoji"/>
                <w:color w:val="000000" w:themeColor="text1"/>
                <w:szCs w:val="32"/>
              </w:rPr>
              <w:t>⬛</w:t>
            </w:r>
            <w:r w:rsidRPr="0071708F">
              <w:rPr>
                <w:rFonts w:ascii="標楷體" w:eastAsia="標楷體" w:hAnsi="標楷體"/>
                <w:color w:val="000000" w:themeColor="text1"/>
                <w:szCs w:val="32"/>
              </w:rPr>
              <w:t>C1.道德實踐與公民意識、</w:t>
            </w:r>
            <w:r w:rsidRPr="0071708F">
              <w:rPr>
                <w:rFonts w:ascii="Segoe UI Emoji" w:eastAsia="標楷體" w:hAnsi="Segoe UI Emoji" w:cs="Segoe UI Emoji"/>
                <w:color w:val="000000" w:themeColor="text1"/>
                <w:szCs w:val="32"/>
              </w:rPr>
              <w:t>⬛</w:t>
            </w:r>
            <w:r w:rsidRPr="0071708F">
              <w:rPr>
                <w:rFonts w:ascii="標楷體" w:eastAsia="標楷體" w:hAnsi="標楷體"/>
                <w:color w:val="000000" w:themeColor="text1"/>
                <w:szCs w:val="32"/>
              </w:rPr>
              <w:t>C2.人際關係與團隊合作、</w:t>
            </w:r>
            <w:r w:rsidRPr="0071708F">
              <w:rPr>
                <w:rFonts w:ascii="Segoe UI Emoji" w:eastAsia="標楷體" w:hAnsi="Segoe UI Emoji" w:cs="Segoe UI Emoji"/>
                <w:color w:val="000000" w:themeColor="text1"/>
                <w:szCs w:val="32"/>
              </w:rPr>
              <w:t>⬛</w:t>
            </w:r>
            <w:r w:rsidRPr="0071708F">
              <w:rPr>
                <w:rFonts w:ascii="標楷體" w:eastAsia="標楷體" w:hAnsi="標楷體"/>
                <w:color w:val="000000" w:themeColor="text1"/>
                <w:szCs w:val="32"/>
              </w:rPr>
              <w:t>C3.多元文化與國際理解</w:t>
            </w:r>
          </w:p>
        </w:tc>
      </w:tr>
      <w:tr w:rsidR="00AF1D0B" w:rsidRPr="0071708F" w14:paraId="7EBCABBF" w14:textId="77777777" w:rsidTr="003410D0">
        <w:trPr>
          <w:trHeight w:val="432"/>
          <w:jc w:val="center"/>
        </w:trPr>
        <w:tc>
          <w:tcPr>
            <w:tcW w:w="1497" w:type="dxa"/>
            <w:vMerge w:val="restart"/>
            <w:vAlign w:val="center"/>
          </w:tcPr>
          <w:p w14:paraId="56C3323F" w14:textId="77777777" w:rsidR="00AF1D0B" w:rsidRPr="0071708F" w:rsidRDefault="00AF1D0B" w:rsidP="003410D0">
            <w:pPr>
              <w:rPr>
                <w:rFonts w:ascii="標楷體" w:eastAsia="標楷體" w:hAnsi="標楷體"/>
                <w:color w:val="000000" w:themeColor="text1"/>
                <w:szCs w:val="32"/>
              </w:rPr>
            </w:pPr>
            <w:r w:rsidRPr="0071708F">
              <w:rPr>
                <w:rFonts w:ascii="標楷體" w:eastAsia="標楷體" w:hAnsi="標楷體"/>
                <w:color w:val="000000" w:themeColor="text1"/>
                <w:szCs w:val="32"/>
              </w:rPr>
              <w:t>學習重點</w:t>
            </w:r>
          </w:p>
        </w:tc>
        <w:tc>
          <w:tcPr>
            <w:tcW w:w="1579" w:type="dxa"/>
            <w:vAlign w:val="center"/>
          </w:tcPr>
          <w:p w14:paraId="196B8A62" w14:textId="77777777" w:rsidR="00AF1D0B" w:rsidRPr="0071708F" w:rsidRDefault="00AF1D0B" w:rsidP="003410D0">
            <w:pPr>
              <w:rPr>
                <w:rFonts w:ascii="標楷體" w:eastAsia="標楷體" w:hAnsi="標楷體"/>
                <w:color w:val="000000" w:themeColor="text1"/>
                <w:szCs w:val="32"/>
              </w:rPr>
            </w:pPr>
            <w:r w:rsidRPr="0071708F">
              <w:rPr>
                <w:rFonts w:ascii="標楷體" w:eastAsia="標楷體" w:hAnsi="標楷體" w:hint="eastAsia"/>
                <w:color w:val="000000" w:themeColor="text1"/>
                <w:szCs w:val="32"/>
              </w:rPr>
              <w:t xml:space="preserve"> 學習表現</w:t>
            </w:r>
          </w:p>
        </w:tc>
        <w:tc>
          <w:tcPr>
            <w:tcW w:w="6360" w:type="dxa"/>
            <w:gridSpan w:val="6"/>
            <w:vAlign w:val="center"/>
          </w:tcPr>
          <w:p w14:paraId="4DA88FDE" w14:textId="77777777" w:rsidR="00AF1D0B" w:rsidRPr="0071708F" w:rsidRDefault="00AF1D0B" w:rsidP="003410D0">
            <w:pPr>
              <w:snapToGrid w:val="0"/>
              <w:spacing w:line="280" w:lineRule="atLeast"/>
              <w:jc w:val="both"/>
              <w:rPr>
                <w:rFonts w:ascii="標楷體" w:eastAsia="標楷體" w:hAnsi="標楷體"/>
                <w:sz w:val="22"/>
              </w:rPr>
            </w:pPr>
            <w:r w:rsidRPr="0071708F">
              <w:rPr>
                <w:rFonts w:ascii="標楷體" w:eastAsia="標楷體" w:hAnsi="標楷體" w:hint="eastAsia"/>
                <w:sz w:val="22"/>
              </w:rPr>
              <w:t xml:space="preserve">1c-Ⅳ-1 了解各項運動基礎原理和規則。 </w:t>
            </w:r>
          </w:p>
          <w:p w14:paraId="56A40F50" w14:textId="77777777" w:rsidR="00AF1D0B" w:rsidRPr="0071708F" w:rsidRDefault="00AF1D0B" w:rsidP="003410D0">
            <w:pPr>
              <w:snapToGrid w:val="0"/>
              <w:spacing w:line="280" w:lineRule="atLeast"/>
              <w:jc w:val="both"/>
              <w:rPr>
                <w:rFonts w:ascii="標楷體" w:eastAsia="標楷體" w:hAnsi="標楷體"/>
                <w:sz w:val="22"/>
              </w:rPr>
            </w:pPr>
            <w:r w:rsidRPr="0071708F">
              <w:rPr>
                <w:rFonts w:ascii="標楷體" w:eastAsia="標楷體" w:hAnsi="標楷體" w:hint="eastAsia"/>
                <w:sz w:val="22"/>
              </w:rPr>
              <w:t xml:space="preserve">1c-Ⅳ-2 評估運動風險，維護安全的運動情境。 </w:t>
            </w:r>
          </w:p>
          <w:p w14:paraId="6EEC5DD4" w14:textId="77777777" w:rsidR="00AF1D0B" w:rsidRPr="0071708F" w:rsidRDefault="00AF1D0B" w:rsidP="003410D0">
            <w:pPr>
              <w:snapToGrid w:val="0"/>
              <w:spacing w:line="280" w:lineRule="atLeast"/>
              <w:jc w:val="both"/>
              <w:rPr>
                <w:rFonts w:ascii="標楷體" w:eastAsia="標楷體" w:hAnsi="標楷體"/>
                <w:sz w:val="22"/>
              </w:rPr>
            </w:pPr>
            <w:r w:rsidRPr="0071708F">
              <w:rPr>
                <w:rFonts w:ascii="標楷體" w:eastAsia="標楷體" w:hAnsi="標楷體" w:hint="eastAsia"/>
                <w:sz w:val="22"/>
              </w:rPr>
              <w:t xml:space="preserve">1d-Ⅳ-1 了解各項運動技能原理。 </w:t>
            </w:r>
          </w:p>
          <w:p w14:paraId="7CD89230" w14:textId="77777777" w:rsidR="00AF1D0B" w:rsidRPr="0071708F" w:rsidRDefault="00AF1D0B" w:rsidP="003410D0">
            <w:pPr>
              <w:snapToGrid w:val="0"/>
              <w:spacing w:line="280" w:lineRule="atLeast"/>
              <w:jc w:val="both"/>
              <w:rPr>
                <w:rFonts w:ascii="標楷體" w:eastAsia="標楷體" w:hAnsi="標楷體"/>
                <w:sz w:val="22"/>
              </w:rPr>
            </w:pPr>
            <w:r w:rsidRPr="0071708F">
              <w:rPr>
                <w:rFonts w:ascii="標楷體" w:eastAsia="標楷體" w:hAnsi="標楷體" w:hint="eastAsia"/>
                <w:sz w:val="22"/>
              </w:rPr>
              <w:t xml:space="preserve">1d-Ⅳ-2 反思自己的動作技能。 </w:t>
            </w:r>
          </w:p>
          <w:p w14:paraId="1B6D252A" w14:textId="77777777" w:rsidR="00AF1D0B" w:rsidRPr="0071708F" w:rsidRDefault="00AF1D0B" w:rsidP="003410D0">
            <w:pPr>
              <w:snapToGrid w:val="0"/>
              <w:spacing w:line="280" w:lineRule="atLeast"/>
              <w:jc w:val="both"/>
              <w:rPr>
                <w:rFonts w:ascii="標楷體" w:eastAsia="標楷體" w:hAnsi="標楷體"/>
                <w:sz w:val="22"/>
              </w:rPr>
            </w:pPr>
            <w:r w:rsidRPr="0071708F">
              <w:rPr>
                <w:rFonts w:ascii="標楷體" w:eastAsia="標楷體" w:hAnsi="標楷體" w:hint="eastAsia"/>
                <w:sz w:val="22"/>
              </w:rPr>
              <w:t xml:space="preserve">2c-Ⅳ-1 展現運動禮節，具備運動的道德思辨和實踐能力。 </w:t>
            </w:r>
          </w:p>
          <w:p w14:paraId="45377B1F" w14:textId="77777777" w:rsidR="00AF1D0B" w:rsidRPr="0071708F" w:rsidRDefault="00AF1D0B" w:rsidP="003410D0">
            <w:pPr>
              <w:snapToGrid w:val="0"/>
              <w:spacing w:line="280" w:lineRule="atLeast"/>
              <w:jc w:val="both"/>
              <w:rPr>
                <w:rFonts w:ascii="標楷體" w:eastAsia="標楷體" w:hAnsi="標楷體"/>
                <w:sz w:val="22"/>
              </w:rPr>
            </w:pPr>
            <w:r w:rsidRPr="0071708F">
              <w:rPr>
                <w:rFonts w:ascii="標楷體" w:eastAsia="標楷體" w:hAnsi="標楷體" w:hint="eastAsia"/>
                <w:sz w:val="22"/>
              </w:rPr>
              <w:t xml:space="preserve">2c-Ⅳ-2 表現利他合群的態度，與他人理性溝通與和諧互動。 </w:t>
            </w:r>
          </w:p>
          <w:p w14:paraId="7C7B3D4F" w14:textId="77777777" w:rsidR="00AF1D0B" w:rsidRPr="0071708F" w:rsidRDefault="00AF1D0B" w:rsidP="003410D0">
            <w:pPr>
              <w:snapToGrid w:val="0"/>
              <w:spacing w:line="280" w:lineRule="atLeast"/>
              <w:jc w:val="both"/>
              <w:rPr>
                <w:rFonts w:ascii="標楷體" w:eastAsia="標楷體" w:hAnsi="標楷體"/>
                <w:sz w:val="22"/>
              </w:rPr>
            </w:pPr>
            <w:r w:rsidRPr="0071708F">
              <w:rPr>
                <w:rFonts w:ascii="標楷體" w:eastAsia="標楷體" w:hAnsi="標楷體" w:hint="eastAsia"/>
                <w:sz w:val="22"/>
              </w:rPr>
              <w:t>2c-Ⅳ-3 表現自信樂觀、勇於挑戰的學習態度。</w:t>
            </w:r>
          </w:p>
          <w:p w14:paraId="1EEBF2DE" w14:textId="77777777" w:rsidR="00AF1D0B" w:rsidRPr="0071708F" w:rsidRDefault="00AF1D0B" w:rsidP="003410D0">
            <w:pPr>
              <w:snapToGrid w:val="0"/>
              <w:spacing w:line="280" w:lineRule="atLeast"/>
              <w:jc w:val="both"/>
              <w:rPr>
                <w:rFonts w:ascii="標楷體" w:eastAsia="標楷體" w:hAnsi="標楷體"/>
                <w:sz w:val="22"/>
              </w:rPr>
            </w:pPr>
            <w:r w:rsidRPr="0071708F">
              <w:rPr>
                <w:rFonts w:ascii="標楷體" w:eastAsia="標楷體" w:hAnsi="標楷體" w:hint="eastAsia"/>
                <w:sz w:val="22"/>
              </w:rPr>
              <w:t xml:space="preserve">2d-Ⅳ-1 了解運動在美學上的特質與表現方式。 </w:t>
            </w:r>
          </w:p>
          <w:p w14:paraId="5CD0E92A" w14:textId="77777777" w:rsidR="00AF1D0B" w:rsidRPr="0071708F" w:rsidRDefault="00AF1D0B" w:rsidP="003410D0">
            <w:pPr>
              <w:snapToGrid w:val="0"/>
              <w:spacing w:line="280" w:lineRule="atLeast"/>
              <w:jc w:val="both"/>
              <w:rPr>
                <w:rFonts w:ascii="標楷體" w:eastAsia="標楷體" w:hAnsi="標楷體"/>
                <w:sz w:val="22"/>
              </w:rPr>
            </w:pPr>
            <w:r w:rsidRPr="0071708F">
              <w:rPr>
                <w:rFonts w:ascii="標楷體" w:eastAsia="標楷體" w:hAnsi="標楷體" w:hint="eastAsia"/>
                <w:sz w:val="22"/>
              </w:rPr>
              <w:t xml:space="preserve">2d-Ⅳ-2 展現運動欣賞的技巧，增進生活的美感體驗。 </w:t>
            </w:r>
          </w:p>
          <w:p w14:paraId="558DEB24" w14:textId="77777777" w:rsidR="00AF1D0B" w:rsidRPr="0071708F" w:rsidRDefault="00AF1D0B" w:rsidP="003410D0">
            <w:pPr>
              <w:snapToGrid w:val="0"/>
              <w:spacing w:line="280" w:lineRule="atLeast"/>
              <w:jc w:val="both"/>
              <w:rPr>
                <w:rFonts w:ascii="標楷體" w:eastAsia="標楷體" w:hAnsi="標楷體"/>
                <w:sz w:val="22"/>
              </w:rPr>
            </w:pPr>
            <w:r w:rsidRPr="0071708F">
              <w:rPr>
                <w:rFonts w:ascii="標楷體" w:eastAsia="標楷體" w:hAnsi="標楷體" w:hint="eastAsia"/>
                <w:sz w:val="22"/>
              </w:rPr>
              <w:t xml:space="preserve">3c-Ⅳ-1 表現局部或全身性的身體控制能力，發展專項運動技能。 </w:t>
            </w:r>
          </w:p>
          <w:p w14:paraId="408299B9" w14:textId="77777777" w:rsidR="00AF1D0B" w:rsidRPr="0071708F" w:rsidRDefault="00AF1D0B" w:rsidP="003410D0">
            <w:pPr>
              <w:snapToGrid w:val="0"/>
              <w:spacing w:line="280" w:lineRule="atLeast"/>
              <w:jc w:val="both"/>
              <w:rPr>
                <w:rFonts w:ascii="標楷體" w:eastAsia="標楷體" w:hAnsi="標楷體"/>
                <w:sz w:val="22"/>
              </w:rPr>
            </w:pPr>
            <w:r w:rsidRPr="0071708F">
              <w:rPr>
                <w:rFonts w:ascii="標楷體" w:eastAsia="標楷體" w:hAnsi="標楷體" w:hint="eastAsia"/>
                <w:sz w:val="22"/>
              </w:rPr>
              <w:t>3c-Ⅳ-2 發展動作創作和展演的技巧，展現個人運動潛能。</w:t>
            </w:r>
          </w:p>
          <w:p w14:paraId="6D501948" w14:textId="77777777" w:rsidR="00AF1D0B" w:rsidRPr="0071708F" w:rsidRDefault="00AF1D0B" w:rsidP="003410D0">
            <w:pPr>
              <w:snapToGrid w:val="0"/>
              <w:spacing w:line="280" w:lineRule="atLeast"/>
              <w:jc w:val="both"/>
              <w:rPr>
                <w:rFonts w:ascii="標楷體" w:eastAsia="標楷體" w:hAnsi="標楷體"/>
                <w:sz w:val="22"/>
              </w:rPr>
            </w:pPr>
            <w:r w:rsidRPr="0071708F">
              <w:rPr>
                <w:rFonts w:ascii="標楷體" w:eastAsia="標楷體" w:hAnsi="標楷體" w:hint="eastAsia"/>
                <w:sz w:val="22"/>
              </w:rPr>
              <w:lastRenderedPageBreak/>
              <w:t xml:space="preserve">3d-Ⅳ-1 表現運動技術的學習策略。 </w:t>
            </w:r>
          </w:p>
          <w:p w14:paraId="34E6DF82" w14:textId="77777777" w:rsidR="00AF1D0B" w:rsidRPr="0071708F" w:rsidRDefault="00AF1D0B" w:rsidP="003410D0">
            <w:pPr>
              <w:snapToGrid w:val="0"/>
              <w:spacing w:line="280" w:lineRule="atLeast"/>
              <w:jc w:val="both"/>
              <w:rPr>
                <w:rFonts w:ascii="標楷體" w:eastAsia="標楷體" w:hAnsi="標楷體"/>
                <w:sz w:val="22"/>
              </w:rPr>
            </w:pPr>
            <w:r w:rsidRPr="0071708F">
              <w:rPr>
                <w:rFonts w:ascii="標楷體" w:eastAsia="標楷體" w:hAnsi="標楷體" w:hint="eastAsia"/>
                <w:sz w:val="22"/>
              </w:rPr>
              <w:t xml:space="preserve">3d-Ⅳ-2 運用運動比賽中的各種策略。 </w:t>
            </w:r>
          </w:p>
          <w:p w14:paraId="18195DEA" w14:textId="77777777" w:rsidR="00AF1D0B" w:rsidRPr="0071708F" w:rsidRDefault="00AF1D0B" w:rsidP="003410D0">
            <w:pPr>
              <w:snapToGrid w:val="0"/>
              <w:spacing w:line="280" w:lineRule="atLeast"/>
              <w:jc w:val="both"/>
              <w:rPr>
                <w:rFonts w:ascii="標楷體" w:eastAsia="標楷體" w:hAnsi="標楷體"/>
                <w:sz w:val="22"/>
              </w:rPr>
            </w:pPr>
            <w:r w:rsidRPr="0071708F">
              <w:rPr>
                <w:rFonts w:ascii="標楷體" w:eastAsia="標楷體" w:hAnsi="標楷體" w:hint="eastAsia"/>
                <w:sz w:val="22"/>
              </w:rPr>
              <w:t>3d-Ⅳ-3 應用思考與分析能力，解決運動情境的問題。</w:t>
            </w:r>
          </w:p>
          <w:p w14:paraId="20348BC3" w14:textId="77777777" w:rsidR="00AF1D0B" w:rsidRPr="0071708F" w:rsidRDefault="00AF1D0B" w:rsidP="003410D0">
            <w:pPr>
              <w:snapToGrid w:val="0"/>
              <w:spacing w:line="280" w:lineRule="atLeast"/>
              <w:jc w:val="both"/>
              <w:rPr>
                <w:rFonts w:ascii="標楷體" w:eastAsia="標楷體" w:hAnsi="標楷體"/>
                <w:sz w:val="22"/>
              </w:rPr>
            </w:pPr>
            <w:r w:rsidRPr="0071708F">
              <w:rPr>
                <w:rFonts w:ascii="標楷體" w:eastAsia="標楷體" w:hAnsi="標楷體" w:hint="eastAsia"/>
                <w:sz w:val="22"/>
              </w:rPr>
              <w:t xml:space="preserve">4c-Ⅳ-1 分析與善用與運動相關的科技、資訊、媒體、產品與服務。 </w:t>
            </w:r>
          </w:p>
          <w:p w14:paraId="1AE282B2" w14:textId="77777777" w:rsidR="00AF1D0B" w:rsidRPr="0071708F" w:rsidRDefault="00AF1D0B" w:rsidP="003410D0">
            <w:pPr>
              <w:rPr>
                <w:rFonts w:ascii="標楷體" w:eastAsia="標楷體" w:hAnsi="標楷體"/>
                <w:color w:val="000000" w:themeColor="text1"/>
                <w:szCs w:val="32"/>
              </w:rPr>
            </w:pPr>
            <w:r w:rsidRPr="0071708F">
              <w:rPr>
                <w:rFonts w:ascii="標楷體" w:eastAsia="標楷體" w:hAnsi="標楷體" w:hint="eastAsia"/>
                <w:sz w:val="22"/>
              </w:rPr>
              <w:t xml:space="preserve">4d-Ⅳ-1 發展適合個人之專項運動技能。 </w:t>
            </w:r>
          </w:p>
        </w:tc>
      </w:tr>
      <w:tr w:rsidR="00AF1D0B" w:rsidRPr="0071708F" w14:paraId="69E878BD" w14:textId="77777777" w:rsidTr="003410D0">
        <w:trPr>
          <w:trHeight w:val="432"/>
          <w:jc w:val="center"/>
        </w:trPr>
        <w:tc>
          <w:tcPr>
            <w:tcW w:w="1497" w:type="dxa"/>
            <w:vMerge/>
            <w:vAlign w:val="center"/>
          </w:tcPr>
          <w:p w14:paraId="2715AA5C" w14:textId="77777777" w:rsidR="00AF1D0B" w:rsidRPr="0071708F" w:rsidRDefault="00AF1D0B" w:rsidP="003410D0">
            <w:pPr>
              <w:rPr>
                <w:rFonts w:ascii="標楷體" w:eastAsia="標楷體" w:hAnsi="標楷體"/>
                <w:color w:val="000000" w:themeColor="text1"/>
                <w:szCs w:val="32"/>
              </w:rPr>
            </w:pPr>
          </w:p>
        </w:tc>
        <w:tc>
          <w:tcPr>
            <w:tcW w:w="1579" w:type="dxa"/>
            <w:vAlign w:val="center"/>
          </w:tcPr>
          <w:p w14:paraId="05355B86" w14:textId="77777777" w:rsidR="00AF1D0B" w:rsidRPr="0071708F" w:rsidRDefault="00AF1D0B" w:rsidP="003410D0">
            <w:pPr>
              <w:rPr>
                <w:rFonts w:ascii="標楷體" w:eastAsia="標楷體" w:hAnsi="標楷體"/>
                <w:color w:val="000000" w:themeColor="text1"/>
                <w:szCs w:val="32"/>
              </w:rPr>
            </w:pPr>
            <w:r w:rsidRPr="0071708F">
              <w:rPr>
                <w:rFonts w:ascii="標楷體" w:eastAsia="標楷體" w:hAnsi="標楷體" w:hint="eastAsia"/>
                <w:color w:val="000000" w:themeColor="text1"/>
                <w:szCs w:val="32"/>
              </w:rPr>
              <w:t xml:space="preserve"> 學習內容</w:t>
            </w:r>
          </w:p>
        </w:tc>
        <w:tc>
          <w:tcPr>
            <w:tcW w:w="6360" w:type="dxa"/>
            <w:gridSpan w:val="6"/>
            <w:vAlign w:val="center"/>
          </w:tcPr>
          <w:p w14:paraId="6B04DDD2" w14:textId="77777777" w:rsidR="00AF1D0B" w:rsidRPr="0071708F" w:rsidRDefault="00AF1D0B" w:rsidP="003410D0">
            <w:pPr>
              <w:snapToGrid w:val="0"/>
              <w:spacing w:line="280" w:lineRule="atLeast"/>
              <w:jc w:val="both"/>
              <w:rPr>
                <w:rFonts w:ascii="標楷體" w:eastAsia="標楷體" w:hAnsi="標楷體"/>
                <w:sz w:val="22"/>
              </w:rPr>
            </w:pPr>
            <w:r w:rsidRPr="0071708F">
              <w:rPr>
                <w:rFonts w:ascii="標楷體" w:eastAsia="標楷體" w:hAnsi="標楷體" w:hint="eastAsia"/>
                <w:sz w:val="22"/>
              </w:rPr>
              <w:t>Ab-Ⅳ-1體適能促進策略與活動方法。</w:t>
            </w:r>
          </w:p>
          <w:p w14:paraId="34BEBFB2" w14:textId="77777777" w:rsidR="00AF1D0B" w:rsidRPr="0071708F" w:rsidRDefault="00AF1D0B" w:rsidP="003410D0">
            <w:pPr>
              <w:snapToGrid w:val="0"/>
              <w:spacing w:line="280" w:lineRule="atLeast"/>
              <w:jc w:val="both"/>
              <w:rPr>
                <w:rFonts w:ascii="標楷體" w:eastAsia="標楷體" w:hAnsi="標楷體"/>
                <w:sz w:val="22"/>
              </w:rPr>
            </w:pPr>
            <w:r w:rsidRPr="0071708F">
              <w:rPr>
                <w:rFonts w:ascii="標楷體" w:eastAsia="標楷體" w:hAnsi="標楷體" w:hint="eastAsia"/>
                <w:sz w:val="22"/>
              </w:rPr>
              <w:t>Cb-Ⅳ-2各項運動設施的安全使用規定與辨別。</w:t>
            </w:r>
          </w:p>
          <w:p w14:paraId="14CCD3A1" w14:textId="77777777" w:rsidR="00AF1D0B" w:rsidRPr="0071708F" w:rsidRDefault="00AF1D0B" w:rsidP="003410D0">
            <w:pPr>
              <w:rPr>
                <w:rFonts w:ascii="標楷體" w:eastAsia="標楷體" w:hAnsi="標楷體"/>
                <w:sz w:val="22"/>
              </w:rPr>
            </w:pPr>
            <w:r w:rsidRPr="0071708F">
              <w:rPr>
                <w:rFonts w:ascii="標楷體" w:eastAsia="標楷體" w:hAnsi="標楷體" w:hint="eastAsia"/>
                <w:sz w:val="22"/>
              </w:rPr>
              <w:t xml:space="preserve">Cb-Ⅳ-3奧林匹克運動會的精神。 </w:t>
            </w:r>
          </w:p>
          <w:p w14:paraId="10DF714D" w14:textId="77777777" w:rsidR="00AF1D0B" w:rsidRPr="0071708F" w:rsidRDefault="00AF1D0B" w:rsidP="003410D0">
            <w:pPr>
              <w:snapToGrid w:val="0"/>
              <w:spacing w:line="280" w:lineRule="atLeast"/>
              <w:jc w:val="both"/>
              <w:rPr>
                <w:rFonts w:ascii="標楷體" w:eastAsia="標楷體" w:hAnsi="標楷體"/>
                <w:sz w:val="22"/>
              </w:rPr>
            </w:pPr>
            <w:r w:rsidRPr="0071708F">
              <w:rPr>
                <w:rFonts w:ascii="標楷體" w:eastAsia="標楷體" w:hAnsi="標楷體" w:hint="eastAsia"/>
                <w:sz w:val="22"/>
              </w:rPr>
              <w:t>Ga-Ⅳ-1跑、跳與推擲的基本技巧。</w:t>
            </w:r>
          </w:p>
          <w:p w14:paraId="670A5815" w14:textId="77777777" w:rsidR="00AF1D0B" w:rsidRPr="0071708F" w:rsidRDefault="00AF1D0B" w:rsidP="003410D0">
            <w:pPr>
              <w:snapToGrid w:val="0"/>
              <w:spacing w:line="280" w:lineRule="atLeast"/>
              <w:jc w:val="both"/>
              <w:rPr>
                <w:rFonts w:ascii="標楷體" w:eastAsia="標楷體" w:hAnsi="標楷體"/>
                <w:sz w:val="22"/>
              </w:rPr>
            </w:pPr>
            <w:r w:rsidRPr="0071708F">
              <w:rPr>
                <w:rFonts w:ascii="標楷體" w:eastAsia="標楷體" w:hAnsi="標楷體" w:hint="eastAsia"/>
                <w:sz w:val="22"/>
              </w:rPr>
              <w:t>Ha-Ⅳ-1網/牆性球類運動動作組合及團隊戰術。</w:t>
            </w:r>
          </w:p>
          <w:p w14:paraId="12E217EA" w14:textId="77777777" w:rsidR="00AF1D0B" w:rsidRPr="0071708F" w:rsidRDefault="00AF1D0B" w:rsidP="003410D0">
            <w:pPr>
              <w:snapToGrid w:val="0"/>
              <w:spacing w:line="280" w:lineRule="atLeast"/>
              <w:jc w:val="both"/>
              <w:rPr>
                <w:rFonts w:ascii="標楷體" w:eastAsia="標楷體" w:hAnsi="標楷體"/>
                <w:sz w:val="22"/>
              </w:rPr>
            </w:pPr>
            <w:r w:rsidRPr="0071708F">
              <w:rPr>
                <w:rFonts w:ascii="標楷體" w:eastAsia="標楷體" w:hAnsi="標楷體" w:hint="eastAsia"/>
                <w:sz w:val="22"/>
              </w:rPr>
              <w:t>Hb-Ⅳ-1攻守入侵性運動動作組合及團隊戰術。</w:t>
            </w:r>
          </w:p>
          <w:p w14:paraId="06BC3045" w14:textId="77777777" w:rsidR="00AF1D0B" w:rsidRPr="0071708F" w:rsidRDefault="00AF1D0B" w:rsidP="003410D0">
            <w:pPr>
              <w:snapToGrid w:val="0"/>
              <w:spacing w:line="280" w:lineRule="atLeast"/>
              <w:jc w:val="both"/>
              <w:rPr>
                <w:rFonts w:ascii="標楷體" w:eastAsia="標楷體" w:hAnsi="標楷體"/>
                <w:sz w:val="22"/>
              </w:rPr>
            </w:pPr>
            <w:r w:rsidRPr="0071708F">
              <w:rPr>
                <w:rFonts w:ascii="標楷體" w:eastAsia="標楷體" w:hAnsi="標楷體" w:hint="eastAsia"/>
                <w:sz w:val="22"/>
              </w:rPr>
              <w:t>Hd-Ⅳ-1守備/跑分性運動動作組合及團隊戰術。</w:t>
            </w:r>
          </w:p>
          <w:p w14:paraId="7C948CBF" w14:textId="77777777" w:rsidR="00AF1D0B" w:rsidRPr="0071708F" w:rsidRDefault="00AF1D0B" w:rsidP="003410D0">
            <w:pPr>
              <w:rPr>
                <w:rFonts w:ascii="標楷體" w:eastAsia="標楷體" w:hAnsi="標楷體"/>
                <w:color w:val="000000" w:themeColor="text1"/>
                <w:szCs w:val="32"/>
              </w:rPr>
            </w:pPr>
            <w:r w:rsidRPr="0071708F">
              <w:rPr>
                <w:rFonts w:ascii="標楷體" w:eastAsia="標楷體" w:hAnsi="標楷體" w:hint="eastAsia"/>
                <w:sz w:val="22"/>
              </w:rPr>
              <w:t>Ic-Ⅳ-2民俗性運動個人或團隊展演。</w:t>
            </w:r>
          </w:p>
        </w:tc>
      </w:tr>
      <w:tr w:rsidR="00AF1D0B" w:rsidRPr="0071708F" w14:paraId="6AAD1FBC" w14:textId="77777777" w:rsidTr="003410D0">
        <w:trPr>
          <w:trHeight w:val="978"/>
          <w:jc w:val="center"/>
        </w:trPr>
        <w:tc>
          <w:tcPr>
            <w:tcW w:w="1497" w:type="dxa"/>
            <w:vAlign w:val="center"/>
          </w:tcPr>
          <w:p w14:paraId="166CE685" w14:textId="77777777" w:rsidR="00AF1D0B" w:rsidRPr="0071708F" w:rsidRDefault="00AF1D0B" w:rsidP="003410D0">
            <w:pPr>
              <w:rPr>
                <w:rFonts w:ascii="標楷體" w:eastAsia="標楷體" w:hAnsi="標楷體"/>
                <w:color w:val="000000" w:themeColor="text1"/>
                <w:szCs w:val="32"/>
              </w:rPr>
            </w:pPr>
            <w:r w:rsidRPr="0071708F">
              <w:rPr>
                <w:rFonts w:ascii="標楷體" w:eastAsia="標楷體" w:hAnsi="標楷體"/>
                <w:color w:val="000000" w:themeColor="text1"/>
                <w:szCs w:val="32"/>
              </w:rPr>
              <w:t>融入之議題</w:t>
            </w:r>
          </w:p>
        </w:tc>
        <w:tc>
          <w:tcPr>
            <w:tcW w:w="7939" w:type="dxa"/>
            <w:gridSpan w:val="7"/>
            <w:vAlign w:val="center"/>
          </w:tcPr>
          <w:p w14:paraId="6AD43975" w14:textId="77777777" w:rsidR="00AF1D0B" w:rsidRPr="0071708F" w:rsidRDefault="00AF1D0B" w:rsidP="003410D0">
            <w:pPr>
              <w:rPr>
                <w:rFonts w:ascii="標楷體" w:eastAsia="標楷體" w:hAnsi="標楷體"/>
                <w:color w:val="A6A6A6" w:themeColor="background1" w:themeShade="A6"/>
                <w:szCs w:val="32"/>
              </w:rPr>
            </w:pPr>
            <w:r w:rsidRPr="0071708F">
              <w:rPr>
                <w:rFonts w:ascii="標楷體" w:eastAsia="標楷體" w:hAnsi="標楷體"/>
                <w:color w:val="000000" w:themeColor="text1"/>
                <w:szCs w:val="32"/>
              </w:rPr>
              <w:t>品德</w:t>
            </w:r>
          </w:p>
        </w:tc>
      </w:tr>
      <w:tr w:rsidR="00AF1D0B" w:rsidRPr="0071708F" w14:paraId="1BE4240C" w14:textId="77777777" w:rsidTr="003410D0">
        <w:trPr>
          <w:trHeight w:val="978"/>
          <w:jc w:val="center"/>
        </w:trPr>
        <w:tc>
          <w:tcPr>
            <w:tcW w:w="1497" w:type="dxa"/>
            <w:vAlign w:val="center"/>
          </w:tcPr>
          <w:p w14:paraId="0EA74E3C" w14:textId="77777777" w:rsidR="00AF1D0B" w:rsidRPr="0071708F" w:rsidRDefault="00AF1D0B" w:rsidP="003410D0">
            <w:pPr>
              <w:rPr>
                <w:rFonts w:ascii="標楷體" w:eastAsia="標楷體" w:hAnsi="標楷體"/>
                <w:color w:val="000000" w:themeColor="text1"/>
                <w:szCs w:val="32"/>
              </w:rPr>
            </w:pPr>
            <w:r w:rsidRPr="0071708F">
              <w:rPr>
                <w:rFonts w:ascii="標楷體" w:eastAsia="標楷體" w:hAnsi="標楷體"/>
                <w:color w:val="000000" w:themeColor="text1"/>
                <w:szCs w:val="32"/>
              </w:rPr>
              <w:t>學習目標</w:t>
            </w:r>
          </w:p>
        </w:tc>
        <w:tc>
          <w:tcPr>
            <w:tcW w:w="7939" w:type="dxa"/>
            <w:gridSpan w:val="7"/>
            <w:vAlign w:val="center"/>
          </w:tcPr>
          <w:p w14:paraId="43710C98" w14:textId="77777777" w:rsidR="00AF1D0B" w:rsidRPr="0071708F" w:rsidRDefault="00AF1D0B" w:rsidP="008D179D">
            <w:pPr>
              <w:numPr>
                <w:ilvl w:val="0"/>
                <w:numId w:val="25"/>
              </w:numPr>
              <w:snapToGrid w:val="0"/>
              <w:spacing w:line="280" w:lineRule="atLeast"/>
              <w:rPr>
                <w:rFonts w:ascii="標楷體" w:eastAsia="標楷體" w:hAnsi="標楷體"/>
              </w:rPr>
            </w:pPr>
            <w:r w:rsidRPr="0071708F">
              <w:rPr>
                <w:rFonts w:ascii="標楷體" w:eastAsia="標楷體" w:hAnsi="標楷體" w:hint="eastAsia"/>
              </w:rPr>
              <w:t>學習肢體控制動作展演，提升對自我身體動作之認知。</w:t>
            </w:r>
          </w:p>
          <w:p w14:paraId="62FCF0EB" w14:textId="77777777" w:rsidR="00AF1D0B" w:rsidRPr="0071708F" w:rsidRDefault="00AF1D0B" w:rsidP="008D179D">
            <w:pPr>
              <w:numPr>
                <w:ilvl w:val="0"/>
                <w:numId w:val="25"/>
              </w:numPr>
              <w:snapToGrid w:val="0"/>
              <w:spacing w:line="280" w:lineRule="atLeast"/>
              <w:jc w:val="both"/>
              <w:rPr>
                <w:rFonts w:ascii="標楷體" w:eastAsia="標楷體" w:hAnsi="標楷體"/>
              </w:rPr>
            </w:pPr>
            <w:r w:rsidRPr="0071708F">
              <w:rPr>
                <w:rFonts w:ascii="標楷體" w:eastAsia="標楷體" w:hAnsi="標楷體" w:hint="eastAsia"/>
              </w:rPr>
              <w:t>透過體能活動及課程，達到基本體能之培養。</w:t>
            </w:r>
          </w:p>
          <w:p w14:paraId="1CB34F13" w14:textId="77777777" w:rsidR="00AF1D0B" w:rsidRPr="0071708F" w:rsidRDefault="00AF1D0B" w:rsidP="008D179D">
            <w:pPr>
              <w:numPr>
                <w:ilvl w:val="0"/>
                <w:numId w:val="25"/>
              </w:numPr>
              <w:snapToGrid w:val="0"/>
              <w:spacing w:line="280" w:lineRule="atLeast"/>
              <w:jc w:val="both"/>
              <w:rPr>
                <w:rFonts w:ascii="標楷體" w:eastAsia="標楷體" w:hAnsi="標楷體"/>
              </w:rPr>
            </w:pPr>
            <w:r w:rsidRPr="0071708F">
              <w:rPr>
                <w:rFonts w:ascii="標楷體" w:eastAsia="標楷體" w:hAnsi="標楷體" w:hint="eastAsia"/>
              </w:rPr>
              <w:t>教導多樣運動技能及知識，提供學生能夠自我練習的開端，並找到有興趣的運動變為終生興趣。</w:t>
            </w:r>
          </w:p>
          <w:p w14:paraId="25ED4E5E" w14:textId="77777777" w:rsidR="00AF1D0B" w:rsidRPr="0071708F" w:rsidRDefault="00AF1D0B" w:rsidP="003410D0">
            <w:pPr>
              <w:rPr>
                <w:rFonts w:ascii="標楷體" w:eastAsia="標楷體" w:hAnsi="標楷體"/>
                <w:color w:val="A6A6A6" w:themeColor="background1" w:themeShade="A6"/>
                <w:szCs w:val="32"/>
              </w:rPr>
            </w:pPr>
            <w:r w:rsidRPr="0071708F">
              <w:rPr>
                <w:rFonts w:ascii="標楷體" w:eastAsia="標楷體" w:hAnsi="標楷體" w:hint="eastAsia"/>
              </w:rPr>
              <w:t>4.活動中與他人討論及對話，學習尊重及包容他人意見。</w:t>
            </w:r>
          </w:p>
        </w:tc>
      </w:tr>
      <w:tr w:rsidR="00AF1D0B" w:rsidRPr="0071708F" w14:paraId="0ABE41E4" w14:textId="77777777" w:rsidTr="003410D0">
        <w:trPr>
          <w:trHeight w:val="978"/>
          <w:jc w:val="center"/>
        </w:trPr>
        <w:tc>
          <w:tcPr>
            <w:tcW w:w="1497" w:type="dxa"/>
            <w:vAlign w:val="center"/>
          </w:tcPr>
          <w:p w14:paraId="1A47A72B" w14:textId="77777777" w:rsidR="00AF1D0B" w:rsidRPr="0071708F" w:rsidRDefault="00AF1D0B" w:rsidP="003410D0">
            <w:pPr>
              <w:rPr>
                <w:rFonts w:ascii="標楷體" w:eastAsia="標楷體" w:hAnsi="標楷體"/>
                <w:color w:val="000000" w:themeColor="text1"/>
                <w:szCs w:val="32"/>
              </w:rPr>
            </w:pPr>
            <w:r w:rsidRPr="0071708F">
              <w:rPr>
                <w:rFonts w:ascii="標楷體" w:eastAsia="標楷體" w:hAnsi="標楷體"/>
                <w:color w:val="000000" w:themeColor="text1"/>
                <w:szCs w:val="32"/>
              </w:rPr>
              <w:t>教學與評量說明</w:t>
            </w:r>
          </w:p>
        </w:tc>
        <w:tc>
          <w:tcPr>
            <w:tcW w:w="7939" w:type="dxa"/>
            <w:gridSpan w:val="7"/>
            <w:vAlign w:val="center"/>
          </w:tcPr>
          <w:p w14:paraId="49E4E90C" w14:textId="77777777" w:rsidR="00AF1D0B" w:rsidRPr="0071708F" w:rsidRDefault="00AF1D0B" w:rsidP="008D179D">
            <w:pPr>
              <w:numPr>
                <w:ilvl w:val="0"/>
                <w:numId w:val="39"/>
              </w:numPr>
              <w:snapToGrid w:val="0"/>
              <w:spacing w:line="280" w:lineRule="atLeast"/>
              <w:jc w:val="both"/>
              <w:rPr>
                <w:rFonts w:ascii="標楷體" w:eastAsia="標楷體" w:hAnsi="標楷體"/>
              </w:rPr>
            </w:pPr>
            <w:r w:rsidRPr="0071708F">
              <w:rPr>
                <w:rFonts w:ascii="標楷體" w:eastAsia="標楷體" w:hAnsi="標楷體" w:hint="eastAsia"/>
              </w:rPr>
              <w:t>教材編輯與資源</w:t>
            </w:r>
            <w:r w:rsidRPr="0071708F">
              <w:rPr>
                <w:rFonts w:ascii="標楷體" w:eastAsia="標楷體" w:hAnsi="標楷體"/>
              </w:rPr>
              <w:t>—</w:t>
            </w:r>
            <w:r w:rsidRPr="0071708F">
              <w:rPr>
                <w:rFonts w:ascii="標楷體" w:eastAsia="標楷體" w:hAnsi="標楷體" w:hint="eastAsia"/>
              </w:rPr>
              <w:t>依照教科書選用版本以及教育部體育署QPE教材。</w:t>
            </w:r>
          </w:p>
          <w:p w14:paraId="6DCD55B0" w14:textId="77777777" w:rsidR="00AF1D0B" w:rsidRPr="0071708F" w:rsidRDefault="00AF1D0B" w:rsidP="008D179D">
            <w:pPr>
              <w:numPr>
                <w:ilvl w:val="0"/>
                <w:numId w:val="39"/>
              </w:numPr>
              <w:snapToGrid w:val="0"/>
              <w:spacing w:line="280" w:lineRule="atLeast"/>
              <w:jc w:val="both"/>
              <w:rPr>
                <w:rFonts w:ascii="標楷體" w:eastAsia="標楷體" w:hAnsi="標楷體"/>
              </w:rPr>
            </w:pPr>
            <w:r w:rsidRPr="0071708F">
              <w:rPr>
                <w:rFonts w:ascii="標楷體" w:eastAsia="標楷體" w:hAnsi="標楷體" w:hint="eastAsia"/>
              </w:rPr>
              <w:t>教學方法</w:t>
            </w:r>
          </w:p>
          <w:p w14:paraId="795D2317" w14:textId="77777777" w:rsidR="00AF1D0B" w:rsidRPr="0071708F" w:rsidRDefault="00AF1D0B" w:rsidP="008D179D">
            <w:pPr>
              <w:numPr>
                <w:ilvl w:val="0"/>
                <w:numId w:val="38"/>
              </w:numPr>
              <w:snapToGrid w:val="0"/>
              <w:spacing w:line="280" w:lineRule="atLeast"/>
              <w:jc w:val="both"/>
              <w:rPr>
                <w:rFonts w:ascii="標楷體" w:eastAsia="標楷體" w:hAnsi="標楷體"/>
              </w:rPr>
            </w:pPr>
            <w:r w:rsidRPr="0071708F">
              <w:rPr>
                <w:rFonts w:ascii="標楷體" w:eastAsia="標楷體" w:hAnsi="標楷體" w:hint="eastAsia"/>
              </w:rPr>
              <w:t>運用各種教學方法:如樂趣化體育教學、TGFU、運動教育學模式、Mosston教學光譜、動作教育模式、體適能教育模式、個人與社會責任模式、分站教學及其他。</w:t>
            </w:r>
          </w:p>
          <w:p w14:paraId="051827C3" w14:textId="77777777" w:rsidR="00AF1D0B" w:rsidRPr="0071708F" w:rsidRDefault="00AF1D0B" w:rsidP="008D179D">
            <w:pPr>
              <w:numPr>
                <w:ilvl w:val="0"/>
                <w:numId w:val="38"/>
              </w:numPr>
              <w:snapToGrid w:val="0"/>
              <w:spacing w:line="280" w:lineRule="atLeast"/>
              <w:jc w:val="both"/>
              <w:rPr>
                <w:rFonts w:ascii="標楷體" w:eastAsia="標楷體" w:hAnsi="標楷體"/>
              </w:rPr>
            </w:pPr>
            <w:r w:rsidRPr="0071708F">
              <w:rPr>
                <w:rFonts w:ascii="標楷體" w:eastAsia="標楷體" w:hAnsi="標楷體" w:hint="eastAsia"/>
              </w:rPr>
              <w:t>課程中利用自我決定動機理論元素以提升學生動機。</w:t>
            </w:r>
          </w:p>
          <w:p w14:paraId="0ABA27CE" w14:textId="77777777" w:rsidR="00AF1D0B" w:rsidRPr="0071708F" w:rsidRDefault="00AF1D0B" w:rsidP="008D179D">
            <w:pPr>
              <w:numPr>
                <w:ilvl w:val="0"/>
                <w:numId w:val="39"/>
              </w:numPr>
              <w:snapToGrid w:val="0"/>
              <w:spacing w:line="280" w:lineRule="atLeast"/>
              <w:jc w:val="both"/>
              <w:rPr>
                <w:rFonts w:ascii="標楷體" w:eastAsia="標楷體" w:hAnsi="標楷體"/>
              </w:rPr>
            </w:pPr>
            <w:r w:rsidRPr="0071708F">
              <w:rPr>
                <w:rFonts w:ascii="標楷體" w:eastAsia="標楷體" w:hAnsi="標楷體" w:hint="eastAsia"/>
              </w:rPr>
              <w:t>教學評量</w:t>
            </w:r>
          </w:p>
          <w:p w14:paraId="2295B3A6" w14:textId="77777777" w:rsidR="00AF1D0B" w:rsidRPr="0071708F" w:rsidRDefault="00AF1D0B" w:rsidP="008D179D">
            <w:pPr>
              <w:numPr>
                <w:ilvl w:val="0"/>
                <w:numId w:val="40"/>
              </w:numPr>
              <w:snapToGrid w:val="0"/>
              <w:spacing w:line="280" w:lineRule="atLeast"/>
              <w:jc w:val="both"/>
              <w:rPr>
                <w:rFonts w:ascii="標楷體" w:eastAsia="標楷體" w:hAnsi="標楷體"/>
              </w:rPr>
            </w:pPr>
            <w:r w:rsidRPr="0071708F">
              <w:rPr>
                <w:rFonts w:ascii="標楷體" w:eastAsia="標楷體" w:hAnsi="標楷體" w:hint="eastAsia"/>
              </w:rPr>
              <w:t>採用固定</w:t>
            </w:r>
            <w:r w:rsidRPr="0071708F">
              <w:rPr>
                <w:rFonts w:ascii="標楷體" w:eastAsia="標楷體" w:hAnsi="標楷體" w:hint="eastAsia"/>
                <w:b/>
                <w:bCs/>
              </w:rPr>
              <w:t>技能實作評量</w:t>
            </w:r>
            <w:r w:rsidRPr="0071708F">
              <w:rPr>
                <w:rFonts w:ascii="標楷體" w:eastAsia="標楷體" w:hAnsi="標楷體"/>
                <w:b/>
                <w:bCs/>
              </w:rPr>
              <w:t>(Performance Assessment</w:t>
            </w:r>
            <w:r w:rsidRPr="0071708F">
              <w:rPr>
                <w:rFonts w:ascii="標楷體" w:eastAsia="標楷體" w:hAnsi="標楷體" w:hint="eastAsia"/>
                <w:b/>
                <w:bCs/>
              </w:rPr>
              <w:t>，PA</w:t>
            </w:r>
            <w:r w:rsidRPr="0071708F">
              <w:rPr>
                <w:rFonts w:ascii="標楷體" w:eastAsia="標楷體" w:hAnsi="標楷體"/>
                <w:b/>
                <w:bCs/>
              </w:rPr>
              <w:t>)</w:t>
            </w:r>
          </w:p>
          <w:p w14:paraId="6419A86A" w14:textId="77777777" w:rsidR="00AF1D0B" w:rsidRPr="0071708F" w:rsidRDefault="00AF1D0B" w:rsidP="008D179D">
            <w:pPr>
              <w:numPr>
                <w:ilvl w:val="0"/>
                <w:numId w:val="40"/>
              </w:numPr>
              <w:snapToGrid w:val="0"/>
              <w:spacing w:line="280" w:lineRule="atLeast"/>
              <w:jc w:val="both"/>
              <w:rPr>
                <w:rFonts w:ascii="標楷體" w:eastAsia="標楷體" w:hAnsi="標楷體"/>
              </w:rPr>
            </w:pPr>
            <w:r w:rsidRPr="0071708F">
              <w:rPr>
                <w:rFonts w:ascii="標楷體" w:eastAsia="標楷體" w:hAnsi="標楷體" w:hint="eastAsia"/>
              </w:rPr>
              <w:t>教師自選項目及自訂測量方式評量，以多元評量方式進行。</w:t>
            </w:r>
          </w:p>
          <w:p w14:paraId="475EE4CA" w14:textId="77777777" w:rsidR="00AF1D0B" w:rsidRPr="0071708F" w:rsidRDefault="00AF1D0B" w:rsidP="008D179D">
            <w:pPr>
              <w:numPr>
                <w:ilvl w:val="0"/>
                <w:numId w:val="40"/>
              </w:numPr>
              <w:snapToGrid w:val="0"/>
              <w:spacing w:line="280" w:lineRule="atLeast"/>
              <w:jc w:val="both"/>
              <w:rPr>
                <w:rFonts w:ascii="標楷體" w:eastAsia="標楷體" w:hAnsi="標楷體"/>
              </w:rPr>
            </w:pPr>
            <w:r w:rsidRPr="0071708F">
              <w:rPr>
                <w:rFonts w:ascii="標楷體" w:eastAsia="標楷體" w:hAnsi="標楷體" w:hint="eastAsia"/>
              </w:rPr>
              <w:t>平時成績測驗:採</w:t>
            </w:r>
            <w:r w:rsidRPr="0071708F">
              <w:rPr>
                <w:rFonts w:ascii="標楷體" w:eastAsia="標楷體" w:hAnsi="標楷體" w:hint="eastAsia"/>
                <w:b/>
                <w:bCs/>
              </w:rPr>
              <w:t>動態評量(Dynamic Assessment，DA)</w:t>
            </w:r>
            <w:r w:rsidRPr="0071708F">
              <w:rPr>
                <w:rFonts w:ascii="標楷體" w:eastAsia="標楷體" w:hAnsi="標楷體" w:hint="eastAsia"/>
              </w:rPr>
              <w:t>，包含課前活動準備、上課參與、課後作業、平時觀察、同儕互評、檔案評量等方式並行。</w:t>
            </w:r>
          </w:p>
          <w:p w14:paraId="1E7C0402" w14:textId="77777777" w:rsidR="00AF1D0B" w:rsidRPr="0071708F" w:rsidRDefault="00AF1D0B" w:rsidP="008D179D">
            <w:pPr>
              <w:pStyle w:val="a9"/>
              <w:numPr>
                <w:ilvl w:val="0"/>
                <w:numId w:val="39"/>
              </w:numPr>
              <w:ind w:leftChars="0"/>
              <w:rPr>
                <w:rFonts w:ascii="標楷體" w:eastAsia="標楷體" w:hAnsi="標楷體"/>
                <w:color w:val="000000" w:themeColor="text1"/>
                <w:szCs w:val="32"/>
              </w:rPr>
            </w:pPr>
            <w:r w:rsidRPr="0071708F">
              <w:rPr>
                <w:rFonts w:ascii="標楷體" w:eastAsia="標楷體" w:hAnsi="標楷體" w:hint="eastAsia"/>
                <w:color w:val="000000" w:themeColor="text1"/>
                <w:szCs w:val="32"/>
              </w:rPr>
              <w:t>備註</w:t>
            </w:r>
          </w:p>
          <w:p w14:paraId="16B2866A" w14:textId="77777777" w:rsidR="00AF1D0B" w:rsidRPr="0071708F" w:rsidRDefault="00AF1D0B" w:rsidP="003410D0">
            <w:pPr>
              <w:snapToGrid w:val="0"/>
              <w:spacing w:line="280" w:lineRule="atLeast"/>
              <w:jc w:val="center"/>
              <w:rPr>
                <w:rFonts w:ascii="標楷體" w:eastAsia="標楷體" w:hAnsi="標楷體"/>
              </w:rPr>
            </w:pPr>
            <w:r w:rsidRPr="0071708F">
              <w:rPr>
                <w:rFonts w:ascii="標楷體" w:eastAsia="標楷體" w:hAnsi="標楷體" w:hint="eastAsia"/>
              </w:rPr>
              <w:t>*因上課場地及天候因素，各體育老師按照教師週次項目場地表進行授課</w:t>
            </w:r>
          </w:p>
          <w:p w14:paraId="59DB4123" w14:textId="77777777" w:rsidR="00AF1D0B" w:rsidRPr="0071708F" w:rsidRDefault="00AF1D0B" w:rsidP="003410D0">
            <w:pPr>
              <w:snapToGrid w:val="0"/>
              <w:spacing w:line="280" w:lineRule="atLeast"/>
              <w:rPr>
                <w:rFonts w:ascii="標楷體" w:eastAsia="標楷體" w:hAnsi="標楷體"/>
              </w:rPr>
            </w:pPr>
            <w:r w:rsidRPr="0071708F">
              <w:rPr>
                <w:rFonts w:ascii="標楷體" w:eastAsia="標楷體" w:hAnsi="標楷體" w:hint="eastAsia"/>
              </w:rPr>
              <w:t>或彈性調整。</w:t>
            </w:r>
          </w:p>
          <w:p w14:paraId="4B5EB122" w14:textId="77777777" w:rsidR="00AF1D0B" w:rsidRPr="0071708F" w:rsidRDefault="00AF1D0B" w:rsidP="003410D0">
            <w:pPr>
              <w:rPr>
                <w:rFonts w:ascii="標楷體" w:eastAsia="標楷體" w:hAnsi="標楷體"/>
                <w:color w:val="A6A6A6" w:themeColor="background1" w:themeShade="A6"/>
                <w:szCs w:val="32"/>
              </w:rPr>
            </w:pPr>
            <w:r w:rsidRPr="0071708F">
              <w:rPr>
                <w:rFonts w:ascii="標楷體" w:eastAsia="標楷體" w:hAnsi="標楷體" w:hint="eastAsia"/>
              </w:rPr>
              <w:t xml:space="preserve"> *雨備課程以體能遊戲、運動欣賞、團隊動力、規則講解等方式進行。</w:t>
            </w:r>
          </w:p>
        </w:tc>
      </w:tr>
      <w:tr w:rsidR="00AF1D0B" w:rsidRPr="0071708F" w14:paraId="70C58C65" w14:textId="77777777" w:rsidTr="003410D0">
        <w:trPr>
          <w:trHeight w:val="715"/>
          <w:jc w:val="center"/>
        </w:trPr>
        <w:tc>
          <w:tcPr>
            <w:tcW w:w="1497" w:type="dxa"/>
            <w:vAlign w:val="center"/>
          </w:tcPr>
          <w:p w14:paraId="3FF287D1" w14:textId="77777777" w:rsidR="00AF1D0B" w:rsidRPr="0071708F" w:rsidRDefault="00AF1D0B" w:rsidP="003410D0">
            <w:pPr>
              <w:jc w:val="center"/>
              <w:rPr>
                <w:rFonts w:ascii="標楷體" w:eastAsia="標楷體" w:hAnsi="標楷體" w:cs="標楷體"/>
              </w:rPr>
            </w:pPr>
            <w:r w:rsidRPr="0071708F">
              <w:rPr>
                <w:rFonts w:ascii="標楷體" w:eastAsia="標楷體" w:hAnsi="標楷體" w:cs="標楷體"/>
              </w:rPr>
              <w:t>週次</w:t>
            </w:r>
            <w:r w:rsidRPr="0071708F">
              <w:rPr>
                <w:rFonts w:ascii="標楷體" w:eastAsia="標楷體" w:hAnsi="標楷體" w:cs="標楷體" w:hint="eastAsia"/>
              </w:rPr>
              <w:t>/</w:t>
            </w:r>
          </w:p>
          <w:p w14:paraId="56513B69" w14:textId="77777777" w:rsidR="00AF1D0B" w:rsidRPr="0071708F" w:rsidRDefault="00AF1D0B" w:rsidP="003410D0">
            <w:pPr>
              <w:jc w:val="center"/>
              <w:rPr>
                <w:rFonts w:ascii="標楷體" w:eastAsia="標楷體" w:hAnsi="標楷體"/>
                <w:color w:val="000000" w:themeColor="text1"/>
                <w:szCs w:val="32"/>
              </w:rPr>
            </w:pPr>
            <w:r w:rsidRPr="0071708F">
              <w:rPr>
                <w:rFonts w:ascii="標楷體" w:eastAsia="標楷體" w:hAnsi="標楷體" w:cs="標楷體"/>
              </w:rPr>
              <w:t>日期</w:t>
            </w:r>
          </w:p>
        </w:tc>
        <w:tc>
          <w:tcPr>
            <w:tcW w:w="1617" w:type="dxa"/>
            <w:gridSpan w:val="2"/>
            <w:vAlign w:val="center"/>
          </w:tcPr>
          <w:p w14:paraId="056106DC" w14:textId="77777777" w:rsidR="00AF1D0B" w:rsidRPr="0071708F" w:rsidRDefault="00AF1D0B" w:rsidP="003410D0">
            <w:pPr>
              <w:jc w:val="center"/>
              <w:rPr>
                <w:rFonts w:ascii="標楷體" w:eastAsia="標楷體" w:hAnsi="標楷體"/>
                <w:color w:val="A6A6A6" w:themeColor="background1" w:themeShade="A6"/>
                <w:szCs w:val="32"/>
              </w:rPr>
            </w:pPr>
            <w:r w:rsidRPr="0071708F">
              <w:rPr>
                <w:rFonts w:ascii="標楷體" w:eastAsia="標楷體" w:hAnsi="標楷體" w:cs="標楷體"/>
              </w:rPr>
              <w:t>單元名稱</w:t>
            </w:r>
          </w:p>
        </w:tc>
        <w:tc>
          <w:tcPr>
            <w:tcW w:w="1559" w:type="dxa"/>
            <w:vAlign w:val="center"/>
          </w:tcPr>
          <w:p w14:paraId="7650E5FC" w14:textId="77777777" w:rsidR="00AF1D0B" w:rsidRPr="0071708F" w:rsidRDefault="00AF1D0B" w:rsidP="003410D0">
            <w:pPr>
              <w:jc w:val="center"/>
              <w:rPr>
                <w:rFonts w:ascii="標楷體" w:eastAsia="標楷體" w:hAnsi="標楷體"/>
                <w:color w:val="A6A6A6" w:themeColor="background1" w:themeShade="A6"/>
                <w:szCs w:val="32"/>
              </w:rPr>
            </w:pPr>
            <w:r w:rsidRPr="0071708F">
              <w:rPr>
                <w:rFonts w:ascii="標楷體" w:eastAsia="標楷體" w:hAnsi="標楷體" w:cs="標楷體" w:hint="eastAsia"/>
              </w:rPr>
              <w:t>課程</w:t>
            </w:r>
            <w:r w:rsidRPr="0071708F">
              <w:rPr>
                <w:rFonts w:ascii="標楷體" w:eastAsia="標楷體" w:hAnsi="標楷體" w:cs="標楷體"/>
              </w:rPr>
              <w:t>內容</w:t>
            </w:r>
          </w:p>
        </w:tc>
        <w:tc>
          <w:tcPr>
            <w:tcW w:w="3253" w:type="dxa"/>
            <w:gridSpan w:val="3"/>
            <w:vAlign w:val="center"/>
          </w:tcPr>
          <w:p w14:paraId="1893DA01" w14:textId="77777777" w:rsidR="00AF1D0B" w:rsidRPr="0071708F" w:rsidRDefault="00AF1D0B" w:rsidP="003410D0">
            <w:pPr>
              <w:jc w:val="center"/>
              <w:rPr>
                <w:rFonts w:ascii="標楷體" w:eastAsia="標楷體" w:hAnsi="標楷體"/>
                <w:color w:val="A6A6A6" w:themeColor="background1" w:themeShade="A6"/>
                <w:szCs w:val="32"/>
              </w:rPr>
            </w:pPr>
            <w:r w:rsidRPr="0071708F">
              <w:rPr>
                <w:rFonts w:ascii="標楷體" w:eastAsia="標楷體" w:hAnsi="標楷體" w:cs="標楷體"/>
                <w:szCs w:val="28"/>
              </w:rPr>
              <w:t>表現任務</w:t>
            </w:r>
          </w:p>
        </w:tc>
        <w:tc>
          <w:tcPr>
            <w:tcW w:w="1510" w:type="dxa"/>
            <w:vAlign w:val="center"/>
          </w:tcPr>
          <w:p w14:paraId="7B1F09BD" w14:textId="77777777" w:rsidR="00AF1D0B" w:rsidRPr="0071708F" w:rsidRDefault="00AF1D0B" w:rsidP="003410D0">
            <w:pPr>
              <w:jc w:val="center"/>
              <w:rPr>
                <w:rFonts w:ascii="標楷體" w:eastAsia="標楷體" w:hAnsi="標楷體"/>
                <w:color w:val="A6A6A6" w:themeColor="background1" w:themeShade="A6"/>
                <w:szCs w:val="32"/>
              </w:rPr>
            </w:pPr>
            <w:r w:rsidRPr="0071708F">
              <w:rPr>
                <w:rFonts w:ascii="標楷體" w:eastAsia="標楷體" w:hAnsi="標楷體" w:cs="標楷體"/>
                <w:szCs w:val="28"/>
              </w:rPr>
              <w:t>學習評量</w:t>
            </w:r>
          </w:p>
        </w:tc>
      </w:tr>
      <w:tr w:rsidR="00AF1D0B" w:rsidRPr="0071708F" w14:paraId="20E6C629" w14:textId="77777777" w:rsidTr="003410D0">
        <w:trPr>
          <w:trHeight w:val="586"/>
          <w:jc w:val="center"/>
        </w:trPr>
        <w:tc>
          <w:tcPr>
            <w:tcW w:w="1497" w:type="dxa"/>
          </w:tcPr>
          <w:p w14:paraId="65A7FEE4"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1【開學週】</w:t>
            </w:r>
          </w:p>
        </w:tc>
        <w:tc>
          <w:tcPr>
            <w:tcW w:w="1617" w:type="dxa"/>
            <w:gridSpan w:val="2"/>
          </w:tcPr>
          <w:p w14:paraId="78EA68EF"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網/牆性球類運動</w:t>
            </w:r>
          </w:p>
        </w:tc>
        <w:tc>
          <w:tcPr>
            <w:tcW w:w="1559" w:type="dxa"/>
          </w:tcPr>
          <w:p w14:paraId="53C89F8B"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匹克球1、體能遊戲</w:t>
            </w:r>
          </w:p>
        </w:tc>
        <w:tc>
          <w:tcPr>
            <w:tcW w:w="3253" w:type="dxa"/>
            <w:gridSpan w:val="3"/>
          </w:tcPr>
          <w:p w14:paraId="529D881D"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了解匹克球規則，並能進行比賽</w:t>
            </w:r>
          </w:p>
        </w:tc>
        <w:tc>
          <w:tcPr>
            <w:tcW w:w="1510" w:type="dxa"/>
          </w:tcPr>
          <w:p w14:paraId="007B9A9A"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DA</w:t>
            </w:r>
          </w:p>
        </w:tc>
      </w:tr>
      <w:tr w:rsidR="00AF1D0B" w:rsidRPr="0071708F" w14:paraId="34FDC94B" w14:textId="77777777" w:rsidTr="003410D0">
        <w:trPr>
          <w:trHeight w:val="586"/>
          <w:jc w:val="center"/>
        </w:trPr>
        <w:tc>
          <w:tcPr>
            <w:tcW w:w="1497" w:type="dxa"/>
          </w:tcPr>
          <w:p w14:paraId="504CDFEC"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2春節連假週</w:t>
            </w:r>
          </w:p>
        </w:tc>
        <w:tc>
          <w:tcPr>
            <w:tcW w:w="1617" w:type="dxa"/>
            <w:gridSpan w:val="2"/>
          </w:tcPr>
          <w:p w14:paraId="30373B96"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網/牆性球類運動</w:t>
            </w:r>
          </w:p>
        </w:tc>
        <w:tc>
          <w:tcPr>
            <w:tcW w:w="1559" w:type="dxa"/>
          </w:tcPr>
          <w:p w14:paraId="51F5B95D"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匹克球2、體能遊戲</w:t>
            </w:r>
          </w:p>
        </w:tc>
        <w:tc>
          <w:tcPr>
            <w:tcW w:w="3253" w:type="dxa"/>
            <w:gridSpan w:val="3"/>
          </w:tcPr>
          <w:p w14:paraId="5AD516C0"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了解並運用技術參與比賽</w:t>
            </w:r>
          </w:p>
        </w:tc>
        <w:tc>
          <w:tcPr>
            <w:tcW w:w="1510" w:type="dxa"/>
          </w:tcPr>
          <w:p w14:paraId="3BD6A828"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DA</w:t>
            </w:r>
          </w:p>
        </w:tc>
      </w:tr>
      <w:tr w:rsidR="00AF1D0B" w:rsidRPr="0071708F" w14:paraId="4F4EF1F3" w14:textId="77777777" w:rsidTr="003410D0">
        <w:trPr>
          <w:trHeight w:val="586"/>
          <w:jc w:val="center"/>
        </w:trPr>
        <w:tc>
          <w:tcPr>
            <w:tcW w:w="1497" w:type="dxa"/>
          </w:tcPr>
          <w:p w14:paraId="07201605"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3和平紀念日補假</w:t>
            </w:r>
          </w:p>
        </w:tc>
        <w:tc>
          <w:tcPr>
            <w:tcW w:w="1617" w:type="dxa"/>
            <w:gridSpan w:val="2"/>
          </w:tcPr>
          <w:p w14:paraId="74F97423"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網/牆性球類運動</w:t>
            </w:r>
          </w:p>
        </w:tc>
        <w:tc>
          <w:tcPr>
            <w:tcW w:w="1559" w:type="dxa"/>
          </w:tcPr>
          <w:p w14:paraId="20E95701"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排球1、體能遊戲</w:t>
            </w:r>
          </w:p>
        </w:tc>
        <w:tc>
          <w:tcPr>
            <w:tcW w:w="3253" w:type="dxa"/>
            <w:gridSpan w:val="3"/>
          </w:tcPr>
          <w:p w14:paraId="32BB979B"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能做出攻擊動作</w:t>
            </w:r>
          </w:p>
        </w:tc>
        <w:tc>
          <w:tcPr>
            <w:tcW w:w="1510" w:type="dxa"/>
          </w:tcPr>
          <w:p w14:paraId="61B3F1C5"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DA</w:t>
            </w:r>
          </w:p>
        </w:tc>
      </w:tr>
      <w:tr w:rsidR="00AF1D0B" w:rsidRPr="0071708F" w14:paraId="50A429D5" w14:textId="77777777" w:rsidTr="003410D0">
        <w:trPr>
          <w:trHeight w:val="586"/>
          <w:jc w:val="center"/>
        </w:trPr>
        <w:tc>
          <w:tcPr>
            <w:tcW w:w="1497" w:type="dxa"/>
          </w:tcPr>
          <w:p w14:paraId="22A4D9E3"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lastRenderedPageBreak/>
              <w:t>4</w:t>
            </w:r>
          </w:p>
        </w:tc>
        <w:tc>
          <w:tcPr>
            <w:tcW w:w="1617" w:type="dxa"/>
            <w:gridSpan w:val="2"/>
          </w:tcPr>
          <w:p w14:paraId="29478E71"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網/牆性球類運動</w:t>
            </w:r>
          </w:p>
        </w:tc>
        <w:tc>
          <w:tcPr>
            <w:tcW w:w="1559" w:type="dxa"/>
          </w:tcPr>
          <w:p w14:paraId="393048A3"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排球2、體能遊戲</w:t>
            </w:r>
          </w:p>
        </w:tc>
        <w:tc>
          <w:tcPr>
            <w:tcW w:w="3253" w:type="dxa"/>
            <w:gridSpan w:val="3"/>
          </w:tcPr>
          <w:p w14:paraId="0C5F68EA"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能做出隔網攻擊腳步及動作</w:t>
            </w:r>
          </w:p>
        </w:tc>
        <w:tc>
          <w:tcPr>
            <w:tcW w:w="1510" w:type="dxa"/>
          </w:tcPr>
          <w:p w14:paraId="4348885D"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DA</w:t>
            </w:r>
          </w:p>
        </w:tc>
      </w:tr>
      <w:tr w:rsidR="00AF1D0B" w:rsidRPr="0071708F" w14:paraId="3BDFD0CF" w14:textId="77777777" w:rsidTr="003410D0">
        <w:trPr>
          <w:trHeight w:val="586"/>
          <w:jc w:val="center"/>
        </w:trPr>
        <w:tc>
          <w:tcPr>
            <w:tcW w:w="1497" w:type="dxa"/>
          </w:tcPr>
          <w:p w14:paraId="44E5A63F"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5</w:t>
            </w:r>
          </w:p>
        </w:tc>
        <w:tc>
          <w:tcPr>
            <w:tcW w:w="1617" w:type="dxa"/>
            <w:gridSpan w:val="2"/>
          </w:tcPr>
          <w:p w14:paraId="39279EDF"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陣地攻守性球類運動</w:t>
            </w:r>
          </w:p>
        </w:tc>
        <w:tc>
          <w:tcPr>
            <w:tcW w:w="1559" w:type="dxa"/>
          </w:tcPr>
          <w:p w14:paraId="40069EA3"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籃球1、體能遊戲</w:t>
            </w:r>
          </w:p>
        </w:tc>
        <w:tc>
          <w:tcPr>
            <w:tcW w:w="3253" w:type="dxa"/>
            <w:gridSpan w:val="3"/>
          </w:tcPr>
          <w:p w14:paraId="5900B3F2"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能設計自己的例行動作進行罰球</w:t>
            </w:r>
          </w:p>
        </w:tc>
        <w:tc>
          <w:tcPr>
            <w:tcW w:w="1510" w:type="dxa"/>
          </w:tcPr>
          <w:p w14:paraId="0B0437DD"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DA/PA(罰球)</w:t>
            </w:r>
          </w:p>
        </w:tc>
      </w:tr>
      <w:tr w:rsidR="00AF1D0B" w:rsidRPr="0071708F" w14:paraId="16BEDF81" w14:textId="77777777" w:rsidTr="003410D0">
        <w:trPr>
          <w:trHeight w:val="586"/>
          <w:jc w:val="center"/>
        </w:trPr>
        <w:tc>
          <w:tcPr>
            <w:tcW w:w="1497" w:type="dxa"/>
          </w:tcPr>
          <w:p w14:paraId="145A5F88"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6</w:t>
            </w:r>
          </w:p>
        </w:tc>
        <w:tc>
          <w:tcPr>
            <w:tcW w:w="1617" w:type="dxa"/>
            <w:gridSpan w:val="2"/>
          </w:tcPr>
          <w:p w14:paraId="6A0F9F13"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陣地攻守性球類運動</w:t>
            </w:r>
          </w:p>
        </w:tc>
        <w:tc>
          <w:tcPr>
            <w:tcW w:w="1559" w:type="dxa"/>
          </w:tcPr>
          <w:p w14:paraId="74567E5B"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籃球2、體能遊戲</w:t>
            </w:r>
          </w:p>
        </w:tc>
        <w:tc>
          <w:tcPr>
            <w:tcW w:w="3253" w:type="dxa"/>
            <w:gridSpan w:val="3"/>
          </w:tcPr>
          <w:p w14:paraId="353A5CD3"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能完成一場修正式比賽</w:t>
            </w:r>
          </w:p>
        </w:tc>
        <w:tc>
          <w:tcPr>
            <w:tcW w:w="1510" w:type="dxa"/>
          </w:tcPr>
          <w:p w14:paraId="1B07D68F"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DA/PA(罰球)</w:t>
            </w:r>
          </w:p>
        </w:tc>
      </w:tr>
      <w:tr w:rsidR="00AF1D0B" w:rsidRPr="0071708F" w14:paraId="64B52A0B" w14:textId="77777777" w:rsidTr="003410D0">
        <w:trPr>
          <w:trHeight w:val="586"/>
          <w:jc w:val="center"/>
        </w:trPr>
        <w:tc>
          <w:tcPr>
            <w:tcW w:w="1497" w:type="dxa"/>
          </w:tcPr>
          <w:p w14:paraId="33910A24"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7一段</w:t>
            </w:r>
          </w:p>
        </w:tc>
        <w:tc>
          <w:tcPr>
            <w:tcW w:w="1617" w:type="dxa"/>
            <w:gridSpan w:val="2"/>
          </w:tcPr>
          <w:p w14:paraId="5E3EDC58"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表現類型運動</w:t>
            </w:r>
          </w:p>
        </w:tc>
        <w:tc>
          <w:tcPr>
            <w:tcW w:w="1559" w:type="dxa"/>
          </w:tcPr>
          <w:p w14:paraId="2C9810EF"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民俗1(飛盤)、體能遊戲</w:t>
            </w:r>
          </w:p>
        </w:tc>
        <w:tc>
          <w:tcPr>
            <w:tcW w:w="3253" w:type="dxa"/>
            <w:gridSpan w:val="3"/>
          </w:tcPr>
          <w:p w14:paraId="60CE690E"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能完成飛盤傳接盤動作</w:t>
            </w:r>
          </w:p>
        </w:tc>
        <w:tc>
          <w:tcPr>
            <w:tcW w:w="1510" w:type="dxa"/>
          </w:tcPr>
          <w:p w14:paraId="69A11BD2"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DA</w:t>
            </w:r>
          </w:p>
        </w:tc>
      </w:tr>
      <w:tr w:rsidR="00AF1D0B" w:rsidRPr="0071708F" w14:paraId="653866D9" w14:textId="77777777" w:rsidTr="003410D0">
        <w:trPr>
          <w:trHeight w:val="586"/>
          <w:jc w:val="center"/>
        </w:trPr>
        <w:tc>
          <w:tcPr>
            <w:tcW w:w="1497" w:type="dxa"/>
          </w:tcPr>
          <w:p w14:paraId="151AD146"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8</w:t>
            </w:r>
          </w:p>
        </w:tc>
        <w:tc>
          <w:tcPr>
            <w:tcW w:w="1617" w:type="dxa"/>
            <w:gridSpan w:val="2"/>
          </w:tcPr>
          <w:p w14:paraId="40DB25C6"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表現類型運動</w:t>
            </w:r>
          </w:p>
        </w:tc>
        <w:tc>
          <w:tcPr>
            <w:tcW w:w="1559" w:type="dxa"/>
          </w:tcPr>
          <w:p w14:paraId="3244F160"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民俗2(飛盤)、體能遊戲</w:t>
            </w:r>
          </w:p>
        </w:tc>
        <w:tc>
          <w:tcPr>
            <w:tcW w:w="3253" w:type="dxa"/>
            <w:gridSpan w:val="3"/>
          </w:tcPr>
          <w:p w14:paraId="19ECBE8D"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能完成一場簡易比賽</w:t>
            </w:r>
          </w:p>
        </w:tc>
        <w:tc>
          <w:tcPr>
            <w:tcW w:w="1510" w:type="dxa"/>
          </w:tcPr>
          <w:p w14:paraId="2A56F66C"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DA</w:t>
            </w:r>
          </w:p>
        </w:tc>
      </w:tr>
      <w:tr w:rsidR="00AF1D0B" w:rsidRPr="0071708F" w14:paraId="0FFBB288" w14:textId="77777777" w:rsidTr="003410D0">
        <w:trPr>
          <w:trHeight w:val="586"/>
          <w:jc w:val="center"/>
        </w:trPr>
        <w:tc>
          <w:tcPr>
            <w:tcW w:w="1497" w:type="dxa"/>
          </w:tcPr>
          <w:p w14:paraId="3FCE75F6"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9清明節</w:t>
            </w:r>
          </w:p>
        </w:tc>
        <w:tc>
          <w:tcPr>
            <w:tcW w:w="1617" w:type="dxa"/>
            <w:gridSpan w:val="2"/>
          </w:tcPr>
          <w:p w14:paraId="6E90441E"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守備性球類運動</w:t>
            </w:r>
          </w:p>
        </w:tc>
        <w:tc>
          <w:tcPr>
            <w:tcW w:w="1559" w:type="dxa"/>
          </w:tcPr>
          <w:p w14:paraId="2F92265D"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棒壘球1、體能遊戲</w:t>
            </w:r>
          </w:p>
        </w:tc>
        <w:tc>
          <w:tcPr>
            <w:tcW w:w="3253" w:type="dxa"/>
            <w:gridSpan w:val="3"/>
          </w:tcPr>
          <w:p w14:paraId="14D6942E"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能做出打擊動作</w:t>
            </w:r>
          </w:p>
        </w:tc>
        <w:tc>
          <w:tcPr>
            <w:tcW w:w="1510" w:type="dxa"/>
          </w:tcPr>
          <w:p w14:paraId="06FF6CC0"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DA</w:t>
            </w:r>
          </w:p>
        </w:tc>
      </w:tr>
      <w:tr w:rsidR="00AF1D0B" w:rsidRPr="0071708F" w14:paraId="4EE0B538" w14:textId="77777777" w:rsidTr="003410D0">
        <w:trPr>
          <w:trHeight w:val="586"/>
          <w:jc w:val="center"/>
        </w:trPr>
        <w:tc>
          <w:tcPr>
            <w:tcW w:w="1497" w:type="dxa"/>
          </w:tcPr>
          <w:p w14:paraId="45FCC866"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10【越野賽跑週】</w:t>
            </w:r>
          </w:p>
        </w:tc>
        <w:tc>
          <w:tcPr>
            <w:tcW w:w="1617" w:type="dxa"/>
            <w:gridSpan w:val="2"/>
          </w:tcPr>
          <w:p w14:paraId="0DA0C55A"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守備性球類運動</w:t>
            </w:r>
          </w:p>
        </w:tc>
        <w:tc>
          <w:tcPr>
            <w:tcW w:w="1559" w:type="dxa"/>
          </w:tcPr>
          <w:p w14:paraId="6BBFCE6E"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棒壘球2、體能遊戲</w:t>
            </w:r>
          </w:p>
        </w:tc>
        <w:tc>
          <w:tcPr>
            <w:tcW w:w="3253" w:type="dxa"/>
            <w:gridSpan w:val="3"/>
          </w:tcPr>
          <w:p w14:paraId="385F4FC4"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能完成修正式比賽</w:t>
            </w:r>
          </w:p>
        </w:tc>
        <w:tc>
          <w:tcPr>
            <w:tcW w:w="1510" w:type="dxa"/>
          </w:tcPr>
          <w:p w14:paraId="3B83EB25"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DA</w:t>
            </w:r>
          </w:p>
        </w:tc>
      </w:tr>
      <w:tr w:rsidR="00AF1D0B" w:rsidRPr="0071708F" w14:paraId="23A43E20" w14:textId="77777777" w:rsidTr="003410D0">
        <w:trPr>
          <w:trHeight w:val="586"/>
          <w:jc w:val="center"/>
        </w:trPr>
        <w:tc>
          <w:tcPr>
            <w:tcW w:w="1497" w:type="dxa"/>
          </w:tcPr>
          <w:p w14:paraId="1D9509D3"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11</w:t>
            </w:r>
          </w:p>
        </w:tc>
        <w:tc>
          <w:tcPr>
            <w:tcW w:w="1617" w:type="dxa"/>
            <w:gridSpan w:val="2"/>
          </w:tcPr>
          <w:p w14:paraId="79A6AD61"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肌力與體能</w:t>
            </w:r>
          </w:p>
        </w:tc>
        <w:tc>
          <w:tcPr>
            <w:tcW w:w="1559" w:type="dxa"/>
          </w:tcPr>
          <w:p w14:paraId="0A565841"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肌力訓練、體能遊戲、折返跑測驗</w:t>
            </w:r>
          </w:p>
        </w:tc>
        <w:tc>
          <w:tcPr>
            <w:tcW w:w="3253" w:type="dxa"/>
            <w:gridSpan w:val="3"/>
          </w:tcPr>
          <w:p w14:paraId="2D846C63"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能理解體能及肌力的概念</w:t>
            </w:r>
          </w:p>
        </w:tc>
        <w:tc>
          <w:tcPr>
            <w:tcW w:w="1510" w:type="dxa"/>
          </w:tcPr>
          <w:p w14:paraId="4C3EE356"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DA/PA(折返跑測驗)</w:t>
            </w:r>
          </w:p>
        </w:tc>
      </w:tr>
      <w:tr w:rsidR="00AF1D0B" w:rsidRPr="0071708F" w14:paraId="4C44D2F0" w14:textId="77777777" w:rsidTr="003410D0">
        <w:trPr>
          <w:trHeight w:val="586"/>
          <w:jc w:val="center"/>
        </w:trPr>
        <w:tc>
          <w:tcPr>
            <w:tcW w:w="1497" w:type="dxa"/>
          </w:tcPr>
          <w:p w14:paraId="6EF009F8"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12勞動節 畢業考</w:t>
            </w:r>
          </w:p>
        </w:tc>
        <w:tc>
          <w:tcPr>
            <w:tcW w:w="1617" w:type="dxa"/>
            <w:gridSpan w:val="2"/>
          </w:tcPr>
          <w:p w14:paraId="09BB5FB7"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網/牆性球類運動</w:t>
            </w:r>
          </w:p>
        </w:tc>
        <w:tc>
          <w:tcPr>
            <w:tcW w:w="1559" w:type="dxa"/>
          </w:tcPr>
          <w:p w14:paraId="7453A341"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羽球1、體能遊戲</w:t>
            </w:r>
          </w:p>
        </w:tc>
        <w:tc>
          <w:tcPr>
            <w:tcW w:w="3253" w:type="dxa"/>
            <w:gridSpan w:val="3"/>
          </w:tcPr>
          <w:p w14:paraId="47AAE229"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能完成排點比賽</w:t>
            </w:r>
          </w:p>
        </w:tc>
        <w:tc>
          <w:tcPr>
            <w:tcW w:w="1510" w:type="dxa"/>
          </w:tcPr>
          <w:p w14:paraId="01B307F4"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DA</w:t>
            </w:r>
          </w:p>
        </w:tc>
      </w:tr>
      <w:tr w:rsidR="00AF1D0B" w:rsidRPr="0071708F" w14:paraId="016E3057" w14:textId="77777777" w:rsidTr="003410D0">
        <w:trPr>
          <w:trHeight w:val="586"/>
          <w:jc w:val="center"/>
        </w:trPr>
        <w:tc>
          <w:tcPr>
            <w:tcW w:w="1497" w:type="dxa"/>
          </w:tcPr>
          <w:p w14:paraId="075D1CFB"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13</w:t>
            </w:r>
          </w:p>
        </w:tc>
        <w:tc>
          <w:tcPr>
            <w:tcW w:w="1617" w:type="dxa"/>
            <w:gridSpan w:val="2"/>
          </w:tcPr>
          <w:p w14:paraId="1A2D80DC"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網/牆性球類運動</w:t>
            </w:r>
          </w:p>
        </w:tc>
        <w:tc>
          <w:tcPr>
            <w:tcW w:w="1559" w:type="dxa"/>
          </w:tcPr>
          <w:p w14:paraId="5EB529D3"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羽球2、體能遊戲</w:t>
            </w:r>
          </w:p>
        </w:tc>
        <w:tc>
          <w:tcPr>
            <w:tcW w:w="3253" w:type="dxa"/>
            <w:gridSpan w:val="3"/>
          </w:tcPr>
          <w:p w14:paraId="67125C71"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能做出正式比賽，並擔任裁判</w:t>
            </w:r>
          </w:p>
        </w:tc>
        <w:tc>
          <w:tcPr>
            <w:tcW w:w="1510" w:type="dxa"/>
          </w:tcPr>
          <w:p w14:paraId="46713E41"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DA</w:t>
            </w:r>
          </w:p>
        </w:tc>
      </w:tr>
      <w:tr w:rsidR="00AF1D0B" w:rsidRPr="0071708F" w14:paraId="2C67DEED" w14:textId="77777777" w:rsidTr="003410D0">
        <w:trPr>
          <w:trHeight w:val="586"/>
          <w:jc w:val="center"/>
        </w:trPr>
        <w:tc>
          <w:tcPr>
            <w:tcW w:w="1497" w:type="dxa"/>
          </w:tcPr>
          <w:p w14:paraId="7B411C38"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14</w:t>
            </w:r>
          </w:p>
        </w:tc>
        <w:tc>
          <w:tcPr>
            <w:tcW w:w="1617" w:type="dxa"/>
            <w:gridSpan w:val="2"/>
          </w:tcPr>
          <w:p w14:paraId="0BE48D67"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標的性運動</w:t>
            </w:r>
          </w:p>
        </w:tc>
        <w:tc>
          <w:tcPr>
            <w:tcW w:w="1559" w:type="dxa"/>
          </w:tcPr>
          <w:p w14:paraId="5A116D93"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飛鏢1、體能遊戲</w:t>
            </w:r>
          </w:p>
        </w:tc>
        <w:tc>
          <w:tcPr>
            <w:tcW w:w="3253" w:type="dxa"/>
            <w:gridSpan w:val="3"/>
          </w:tcPr>
          <w:p w14:paraId="69A59357"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學會飛鏢各類型比賽</w:t>
            </w:r>
          </w:p>
        </w:tc>
        <w:tc>
          <w:tcPr>
            <w:tcW w:w="1510" w:type="dxa"/>
          </w:tcPr>
          <w:p w14:paraId="101262E0"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DA</w:t>
            </w:r>
          </w:p>
        </w:tc>
      </w:tr>
      <w:tr w:rsidR="00AF1D0B" w:rsidRPr="0071708F" w14:paraId="615FABB0" w14:textId="77777777" w:rsidTr="003410D0">
        <w:trPr>
          <w:trHeight w:val="586"/>
          <w:jc w:val="center"/>
        </w:trPr>
        <w:tc>
          <w:tcPr>
            <w:tcW w:w="1497" w:type="dxa"/>
          </w:tcPr>
          <w:p w14:paraId="27E002BD"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15</w:t>
            </w:r>
          </w:p>
        </w:tc>
        <w:tc>
          <w:tcPr>
            <w:tcW w:w="1617" w:type="dxa"/>
            <w:gridSpan w:val="2"/>
          </w:tcPr>
          <w:p w14:paraId="57D5E1ED"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標的性運動</w:t>
            </w:r>
          </w:p>
        </w:tc>
        <w:tc>
          <w:tcPr>
            <w:tcW w:w="1559" w:type="dxa"/>
          </w:tcPr>
          <w:p w14:paraId="43493610"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飛鏢2、體能遊戲</w:t>
            </w:r>
          </w:p>
        </w:tc>
        <w:tc>
          <w:tcPr>
            <w:tcW w:w="3253" w:type="dxa"/>
            <w:gridSpan w:val="3"/>
          </w:tcPr>
          <w:p w14:paraId="6AABCC0B"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能找到自己的例行動作及節奏進行丟鏢</w:t>
            </w:r>
          </w:p>
        </w:tc>
        <w:tc>
          <w:tcPr>
            <w:tcW w:w="1510" w:type="dxa"/>
          </w:tcPr>
          <w:p w14:paraId="5BBF9FBB"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DA</w:t>
            </w:r>
          </w:p>
        </w:tc>
      </w:tr>
      <w:tr w:rsidR="00AF1D0B" w:rsidRPr="0071708F" w14:paraId="603769CC" w14:textId="77777777" w:rsidTr="003410D0">
        <w:trPr>
          <w:trHeight w:val="586"/>
          <w:jc w:val="center"/>
        </w:trPr>
        <w:tc>
          <w:tcPr>
            <w:tcW w:w="1497" w:type="dxa"/>
          </w:tcPr>
          <w:p w14:paraId="2E4A6837"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16【畢業典禮】</w:t>
            </w:r>
          </w:p>
        </w:tc>
        <w:tc>
          <w:tcPr>
            <w:tcW w:w="1617" w:type="dxa"/>
            <w:gridSpan w:val="2"/>
          </w:tcPr>
          <w:p w14:paraId="778CC152"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三年回顧</w:t>
            </w:r>
          </w:p>
        </w:tc>
        <w:tc>
          <w:tcPr>
            <w:tcW w:w="1559" w:type="dxa"/>
          </w:tcPr>
          <w:p w14:paraId="6DE16198"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畢業典禮-回顧三年體育課，反思體育價值及所學</w:t>
            </w:r>
          </w:p>
        </w:tc>
        <w:tc>
          <w:tcPr>
            <w:tcW w:w="3253" w:type="dxa"/>
            <w:gridSpan w:val="3"/>
          </w:tcPr>
          <w:p w14:paraId="7A69F954"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能透過回顧，反思並前進</w:t>
            </w:r>
          </w:p>
        </w:tc>
        <w:tc>
          <w:tcPr>
            <w:tcW w:w="1510" w:type="dxa"/>
          </w:tcPr>
          <w:p w14:paraId="4E8F081F" w14:textId="77777777" w:rsidR="00AF1D0B" w:rsidRPr="0071708F" w:rsidRDefault="00AF1D0B" w:rsidP="003410D0">
            <w:pPr>
              <w:jc w:val="center"/>
              <w:rPr>
                <w:rFonts w:ascii="標楷體" w:eastAsia="標楷體" w:hAnsi="標楷體" w:cs="標楷體"/>
                <w:sz w:val="20"/>
                <w:szCs w:val="20"/>
              </w:rPr>
            </w:pPr>
            <w:r w:rsidRPr="0071708F">
              <w:rPr>
                <w:rFonts w:ascii="標楷體" w:eastAsia="標楷體" w:hAnsi="標楷體" w:hint="eastAsia"/>
                <w:sz w:val="20"/>
                <w:szCs w:val="20"/>
              </w:rPr>
              <w:t>DA</w:t>
            </w:r>
          </w:p>
        </w:tc>
      </w:tr>
    </w:tbl>
    <w:p w14:paraId="0B1373F8" w14:textId="77777777" w:rsidR="000D77F4" w:rsidRPr="000D77F4" w:rsidRDefault="000D77F4" w:rsidP="00AE537B">
      <w:pPr>
        <w:rPr>
          <w:rFonts w:ascii="標楷體" w:eastAsia="標楷體" w:hAnsi="標楷體" w:hint="eastAsia"/>
          <w:color w:val="808080" w:themeColor="background1" w:themeShade="80"/>
          <w:szCs w:val="32"/>
        </w:rPr>
      </w:pPr>
    </w:p>
    <w:sectPr w:rsidR="000D77F4" w:rsidRPr="000D77F4">
      <w:footerReference w:type="default" r:id="rId9"/>
      <w:pgSz w:w="11906" w:h="16838"/>
      <w:pgMar w:top="1134" w:right="1134" w:bottom="1134" w:left="1134" w:header="850" w:footer="850" w:gutter="0"/>
      <w:pgNumType w:start="2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446FB82" w14:textId="77777777" w:rsidR="008D179D" w:rsidRDefault="008D179D">
      <w:r>
        <w:separator/>
      </w:r>
    </w:p>
  </w:endnote>
  <w:endnote w:type="continuationSeparator" w:id="0">
    <w:p w14:paraId="41EAD444" w14:textId="77777777" w:rsidR="008D179D" w:rsidRDefault="008D17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華康中圓體">
    <w:panose1 w:val="020F0509000000000000"/>
    <w:charset w:val="88"/>
    <w:family w:val="modern"/>
    <w:pitch w:val="fixed"/>
    <w:sig w:usb0="80000001" w:usb1="28091800" w:usb2="00000016" w:usb3="00000000" w:csb0="00100000"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華康中黑體">
    <w:altName w:val="微軟正黑體"/>
    <w:panose1 w:val="020B0509000000000000"/>
    <w:charset w:val="88"/>
    <w:family w:val="modern"/>
    <w:pitch w:val="fixed"/>
    <w:sig w:usb0="F1002BFF" w:usb1="29DFFFFF" w:usb2="00000037" w:usb3="00000000" w:csb0="003F00FF" w:csb1="00000000"/>
  </w:font>
  <w:font w:name="Segoe UI Emoji">
    <w:panose1 w:val="020B0502040204020203"/>
    <w:charset w:val="00"/>
    <w:family w:val="swiss"/>
    <w:pitch w:val="variable"/>
    <w:sig w:usb0="00000003" w:usb1="02000000" w:usb2="00000000" w:usb3="00000000" w:csb0="00000001" w:csb1="00000000"/>
  </w:font>
  <w:font w:name="Fira Mono">
    <w:altName w:val="Calibri"/>
    <w:charset w:val="00"/>
    <w:family w:val="modern"/>
    <w:pitch w:val="fixed"/>
    <w:sig w:usb0="40000287" w:usb1="02003801"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DFBiaoSongStd-W4">
    <w:panose1 w:val="00000000000000000000"/>
    <w:charset w:val="00"/>
    <w:family w:val="roman"/>
    <w:notTrueType/>
    <w:pitch w:val="default"/>
  </w:font>
  <w:font w:name="TimesNewRomanPSMT">
    <w:panose1 w:val="00000000000000000000"/>
    <w:charset w:val="00"/>
    <w:family w:val="roman"/>
    <w:notTrueType/>
    <w:pitch w:val="default"/>
  </w:font>
  <w:font w:name="DFMingStd-W9">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6612C3" w14:textId="0FA036FC" w:rsidR="000D77F4" w:rsidRDefault="000D77F4" w:rsidP="000D77F4">
    <w:pPr>
      <w:pBdr>
        <w:top w:val="nil"/>
        <w:left w:val="nil"/>
        <w:bottom w:val="nil"/>
        <w:right w:val="nil"/>
        <w:between w:val="nil"/>
      </w:pBdr>
      <w:tabs>
        <w:tab w:val="center" w:pos="4153"/>
        <w:tab w:val="right" w:pos="8306"/>
      </w:tabs>
      <w:rPr>
        <w:rFonts w:eastAsia="Times New Roman"/>
        <w:color w:val="000000"/>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E69D748" w14:textId="77777777" w:rsidR="008D179D" w:rsidRDefault="008D179D">
      <w:r>
        <w:separator/>
      </w:r>
    </w:p>
  </w:footnote>
  <w:footnote w:type="continuationSeparator" w:id="0">
    <w:p w14:paraId="60DEC4AE" w14:textId="77777777" w:rsidR="008D179D" w:rsidRDefault="008D179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645412"/>
    <w:multiLevelType w:val="hybridMultilevel"/>
    <w:tmpl w:val="99F01600"/>
    <w:lvl w:ilvl="0" w:tplc="0242E7F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02EC5797"/>
    <w:multiLevelType w:val="hybridMultilevel"/>
    <w:tmpl w:val="5A5866EA"/>
    <w:lvl w:ilvl="0" w:tplc="3CD64472">
      <w:start w:val="1"/>
      <w:numFmt w:val="decimal"/>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2">
    <w:nsid w:val="037D0C96"/>
    <w:multiLevelType w:val="multilevel"/>
    <w:tmpl w:val="BC662A42"/>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A0814B5"/>
    <w:multiLevelType w:val="hybridMultilevel"/>
    <w:tmpl w:val="7C9E2B5E"/>
    <w:lvl w:ilvl="0" w:tplc="327AE0E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0EAA44A2"/>
    <w:multiLevelType w:val="hybridMultilevel"/>
    <w:tmpl w:val="7C9E2B5E"/>
    <w:lvl w:ilvl="0" w:tplc="327AE0E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129F1974"/>
    <w:multiLevelType w:val="hybridMultilevel"/>
    <w:tmpl w:val="A030CA36"/>
    <w:lvl w:ilvl="0" w:tplc="60447D54">
      <w:start w:val="1"/>
      <w:numFmt w:val="decimal"/>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6">
    <w:nsid w:val="14A94DB8"/>
    <w:multiLevelType w:val="hybridMultilevel"/>
    <w:tmpl w:val="99F01600"/>
    <w:lvl w:ilvl="0" w:tplc="0242E7F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15214886"/>
    <w:multiLevelType w:val="hybridMultilevel"/>
    <w:tmpl w:val="99F01600"/>
    <w:lvl w:ilvl="0" w:tplc="0242E7F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1C1B5E71"/>
    <w:multiLevelType w:val="hybridMultilevel"/>
    <w:tmpl w:val="5A5866EA"/>
    <w:lvl w:ilvl="0" w:tplc="3CD64472">
      <w:start w:val="1"/>
      <w:numFmt w:val="decimal"/>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9">
    <w:nsid w:val="1FBE663F"/>
    <w:multiLevelType w:val="hybridMultilevel"/>
    <w:tmpl w:val="09FA1E1E"/>
    <w:lvl w:ilvl="0" w:tplc="166CA750">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224D2CED"/>
    <w:multiLevelType w:val="multilevel"/>
    <w:tmpl w:val="CF885504"/>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A8E4E78"/>
    <w:multiLevelType w:val="hybridMultilevel"/>
    <w:tmpl w:val="7C9E2B5E"/>
    <w:lvl w:ilvl="0" w:tplc="327AE0E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nsid w:val="2ADA384C"/>
    <w:multiLevelType w:val="hybridMultilevel"/>
    <w:tmpl w:val="A030CA36"/>
    <w:lvl w:ilvl="0" w:tplc="60447D54">
      <w:start w:val="1"/>
      <w:numFmt w:val="decimal"/>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13">
    <w:nsid w:val="2AFE1B8D"/>
    <w:multiLevelType w:val="hybridMultilevel"/>
    <w:tmpl w:val="5A5866EA"/>
    <w:lvl w:ilvl="0" w:tplc="3CD64472">
      <w:start w:val="1"/>
      <w:numFmt w:val="decimal"/>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14">
    <w:nsid w:val="2B657B2C"/>
    <w:multiLevelType w:val="hybridMultilevel"/>
    <w:tmpl w:val="7C9E2B5E"/>
    <w:lvl w:ilvl="0" w:tplc="327AE0E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nsid w:val="2D3742E1"/>
    <w:multiLevelType w:val="hybridMultilevel"/>
    <w:tmpl w:val="99F01600"/>
    <w:lvl w:ilvl="0" w:tplc="0242E7F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nsid w:val="36465145"/>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7">
    <w:nsid w:val="3FAA186B"/>
    <w:multiLevelType w:val="hybridMultilevel"/>
    <w:tmpl w:val="5A5866EA"/>
    <w:lvl w:ilvl="0" w:tplc="3CD64472">
      <w:start w:val="1"/>
      <w:numFmt w:val="decimal"/>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18">
    <w:nsid w:val="40AB3462"/>
    <w:multiLevelType w:val="hybridMultilevel"/>
    <w:tmpl w:val="99F01600"/>
    <w:lvl w:ilvl="0" w:tplc="0242E7F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nsid w:val="454E7922"/>
    <w:multiLevelType w:val="hybridMultilevel"/>
    <w:tmpl w:val="99F01600"/>
    <w:lvl w:ilvl="0" w:tplc="0242E7F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nsid w:val="465616C2"/>
    <w:multiLevelType w:val="hybridMultilevel"/>
    <w:tmpl w:val="5A5866EA"/>
    <w:lvl w:ilvl="0" w:tplc="3CD64472">
      <w:start w:val="1"/>
      <w:numFmt w:val="decimal"/>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21">
    <w:nsid w:val="4767797D"/>
    <w:multiLevelType w:val="hybridMultilevel"/>
    <w:tmpl w:val="DD324EF2"/>
    <w:lvl w:ilvl="0" w:tplc="B07C2710">
      <w:start w:val="1"/>
      <w:numFmt w:val="taiwaneseCountingThousand"/>
      <w:lvlText w:val="%1、"/>
      <w:lvlJc w:val="left"/>
      <w:pPr>
        <w:ind w:left="480" w:hanging="480"/>
      </w:pPr>
      <w:rPr>
        <w:rFonts w:hint="default"/>
        <w:b w:val="0"/>
        <w:sz w:val="24"/>
      </w:rPr>
    </w:lvl>
    <w:lvl w:ilvl="1" w:tplc="04090015">
      <w:start w:val="1"/>
      <w:numFmt w:val="taiwaneseCountingThousand"/>
      <w:lvlText w:val="%2、"/>
      <w:lvlJc w:val="left"/>
      <w:pPr>
        <w:ind w:left="960" w:hanging="480"/>
      </w:pPr>
      <w:rPr>
        <w:rFonts w:hint="default"/>
      </w:rPr>
    </w:lvl>
    <w:lvl w:ilvl="2" w:tplc="3886D160">
      <w:start w:val="10"/>
      <w:numFmt w:val="taiwaneseCountingThousand"/>
      <w:lvlText w:val="(%3)"/>
      <w:lvlJc w:val="left"/>
      <w:pPr>
        <w:ind w:left="1440" w:hanging="480"/>
      </w:pPr>
      <w:rPr>
        <w:rFonts w:hint="default"/>
        <w:b w:val="0"/>
        <w:sz w:val="24"/>
      </w:rPr>
    </w:lvl>
    <w:lvl w:ilvl="3" w:tplc="0409000F">
      <w:start w:val="1"/>
      <w:numFmt w:val="decimal"/>
      <w:lvlText w:val="%4."/>
      <w:lvlJc w:val="left"/>
      <w:pPr>
        <w:ind w:left="1920" w:hanging="480"/>
      </w:pPr>
    </w:lvl>
    <w:lvl w:ilvl="4" w:tplc="69183E60">
      <w:start w:val="1"/>
      <w:numFmt w:val="decimal"/>
      <w:lvlText w:val="(%5)"/>
      <w:lvlJc w:val="left"/>
      <w:pPr>
        <w:ind w:left="2400" w:hanging="480"/>
      </w:pPr>
      <w:rPr>
        <w:rFonts w:hint="default"/>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nsid w:val="4DF03DD8"/>
    <w:multiLevelType w:val="hybridMultilevel"/>
    <w:tmpl w:val="A030CA36"/>
    <w:lvl w:ilvl="0" w:tplc="60447D54">
      <w:start w:val="1"/>
      <w:numFmt w:val="decimal"/>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23">
    <w:nsid w:val="535B2064"/>
    <w:multiLevelType w:val="multilevel"/>
    <w:tmpl w:val="CF885504"/>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9097A84"/>
    <w:multiLevelType w:val="hybridMultilevel"/>
    <w:tmpl w:val="F9387E42"/>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nsid w:val="5BC61166"/>
    <w:multiLevelType w:val="hybridMultilevel"/>
    <w:tmpl w:val="5322BA4E"/>
    <w:lvl w:ilvl="0" w:tplc="166CA750">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nsid w:val="5CC378E2"/>
    <w:multiLevelType w:val="hybridMultilevel"/>
    <w:tmpl w:val="A030CA36"/>
    <w:lvl w:ilvl="0" w:tplc="60447D54">
      <w:start w:val="1"/>
      <w:numFmt w:val="decimal"/>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27">
    <w:nsid w:val="5EA818B5"/>
    <w:multiLevelType w:val="hybridMultilevel"/>
    <w:tmpl w:val="5A5866EA"/>
    <w:lvl w:ilvl="0" w:tplc="3CD64472">
      <w:start w:val="1"/>
      <w:numFmt w:val="decimal"/>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28">
    <w:nsid w:val="62D020C0"/>
    <w:multiLevelType w:val="multilevel"/>
    <w:tmpl w:val="2ECC996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
    <w:nsid w:val="64F55B7A"/>
    <w:multiLevelType w:val="hybridMultilevel"/>
    <w:tmpl w:val="6DFE2E30"/>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nsid w:val="658276AD"/>
    <w:multiLevelType w:val="multilevel"/>
    <w:tmpl w:val="BC662A42"/>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66EA6B52"/>
    <w:multiLevelType w:val="hybridMultilevel"/>
    <w:tmpl w:val="7C9E2B5E"/>
    <w:lvl w:ilvl="0" w:tplc="327AE0E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nsid w:val="729F034D"/>
    <w:multiLevelType w:val="hybridMultilevel"/>
    <w:tmpl w:val="A030CA36"/>
    <w:lvl w:ilvl="0" w:tplc="60447D54">
      <w:start w:val="1"/>
      <w:numFmt w:val="decimal"/>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33">
    <w:nsid w:val="73056798"/>
    <w:multiLevelType w:val="hybridMultilevel"/>
    <w:tmpl w:val="7C9E2B5E"/>
    <w:lvl w:ilvl="0" w:tplc="327AE0E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nsid w:val="733E7015"/>
    <w:multiLevelType w:val="hybridMultilevel"/>
    <w:tmpl w:val="A030CA36"/>
    <w:lvl w:ilvl="0" w:tplc="60447D54">
      <w:start w:val="1"/>
      <w:numFmt w:val="decimal"/>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35">
    <w:nsid w:val="77566AD0"/>
    <w:multiLevelType w:val="hybridMultilevel"/>
    <w:tmpl w:val="09FA1E1E"/>
    <w:lvl w:ilvl="0" w:tplc="FFFFFFFF">
      <w:start w:val="1"/>
      <w:numFmt w:val="decimal"/>
      <w:lvlText w:val="%1."/>
      <w:lvlJc w:val="left"/>
      <w:pPr>
        <w:ind w:left="480" w:hanging="480"/>
      </w:pPr>
      <w:rPr>
        <w:rFonts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36">
    <w:nsid w:val="789659AB"/>
    <w:multiLevelType w:val="hybridMultilevel"/>
    <w:tmpl w:val="813E9E14"/>
    <w:lvl w:ilvl="0" w:tplc="166CA750">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nsid w:val="7DDC3F55"/>
    <w:multiLevelType w:val="multilevel"/>
    <w:tmpl w:val="CF885504"/>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1"/>
  </w:num>
  <w:num w:numId="2">
    <w:abstractNumId w:val="25"/>
  </w:num>
  <w:num w:numId="3">
    <w:abstractNumId w:val="35"/>
  </w:num>
  <w:num w:numId="4">
    <w:abstractNumId w:val="36"/>
  </w:num>
  <w:num w:numId="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num>
  <w:num w:numId="9">
    <w:abstractNumId w:val="30"/>
  </w:num>
  <w:num w:numId="10">
    <w:abstractNumId w:val="29"/>
  </w:num>
  <w:num w:numId="1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3"/>
  </w:num>
  <w:num w:numId="13">
    <w:abstractNumId w:val="10"/>
  </w:num>
  <w:num w:numId="14">
    <w:abstractNumId w:val="37"/>
  </w:num>
  <w:num w:numId="15">
    <w:abstractNumId w:val="24"/>
  </w:num>
  <w:num w:numId="1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
  </w:num>
  <w:num w:numId="18">
    <w:abstractNumId w:val="6"/>
  </w:num>
  <w:num w:numId="19">
    <w:abstractNumId w:val="12"/>
  </w:num>
  <w:num w:numId="20">
    <w:abstractNumId w:val="27"/>
  </w:num>
  <w:num w:numId="21">
    <w:abstractNumId w:val="31"/>
  </w:num>
  <w:num w:numId="22">
    <w:abstractNumId w:val="3"/>
  </w:num>
  <w:num w:numId="23">
    <w:abstractNumId w:val="33"/>
  </w:num>
  <w:num w:numId="24">
    <w:abstractNumId w:val="14"/>
  </w:num>
  <w:num w:numId="25">
    <w:abstractNumId w:val="11"/>
  </w:num>
  <w:num w:numId="26">
    <w:abstractNumId w:val="15"/>
  </w:num>
  <w:num w:numId="27">
    <w:abstractNumId w:val="1"/>
  </w:num>
  <w:num w:numId="28">
    <w:abstractNumId w:val="34"/>
  </w:num>
  <w:num w:numId="29">
    <w:abstractNumId w:val="19"/>
  </w:num>
  <w:num w:numId="30">
    <w:abstractNumId w:val="17"/>
  </w:num>
  <w:num w:numId="31">
    <w:abstractNumId w:val="32"/>
  </w:num>
  <w:num w:numId="32">
    <w:abstractNumId w:val="7"/>
  </w:num>
  <w:num w:numId="33">
    <w:abstractNumId w:val="0"/>
  </w:num>
  <w:num w:numId="34">
    <w:abstractNumId w:val="5"/>
  </w:num>
  <w:num w:numId="35">
    <w:abstractNumId w:val="13"/>
  </w:num>
  <w:num w:numId="36">
    <w:abstractNumId w:val="8"/>
  </w:num>
  <w:num w:numId="37">
    <w:abstractNumId w:val="22"/>
  </w:num>
  <w:num w:numId="38">
    <w:abstractNumId w:val="20"/>
  </w:num>
  <w:num w:numId="39">
    <w:abstractNumId w:val="18"/>
  </w:num>
  <w:num w:numId="40">
    <w:abstractNumId w:val="26"/>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bordersDoNotSurroundHeader/>
  <w:bordersDoNotSurroundFooter/>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1DD5"/>
    <w:rsid w:val="00030D0D"/>
    <w:rsid w:val="000650A8"/>
    <w:rsid w:val="00066413"/>
    <w:rsid w:val="00072E65"/>
    <w:rsid w:val="00087BA9"/>
    <w:rsid w:val="000B5020"/>
    <w:rsid w:val="000C086E"/>
    <w:rsid w:val="000D01D5"/>
    <w:rsid w:val="000D0230"/>
    <w:rsid w:val="000D77F4"/>
    <w:rsid w:val="000E3B33"/>
    <w:rsid w:val="00104652"/>
    <w:rsid w:val="001050C4"/>
    <w:rsid w:val="001151B2"/>
    <w:rsid w:val="00130899"/>
    <w:rsid w:val="0013148B"/>
    <w:rsid w:val="00152961"/>
    <w:rsid w:val="00152DB9"/>
    <w:rsid w:val="00181EF4"/>
    <w:rsid w:val="001A4D95"/>
    <w:rsid w:val="001C6410"/>
    <w:rsid w:val="001D49BD"/>
    <w:rsid w:val="001E42AF"/>
    <w:rsid w:val="00202C09"/>
    <w:rsid w:val="00266558"/>
    <w:rsid w:val="00281326"/>
    <w:rsid w:val="0028330C"/>
    <w:rsid w:val="002A6248"/>
    <w:rsid w:val="002B3084"/>
    <w:rsid w:val="002C31A1"/>
    <w:rsid w:val="002F0B65"/>
    <w:rsid w:val="002F48A2"/>
    <w:rsid w:val="003011F9"/>
    <w:rsid w:val="00354D97"/>
    <w:rsid w:val="00370FE0"/>
    <w:rsid w:val="003814E9"/>
    <w:rsid w:val="00390FFF"/>
    <w:rsid w:val="003A0D16"/>
    <w:rsid w:val="003D40B3"/>
    <w:rsid w:val="003F0D2C"/>
    <w:rsid w:val="0041391F"/>
    <w:rsid w:val="00443980"/>
    <w:rsid w:val="00483FC3"/>
    <w:rsid w:val="004F5A10"/>
    <w:rsid w:val="005039DE"/>
    <w:rsid w:val="005148D9"/>
    <w:rsid w:val="00551277"/>
    <w:rsid w:val="00571096"/>
    <w:rsid w:val="0058381A"/>
    <w:rsid w:val="005B7FEC"/>
    <w:rsid w:val="005C4AEA"/>
    <w:rsid w:val="005D096C"/>
    <w:rsid w:val="005E3CFD"/>
    <w:rsid w:val="00603584"/>
    <w:rsid w:val="00604A15"/>
    <w:rsid w:val="00604C65"/>
    <w:rsid w:val="00605FCB"/>
    <w:rsid w:val="006A7937"/>
    <w:rsid w:val="006D2D9C"/>
    <w:rsid w:val="006E332A"/>
    <w:rsid w:val="006F0BBD"/>
    <w:rsid w:val="00731949"/>
    <w:rsid w:val="00745904"/>
    <w:rsid w:val="0077457F"/>
    <w:rsid w:val="007E0F4A"/>
    <w:rsid w:val="007F4F11"/>
    <w:rsid w:val="00801DD5"/>
    <w:rsid w:val="00840913"/>
    <w:rsid w:val="00882800"/>
    <w:rsid w:val="00896366"/>
    <w:rsid w:val="008A2738"/>
    <w:rsid w:val="008D179D"/>
    <w:rsid w:val="008F0EC7"/>
    <w:rsid w:val="00931103"/>
    <w:rsid w:val="009A6C70"/>
    <w:rsid w:val="009B3F5D"/>
    <w:rsid w:val="009C328C"/>
    <w:rsid w:val="009D0F95"/>
    <w:rsid w:val="009E2F38"/>
    <w:rsid w:val="00A2407A"/>
    <w:rsid w:val="00A8671A"/>
    <w:rsid w:val="00AE537B"/>
    <w:rsid w:val="00AF1D0B"/>
    <w:rsid w:val="00AF1E19"/>
    <w:rsid w:val="00B17495"/>
    <w:rsid w:val="00B24121"/>
    <w:rsid w:val="00B4688B"/>
    <w:rsid w:val="00B57A79"/>
    <w:rsid w:val="00B64954"/>
    <w:rsid w:val="00B8452B"/>
    <w:rsid w:val="00B966B5"/>
    <w:rsid w:val="00BA60AD"/>
    <w:rsid w:val="00BC54BC"/>
    <w:rsid w:val="00BD5C3A"/>
    <w:rsid w:val="00C122FF"/>
    <w:rsid w:val="00C1561B"/>
    <w:rsid w:val="00C41808"/>
    <w:rsid w:val="00C539BE"/>
    <w:rsid w:val="00CE52B7"/>
    <w:rsid w:val="00D1550F"/>
    <w:rsid w:val="00DA36C0"/>
    <w:rsid w:val="00DB1BA6"/>
    <w:rsid w:val="00DD3A74"/>
    <w:rsid w:val="00E02DFD"/>
    <w:rsid w:val="00E54146"/>
    <w:rsid w:val="00E66460"/>
    <w:rsid w:val="00ED2AFF"/>
    <w:rsid w:val="00EF4438"/>
    <w:rsid w:val="00F042C1"/>
    <w:rsid w:val="00F21DF0"/>
    <w:rsid w:val="00F26FAE"/>
    <w:rsid w:val="00F5322B"/>
    <w:rsid w:val="00F940D9"/>
    <w:rsid w:val="00FB3304"/>
    <w:rsid w:val="00FD419B"/>
    <w:rsid w:val="00FE6D9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CE1384"/>
  <w15:docId w15:val="{229A2FD5-70CB-4694-B6C4-BE488638D7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EastAsia" w:hAnsi="Times New Roman" w:cs="Times New Roman"/>
        <w:sz w:val="24"/>
        <w:szCs w:val="24"/>
        <w:lang w:val="en-US" w:eastAsia="zh-TW"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F7C1B"/>
    <w:rPr>
      <w:rFonts w:eastAsia="新細明體"/>
    </w:rPr>
  </w:style>
  <w:style w:type="paragraph" w:styleId="1">
    <w:name w:val="heading 1"/>
    <w:basedOn w:val="a"/>
    <w:next w:val="a"/>
    <w:link w:val="10"/>
    <w:qFormat/>
    <w:pPr>
      <w:keepNext/>
      <w:keepLines/>
      <w:spacing w:before="480" w:after="120"/>
      <w:outlineLvl w:val="0"/>
    </w:pPr>
    <w:rPr>
      <w:b/>
      <w:sz w:val="48"/>
      <w:szCs w:val="48"/>
    </w:rPr>
  </w:style>
  <w:style w:type="paragraph" w:styleId="2">
    <w:name w:val="heading 2"/>
    <w:basedOn w:val="a"/>
    <w:next w:val="a"/>
    <w:link w:val="20"/>
    <w:qFormat/>
    <w:pPr>
      <w:keepNext/>
      <w:keepLines/>
      <w:spacing w:before="360" w:after="80"/>
      <w:outlineLvl w:val="1"/>
    </w:pPr>
    <w:rPr>
      <w:b/>
      <w:sz w:val="36"/>
      <w:szCs w:val="36"/>
    </w:rPr>
  </w:style>
  <w:style w:type="paragraph" w:styleId="3">
    <w:name w:val="heading 3"/>
    <w:basedOn w:val="a"/>
    <w:next w:val="a"/>
    <w:link w:val="30"/>
    <w:qFormat/>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rPr>
  </w:style>
  <w:style w:type="paragraph" w:styleId="5">
    <w:name w:val="heading 5"/>
    <w:basedOn w:val="a"/>
    <w:next w:val="a"/>
    <w:link w:val="50"/>
    <w:qFormat/>
    <w:pPr>
      <w:keepNext/>
      <w:keepLines/>
      <w:spacing w:before="220" w:after="40"/>
      <w:outlineLvl w:val="4"/>
    </w:pPr>
    <w:rPr>
      <w:b/>
      <w:sz w:val="22"/>
      <w:szCs w:val="22"/>
    </w:rPr>
  </w:style>
  <w:style w:type="paragraph" w:styleId="6">
    <w:name w:val="heading 6"/>
    <w:basedOn w:val="a"/>
    <w:next w:val="a"/>
    <w:link w:val="60"/>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link w:val="a4"/>
    <w:qFormat/>
    <w:pPr>
      <w:keepNext/>
      <w:keepLines/>
      <w:spacing w:before="480" w:after="120"/>
    </w:pPr>
    <w:rPr>
      <w:b/>
      <w:sz w:val="72"/>
      <w:szCs w:val="72"/>
    </w:rPr>
  </w:style>
  <w:style w:type="paragraph" w:styleId="a5">
    <w:name w:val="header"/>
    <w:basedOn w:val="a"/>
    <w:link w:val="a6"/>
    <w:unhideWhenUsed/>
    <w:rsid w:val="00B97FA5"/>
    <w:pPr>
      <w:tabs>
        <w:tab w:val="center" w:pos="4153"/>
        <w:tab w:val="right" w:pos="8306"/>
      </w:tabs>
      <w:snapToGrid w:val="0"/>
    </w:pPr>
    <w:rPr>
      <w:sz w:val="20"/>
      <w:szCs w:val="20"/>
    </w:rPr>
  </w:style>
  <w:style w:type="character" w:customStyle="1" w:styleId="a6">
    <w:name w:val="頁首 字元"/>
    <w:basedOn w:val="a0"/>
    <w:link w:val="a5"/>
    <w:rsid w:val="00B97FA5"/>
    <w:rPr>
      <w:sz w:val="20"/>
      <w:szCs w:val="20"/>
    </w:rPr>
  </w:style>
  <w:style w:type="paragraph" w:styleId="a7">
    <w:name w:val="footer"/>
    <w:basedOn w:val="a"/>
    <w:link w:val="a8"/>
    <w:uiPriority w:val="99"/>
    <w:unhideWhenUsed/>
    <w:rsid w:val="00B97FA5"/>
    <w:pPr>
      <w:tabs>
        <w:tab w:val="center" w:pos="4153"/>
        <w:tab w:val="right" w:pos="8306"/>
      </w:tabs>
      <w:snapToGrid w:val="0"/>
    </w:pPr>
    <w:rPr>
      <w:sz w:val="20"/>
      <w:szCs w:val="20"/>
    </w:rPr>
  </w:style>
  <w:style w:type="character" w:customStyle="1" w:styleId="a8">
    <w:name w:val="頁尾 字元"/>
    <w:basedOn w:val="a0"/>
    <w:link w:val="a7"/>
    <w:uiPriority w:val="99"/>
    <w:rsid w:val="00B97FA5"/>
    <w:rPr>
      <w:sz w:val="20"/>
      <w:szCs w:val="20"/>
    </w:rPr>
  </w:style>
  <w:style w:type="paragraph" w:styleId="a9">
    <w:name w:val="List Paragraph"/>
    <w:aliases w:val="12 20,List Paragraph,ME 1.1.1,List Paragraph_0"/>
    <w:basedOn w:val="a"/>
    <w:link w:val="aa"/>
    <w:uiPriority w:val="34"/>
    <w:qFormat/>
    <w:rsid w:val="00EF7C1B"/>
    <w:pPr>
      <w:ind w:leftChars="200" w:left="480"/>
    </w:pPr>
  </w:style>
  <w:style w:type="character" w:customStyle="1" w:styleId="aa">
    <w:name w:val="清單段落 字元"/>
    <w:aliases w:val="12 20 字元,List Paragraph 字元,ME 1.1.1 字元,List Paragraph_0 字元"/>
    <w:link w:val="a9"/>
    <w:uiPriority w:val="34"/>
    <w:locked/>
    <w:rsid w:val="00EF7C1B"/>
    <w:rPr>
      <w:rFonts w:ascii="Times New Roman" w:eastAsia="新細明體" w:hAnsi="Times New Roman" w:cs="Times New Roman"/>
      <w:szCs w:val="24"/>
    </w:rPr>
  </w:style>
  <w:style w:type="paragraph" w:customStyle="1" w:styleId="21">
    <w:name w:val="2.表頭文字"/>
    <w:basedOn w:val="a"/>
    <w:rsid w:val="007F2869"/>
    <w:pPr>
      <w:jc w:val="center"/>
    </w:pPr>
    <w:rPr>
      <w:rFonts w:eastAsia="華康中圓體"/>
      <w:szCs w:val="20"/>
    </w:rPr>
  </w:style>
  <w:style w:type="paragraph" w:styleId="ab">
    <w:name w:val="Subtitle"/>
    <w:basedOn w:val="a"/>
    <w:next w:val="a"/>
    <w:link w:val="ac"/>
    <w:qFormat/>
    <w:pPr>
      <w:keepNext/>
      <w:keepLines/>
      <w:spacing w:before="360" w:after="80"/>
    </w:pPr>
    <w:rPr>
      <w:rFonts w:ascii="Georgia" w:eastAsia="Georgia" w:hAnsi="Georgia" w:cs="Georgia"/>
      <w:i/>
      <w:color w:val="666666"/>
      <w:sz w:val="48"/>
      <w:szCs w:val="48"/>
    </w:rPr>
  </w:style>
  <w:style w:type="table" w:customStyle="1" w:styleId="ad">
    <w:basedOn w:val="TableNormal"/>
    <w:tblPr>
      <w:tblStyleRowBandSize w:val="1"/>
      <w:tblStyleColBandSize w:val="1"/>
      <w:tblCellMar>
        <w:top w:w="0" w:type="dxa"/>
        <w:left w:w="115" w:type="dxa"/>
        <w:bottom w:w="0" w:type="dxa"/>
        <w:right w:w="115" w:type="dxa"/>
      </w:tblCellMar>
    </w:tblPr>
  </w:style>
  <w:style w:type="table" w:customStyle="1" w:styleId="ae">
    <w:basedOn w:val="TableNormal"/>
    <w:tblPr>
      <w:tblStyleRowBandSize w:val="1"/>
      <w:tblStyleColBandSize w:val="1"/>
      <w:tblCellMar>
        <w:top w:w="0" w:type="dxa"/>
        <w:left w:w="115" w:type="dxa"/>
        <w:bottom w:w="0" w:type="dxa"/>
        <w:right w:w="115" w:type="dxa"/>
      </w:tblCellMar>
    </w:tblPr>
  </w:style>
  <w:style w:type="table" w:customStyle="1" w:styleId="31">
    <w:name w:val="31"/>
    <w:basedOn w:val="a1"/>
    <w:rsid w:val="005E3CFD"/>
    <w:tblPr>
      <w:tblStyleRowBandSize w:val="1"/>
      <w:tblStyleColBandSize w:val="1"/>
      <w:tblCellMar>
        <w:top w:w="0" w:type="dxa"/>
        <w:left w:w="108" w:type="dxa"/>
        <w:bottom w:w="0" w:type="dxa"/>
        <w:right w:w="108" w:type="dxa"/>
      </w:tblCellMar>
    </w:tblPr>
  </w:style>
  <w:style w:type="paragraph" w:styleId="af">
    <w:name w:val="Balloon Text"/>
    <w:basedOn w:val="a"/>
    <w:link w:val="af0"/>
    <w:uiPriority w:val="99"/>
    <w:semiHidden/>
    <w:unhideWhenUsed/>
    <w:rsid w:val="00604A15"/>
    <w:rPr>
      <w:rFonts w:asciiTheme="majorHAnsi" w:eastAsiaTheme="majorEastAsia" w:hAnsiTheme="majorHAnsi" w:cstheme="majorBidi"/>
      <w:sz w:val="18"/>
      <w:szCs w:val="18"/>
    </w:rPr>
  </w:style>
  <w:style w:type="character" w:customStyle="1" w:styleId="af0">
    <w:name w:val="註解方塊文字 字元"/>
    <w:basedOn w:val="a0"/>
    <w:link w:val="af"/>
    <w:uiPriority w:val="99"/>
    <w:semiHidden/>
    <w:rsid w:val="00604A15"/>
    <w:rPr>
      <w:rFonts w:asciiTheme="majorHAnsi" w:eastAsiaTheme="majorEastAsia" w:hAnsiTheme="majorHAnsi" w:cstheme="majorBidi"/>
      <w:sz w:val="18"/>
      <w:szCs w:val="18"/>
    </w:rPr>
  </w:style>
  <w:style w:type="paragraph" w:customStyle="1" w:styleId="Default">
    <w:name w:val="Default"/>
    <w:qFormat/>
    <w:rsid w:val="000D77F4"/>
    <w:pPr>
      <w:autoSpaceDE w:val="0"/>
      <w:autoSpaceDN w:val="0"/>
      <w:adjustRightInd w:val="0"/>
    </w:pPr>
    <w:rPr>
      <w:rFonts w:ascii="標楷體" w:eastAsia="新細明體" w:hAnsi="標楷體" w:cs="標楷體"/>
      <w:color w:val="000000"/>
    </w:rPr>
  </w:style>
  <w:style w:type="paragraph" w:customStyle="1" w:styleId="11">
    <w:name w:val="清單段落1"/>
    <w:basedOn w:val="a"/>
    <w:uiPriority w:val="99"/>
    <w:rsid w:val="000D77F4"/>
    <w:pPr>
      <w:suppressAutoHyphens/>
      <w:autoSpaceDN w:val="0"/>
      <w:ind w:left="480"/>
      <w:textAlignment w:val="baseline"/>
    </w:pPr>
    <w:rPr>
      <w:rFonts w:ascii="Calibri" w:hAnsi="Calibri"/>
      <w:kern w:val="3"/>
      <w:szCs w:val="22"/>
    </w:rPr>
  </w:style>
  <w:style w:type="table" w:customStyle="1" w:styleId="TableNormal1">
    <w:name w:val="Table Normal1"/>
    <w:rsid w:val="000D77F4"/>
    <w:tblPr>
      <w:tblCellMar>
        <w:top w:w="0" w:type="dxa"/>
        <w:left w:w="0" w:type="dxa"/>
        <w:bottom w:w="0" w:type="dxa"/>
        <w:right w:w="0" w:type="dxa"/>
      </w:tblCellMar>
    </w:tblPr>
  </w:style>
  <w:style w:type="table" w:customStyle="1" w:styleId="41">
    <w:name w:val="4"/>
    <w:basedOn w:val="TableNormal1"/>
    <w:rsid w:val="000D77F4"/>
    <w:tblPr>
      <w:tblStyleRowBandSize w:val="1"/>
      <w:tblStyleColBandSize w:val="1"/>
      <w:tblCellMar>
        <w:top w:w="0" w:type="dxa"/>
        <w:left w:w="115" w:type="dxa"/>
        <w:bottom w:w="0" w:type="dxa"/>
        <w:right w:w="115" w:type="dxa"/>
      </w:tblCellMar>
    </w:tblPr>
  </w:style>
  <w:style w:type="table" w:customStyle="1" w:styleId="32">
    <w:name w:val="3"/>
    <w:basedOn w:val="TableNormal1"/>
    <w:rsid w:val="000D77F4"/>
    <w:tblPr>
      <w:tblStyleRowBandSize w:val="1"/>
      <w:tblStyleColBandSize w:val="1"/>
      <w:tblCellMar>
        <w:top w:w="0" w:type="dxa"/>
        <w:left w:w="115" w:type="dxa"/>
        <w:bottom w:w="0" w:type="dxa"/>
        <w:right w:w="115" w:type="dxa"/>
      </w:tblCellMar>
    </w:tblPr>
  </w:style>
  <w:style w:type="table" w:customStyle="1" w:styleId="22">
    <w:name w:val="2"/>
    <w:basedOn w:val="TableNormal1"/>
    <w:rsid w:val="000D77F4"/>
    <w:tblPr>
      <w:tblStyleRowBandSize w:val="1"/>
      <w:tblStyleColBandSize w:val="1"/>
      <w:tblCellMar>
        <w:top w:w="0" w:type="dxa"/>
        <w:left w:w="115" w:type="dxa"/>
        <w:bottom w:w="0" w:type="dxa"/>
        <w:right w:w="115" w:type="dxa"/>
      </w:tblCellMar>
    </w:tblPr>
  </w:style>
  <w:style w:type="table" w:customStyle="1" w:styleId="12">
    <w:name w:val="1"/>
    <w:basedOn w:val="TableNormal1"/>
    <w:rsid w:val="000D77F4"/>
    <w:tblPr>
      <w:tblStyleRowBandSize w:val="1"/>
      <w:tblStyleColBandSize w:val="1"/>
      <w:tblCellMar>
        <w:top w:w="0" w:type="dxa"/>
        <w:left w:w="115" w:type="dxa"/>
        <w:bottom w:w="0" w:type="dxa"/>
        <w:right w:w="115" w:type="dxa"/>
      </w:tblCellMar>
    </w:tblPr>
  </w:style>
  <w:style w:type="character" w:customStyle="1" w:styleId="10">
    <w:name w:val="標題 1 字元"/>
    <w:basedOn w:val="a0"/>
    <w:link w:val="1"/>
    <w:rsid w:val="000D77F4"/>
    <w:rPr>
      <w:rFonts w:eastAsia="新細明體"/>
      <w:b/>
      <w:sz w:val="48"/>
      <w:szCs w:val="48"/>
    </w:rPr>
  </w:style>
  <w:style w:type="character" w:customStyle="1" w:styleId="20">
    <w:name w:val="標題 2 字元"/>
    <w:basedOn w:val="a0"/>
    <w:link w:val="2"/>
    <w:rsid w:val="000D77F4"/>
    <w:rPr>
      <w:rFonts w:eastAsia="新細明體"/>
      <w:b/>
      <w:sz w:val="36"/>
      <w:szCs w:val="36"/>
    </w:rPr>
  </w:style>
  <w:style w:type="character" w:customStyle="1" w:styleId="30">
    <w:name w:val="標題 3 字元"/>
    <w:basedOn w:val="a0"/>
    <w:link w:val="3"/>
    <w:rsid w:val="000D77F4"/>
    <w:rPr>
      <w:rFonts w:eastAsia="新細明體"/>
      <w:b/>
      <w:sz w:val="28"/>
      <w:szCs w:val="28"/>
    </w:rPr>
  </w:style>
  <w:style w:type="character" w:customStyle="1" w:styleId="40">
    <w:name w:val="標題 4 字元"/>
    <w:basedOn w:val="a0"/>
    <w:link w:val="4"/>
    <w:rsid w:val="000D77F4"/>
    <w:rPr>
      <w:rFonts w:eastAsia="新細明體"/>
      <w:b/>
    </w:rPr>
  </w:style>
  <w:style w:type="character" w:customStyle="1" w:styleId="50">
    <w:name w:val="標題 5 字元"/>
    <w:basedOn w:val="a0"/>
    <w:link w:val="5"/>
    <w:rsid w:val="000D77F4"/>
    <w:rPr>
      <w:rFonts w:eastAsia="新細明體"/>
      <w:b/>
      <w:sz w:val="22"/>
      <w:szCs w:val="22"/>
    </w:rPr>
  </w:style>
  <w:style w:type="character" w:customStyle="1" w:styleId="60">
    <w:name w:val="標題 6 字元"/>
    <w:basedOn w:val="a0"/>
    <w:link w:val="6"/>
    <w:rsid w:val="000D77F4"/>
    <w:rPr>
      <w:rFonts w:eastAsia="新細明體"/>
      <w:b/>
      <w:sz w:val="20"/>
      <w:szCs w:val="20"/>
    </w:rPr>
  </w:style>
  <w:style w:type="character" w:customStyle="1" w:styleId="a4">
    <w:name w:val="標題 字元"/>
    <w:basedOn w:val="a0"/>
    <w:link w:val="a3"/>
    <w:rsid w:val="000D77F4"/>
    <w:rPr>
      <w:rFonts w:eastAsia="新細明體"/>
      <w:b/>
      <w:sz w:val="72"/>
      <w:szCs w:val="72"/>
    </w:rPr>
  </w:style>
  <w:style w:type="character" w:customStyle="1" w:styleId="ac">
    <w:name w:val="副標題 字元"/>
    <w:basedOn w:val="a0"/>
    <w:link w:val="ab"/>
    <w:rsid w:val="000D77F4"/>
    <w:rPr>
      <w:rFonts w:ascii="Georgia" w:eastAsia="Georgia" w:hAnsi="Georgia" w:cs="Georgia"/>
      <w:i/>
      <w:color w:val="666666"/>
      <w:sz w:val="48"/>
      <w:szCs w:val="48"/>
    </w:rPr>
  </w:style>
  <w:style w:type="paragraph" w:customStyle="1" w:styleId="23">
    <w:name w:val="清單段落2"/>
    <w:basedOn w:val="a"/>
    <w:rsid w:val="000D77F4"/>
    <w:pPr>
      <w:ind w:leftChars="200" w:left="480"/>
    </w:pPr>
    <w:rPr>
      <w:kern w:val="2"/>
      <w:szCs w:val="22"/>
    </w:rPr>
  </w:style>
  <w:style w:type="paragraph" w:customStyle="1" w:styleId="13">
    <w:name w:val="1.標題文字"/>
    <w:basedOn w:val="a"/>
    <w:rsid w:val="000D77F4"/>
    <w:pPr>
      <w:jc w:val="center"/>
    </w:pPr>
    <w:rPr>
      <w:rFonts w:ascii="華康中黑體" w:eastAsia="華康中黑體"/>
      <w:kern w:val="2"/>
      <w:sz w:val="2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37695902">
      <w:bodyDiv w:val="1"/>
      <w:marLeft w:val="0"/>
      <w:marRight w:val="0"/>
      <w:marTop w:val="0"/>
      <w:marBottom w:val="0"/>
      <w:divBdr>
        <w:top w:val="none" w:sz="0" w:space="0" w:color="auto"/>
        <w:left w:val="none" w:sz="0" w:space="0" w:color="auto"/>
        <w:bottom w:val="none" w:sz="0" w:space="0" w:color="auto"/>
        <w:right w:val="none" w:sz="0" w:space="0" w:color="auto"/>
      </w:divBdr>
    </w:div>
    <w:div w:id="2022317731">
      <w:bodyDiv w:val="1"/>
      <w:marLeft w:val="0"/>
      <w:marRight w:val="0"/>
      <w:marTop w:val="0"/>
      <w:marBottom w:val="0"/>
      <w:divBdr>
        <w:top w:val="none" w:sz="0" w:space="0" w:color="auto"/>
        <w:left w:val="none" w:sz="0" w:space="0" w:color="auto"/>
        <w:bottom w:val="none" w:sz="0" w:space="0" w:color="auto"/>
        <w:right w:val="none" w:sz="0" w:space="0" w:color="auto"/>
      </w:divBdr>
    </w:div>
    <w:div w:id="21313626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Awo75HmyGL58Dwmv7+obITsFfFw==">AMUW2mVQUptF6CEEqs0vs0DszMELkQud5iX83ZDc4nVZPZTHN/rgKG2I8zCd+P34nJ+wc07qC6Cyh5Snm0WigWOdofU3YHp9NyaC0WJzX+8KP0fcNKySvknuIWNiC1dl+dmFr3spiCo0</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53CBE7E7-BCF8-4D8D-B07D-94671AA864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83</Pages>
  <Words>10529</Words>
  <Characters>60019</Characters>
  <Application>Microsoft Office Word</Application>
  <DocSecurity>0</DocSecurity>
  <Lines>500</Lines>
  <Paragraphs>140</Paragraphs>
  <ScaleCrop>false</ScaleCrop>
  <Company/>
  <LinksUpToDate>false</LinksUpToDate>
  <CharactersWithSpaces>70408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國中科</dc:creator>
  <cp:lastModifiedBy>USER</cp:lastModifiedBy>
  <cp:revision>2</cp:revision>
  <cp:lastPrinted>2023-04-14T03:31:00Z</cp:lastPrinted>
  <dcterms:created xsi:type="dcterms:W3CDTF">2025-06-20T07:10:00Z</dcterms:created>
  <dcterms:modified xsi:type="dcterms:W3CDTF">2025-06-20T07:10:00Z</dcterms:modified>
</cp:coreProperties>
</file>